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C3A6" w14:textId="77777777" w:rsidR="001A391D" w:rsidRDefault="001A391D" w:rsidP="00DC629A">
      <w:pPr>
        <w:rPr>
          <w:rFonts w:ascii="Arial" w:hAnsi="Arial" w:cs="Arial"/>
          <w:sz w:val="36"/>
          <w:szCs w:val="36"/>
        </w:rPr>
      </w:pPr>
    </w:p>
    <w:p w14:paraId="60CA9B7B" w14:textId="77777777" w:rsidR="00055D42" w:rsidRDefault="00055D42" w:rsidP="00DC629A">
      <w:pPr>
        <w:rPr>
          <w:rFonts w:ascii="Arial" w:hAnsi="Arial" w:cs="Arial"/>
          <w:sz w:val="36"/>
          <w:szCs w:val="36"/>
        </w:rPr>
      </w:pPr>
    </w:p>
    <w:p w14:paraId="57BBB857" w14:textId="77777777" w:rsidR="001E77B0" w:rsidRDefault="001E77B0" w:rsidP="00DC629A">
      <w:pPr>
        <w:rPr>
          <w:rFonts w:ascii="Arial" w:hAnsi="Arial" w:cs="Arial"/>
          <w:sz w:val="36"/>
          <w:szCs w:val="36"/>
        </w:rPr>
      </w:pPr>
    </w:p>
    <w:p w14:paraId="579BC8B5" w14:textId="77777777" w:rsidR="00E87A83" w:rsidRDefault="00E87A83" w:rsidP="00DC629A">
      <w:pPr>
        <w:rPr>
          <w:rFonts w:ascii="Arial" w:hAnsi="Arial" w:cs="Arial"/>
          <w:sz w:val="36"/>
          <w:szCs w:val="36"/>
        </w:rPr>
      </w:pPr>
    </w:p>
    <w:p w14:paraId="0E6F9F33" w14:textId="77777777" w:rsidR="00E87A83" w:rsidRDefault="00E87A83" w:rsidP="00DC629A">
      <w:pPr>
        <w:rPr>
          <w:rFonts w:ascii="Arial" w:hAnsi="Arial" w:cs="Arial"/>
          <w:sz w:val="36"/>
          <w:szCs w:val="36"/>
        </w:rPr>
      </w:pPr>
    </w:p>
    <w:p w14:paraId="6B3B1A07" w14:textId="3D543B6B" w:rsidR="00DC629A" w:rsidRDefault="00DC629A" w:rsidP="00DC629A">
      <w:pPr>
        <w:rPr>
          <w:rFonts w:ascii="Arial" w:hAnsi="Arial" w:cs="Arial"/>
          <w:sz w:val="36"/>
          <w:szCs w:val="36"/>
        </w:rPr>
      </w:pPr>
      <w:r w:rsidRPr="007473EE">
        <w:rPr>
          <w:rFonts w:ascii="Arial" w:hAnsi="Arial" w:cs="Arial"/>
          <w:sz w:val="36"/>
          <w:szCs w:val="36"/>
        </w:rPr>
        <w:t>Question</w:t>
      </w:r>
      <w:r w:rsidR="00C9206D">
        <w:rPr>
          <w:rFonts w:ascii="Arial" w:hAnsi="Arial" w:cs="Arial"/>
          <w:sz w:val="36"/>
          <w:szCs w:val="36"/>
        </w:rPr>
        <w:t>:</w:t>
      </w:r>
    </w:p>
    <w:p w14:paraId="63784F16" w14:textId="77777777" w:rsidR="00B23BBD" w:rsidRDefault="00B23BBD" w:rsidP="00DC629A">
      <w:pPr>
        <w:rPr>
          <w:rFonts w:ascii="Arial" w:hAnsi="Arial" w:cs="Arial"/>
          <w:sz w:val="36"/>
          <w:szCs w:val="36"/>
        </w:rPr>
      </w:pPr>
    </w:p>
    <w:p w14:paraId="532DADFB" w14:textId="77777777" w:rsidR="00303975" w:rsidRDefault="00303975" w:rsidP="00303975">
      <w:pPr>
        <w:pStyle w:val="PlainText"/>
        <w:rPr>
          <w:rFonts w:ascii="Arial" w:hAnsi="Arial" w:cs="Arial"/>
          <w:sz w:val="24"/>
          <w:szCs w:val="24"/>
        </w:rPr>
      </w:pPr>
    </w:p>
    <w:p w14:paraId="7B2587E2" w14:textId="78215248" w:rsidR="00294D7E" w:rsidRPr="00294D7E" w:rsidRDefault="00294D7E" w:rsidP="00294D7E">
      <w:pPr>
        <w:rPr>
          <w:sz w:val="24"/>
          <w:szCs w:val="24"/>
        </w:rPr>
      </w:pPr>
      <w:r w:rsidRPr="00294D7E">
        <w:rPr>
          <w:rFonts w:ascii="Arial" w:hAnsi="Arial" w:cs="Arial"/>
          <w:color w:val="444444"/>
          <w:sz w:val="24"/>
          <w:szCs w:val="24"/>
          <w:shd w:val="clear" w:color="auto" w:fill="FFFFFF"/>
        </w:rPr>
        <w:t xml:space="preserve">I am submitting a request under the FOI Act in relation to Temporary Promotions within each NICS </w:t>
      </w:r>
      <w:r>
        <w:rPr>
          <w:rFonts w:ascii="Arial" w:hAnsi="Arial" w:cs="Arial"/>
          <w:color w:val="444444"/>
          <w:sz w:val="24"/>
          <w:szCs w:val="24"/>
          <w:shd w:val="clear" w:color="auto" w:fill="FFFFFF"/>
        </w:rPr>
        <w:t>d</w:t>
      </w:r>
      <w:r w:rsidRPr="00294D7E">
        <w:rPr>
          <w:rFonts w:ascii="Arial" w:hAnsi="Arial" w:cs="Arial"/>
          <w:color w:val="444444"/>
          <w:sz w:val="24"/>
          <w:szCs w:val="24"/>
          <w:shd w:val="clear" w:color="auto" w:fill="FFFFFF"/>
        </w:rPr>
        <w:t>epartment</w:t>
      </w:r>
      <w:r>
        <w:rPr>
          <w:rFonts w:ascii="Arial" w:hAnsi="Arial" w:cs="Arial"/>
          <w:color w:val="444444"/>
          <w:sz w:val="24"/>
          <w:szCs w:val="24"/>
          <w:shd w:val="clear" w:color="auto" w:fill="FFFFFF"/>
        </w:rPr>
        <w:t>.</w:t>
      </w:r>
      <w:r w:rsidRPr="00294D7E">
        <w:rPr>
          <w:rFonts w:ascii="Arial" w:hAnsi="Arial" w:cs="Arial"/>
          <w:color w:val="444444"/>
          <w:sz w:val="24"/>
          <w:szCs w:val="24"/>
          <w:shd w:val="clear" w:color="auto" w:fill="FFFFFF"/>
        </w:rPr>
        <w:t> </w:t>
      </w:r>
    </w:p>
    <w:p w14:paraId="69DAD273" w14:textId="77777777" w:rsidR="00294D7E" w:rsidRPr="00294D7E" w:rsidRDefault="00294D7E" w:rsidP="00294D7E">
      <w:pPr>
        <w:rPr>
          <w:sz w:val="24"/>
          <w:szCs w:val="24"/>
        </w:rPr>
      </w:pPr>
      <w:r w:rsidRPr="00294D7E">
        <w:rPr>
          <w:rFonts w:ascii="Arial" w:hAnsi="Arial" w:cs="Arial"/>
          <w:color w:val="444444"/>
          <w:sz w:val="24"/>
          <w:szCs w:val="24"/>
          <w:shd w:val="clear" w:color="auto" w:fill="FFFFFF"/>
        </w:rPr>
        <w:t> </w:t>
      </w:r>
    </w:p>
    <w:p w14:paraId="0AC86E9B" w14:textId="11636225" w:rsidR="00294D7E" w:rsidRPr="00294D7E" w:rsidRDefault="00294D7E" w:rsidP="00294D7E">
      <w:pPr>
        <w:rPr>
          <w:sz w:val="24"/>
          <w:szCs w:val="24"/>
        </w:rPr>
      </w:pPr>
      <w:r w:rsidRPr="00294D7E">
        <w:rPr>
          <w:rFonts w:ascii="Arial" w:hAnsi="Arial" w:cs="Arial"/>
          <w:color w:val="444444"/>
          <w:sz w:val="24"/>
          <w:szCs w:val="24"/>
          <w:shd w:val="clear" w:color="auto" w:fill="FFFFFF"/>
        </w:rPr>
        <w:t xml:space="preserve">Could you please advise of the number of TPs within your </w:t>
      </w:r>
      <w:r>
        <w:rPr>
          <w:rFonts w:ascii="Arial" w:hAnsi="Arial" w:cs="Arial"/>
          <w:color w:val="444444"/>
          <w:sz w:val="24"/>
          <w:szCs w:val="24"/>
          <w:shd w:val="clear" w:color="auto" w:fill="FFFFFF"/>
        </w:rPr>
        <w:t>d</w:t>
      </w:r>
      <w:r w:rsidRPr="00294D7E">
        <w:rPr>
          <w:rFonts w:ascii="Arial" w:hAnsi="Arial" w:cs="Arial"/>
          <w:color w:val="444444"/>
          <w:sz w:val="24"/>
          <w:szCs w:val="24"/>
          <w:shd w:val="clear" w:color="auto" w:fill="FFFFFF"/>
        </w:rPr>
        <w:t>epartment, by grade and duration</w:t>
      </w:r>
      <w:r w:rsidRPr="00294D7E">
        <w:rPr>
          <w:rFonts w:ascii="Arial" w:hAnsi="Arial" w:cs="Arial"/>
          <w:color w:val="444444"/>
          <w:sz w:val="24"/>
          <w:szCs w:val="24"/>
          <w:shd w:val="clear" w:color="auto" w:fill="FFFFFF"/>
        </w:rPr>
        <w:t>?</w:t>
      </w:r>
    </w:p>
    <w:p w14:paraId="4647E834" w14:textId="77777777" w:rsidR="00294D7E" w:rsidRDefault="00294D7E" w:rsidP="00294D7E">
      <w:r>
        <w:t> </w:t>
      </w:r>
    </w:p>
    <w:p w14:paraId="70E13A6D" w14:textId="77777777" w:rsidR="00303975" w:rsidRDefault="00303975" w:rsidP="008A031C">
      <w:pPr>
        <w:pStyle w:val="PlainText"/>
        <w:rPr>
          <w:rFonts w:ascii="Arial" w:hAnsi="Arial" w:cs="Arial"/>
          <w:sz w:val="36"/>
          <w:szCs w:val="36"/>
        </w:rPr>
      </w:pPr>
    </w:p>
    <w:p w14:paraId="7D64DD4A" w14:textId="77777777" w:rsidR="00303975" w:rsidRDefault="00303975" w:rsidP="008A031C">
      <w:pPr>
        <w:pStyle w:val="PlainText"/>
        <w:rPr>
          <w:rFonts w:ascii="Arial" w:hAnsi="Arial" w:cs="Arial"/>
          <w:sz w:val="36"/>
          <w:szCs w:val="36"/>
        </w:rPr>
      </w:pPr>
    </w:p>
    <w:p w14:paraId="600B9D1C" w14:textId="0B8B6315" w:rsidR="008A031C" w:rsidRDefault="008A031C" w:rsidP="008A031C">
      <w:pPr>
        <w:pStyle w:val="PlainText"/>
        <w:rPr>
          <w:rFonts w:ascii="Arial" w:hAnsi="Arial" w:cs="Arial"/>
          <w:sz w:val="36"/>
          <w:szCs w:val="36"/>
        </w:rPr>
      </w:pPr>
      <w:r>
        <w:rPr>
          <w:rFonts w:ascii="Arial" w:hAnsi="Arial" w:cs="Arial"/>
          <w:sz w:val="36"/>
          <w:szCs w:val="36"/>
        </w:rPr>
        <w:t>Response:</w:t>
      </w:r>
    </w:p>
    <w:p w14:paraId="64A3C280" w14:textId="77777777" w:rsidR="00892FA3" w:rsidRDefault="00892FA3" w:rsidP="008A031C">
      <w:pPr>
        <w:pStyle w:val="PlainText"/>
        <w:rPr>
          <w:rFonts w:ascii="Arial" w:hAnsi="Arial" w:cs="Arial"/>
          <w:sz w:val="36"/>
          <w:szCs w:val="36"/>
        </w:rPr>
      </w:pPr>
    </w:p>
    <w:p w14:paraId="636CA809" w14:textId="512CA85A" w:rsidR="00294D7E" w:rsidRPr="00294D7E" w:rsidRDefault="00294D7E" w:rsidP="00294D7E">
      <w:pPr>
        <w:rPr>
          <w:rFonts w:ascii="Arial" w:hAnsi="Arial" w:cs="Arial"/>
          <w:color w:val="000000"/>
          <w:sz w:val="24"/>
          <w:szCs w:val="24"/>
        </w:rPr>
      </w:pPr>
      <w:r w:rsidRPr="00294D7E">
        <w:rPr>
          <w:rFonts w:ascii="Arial" w:hAnsi="Arial"/>
          <w:sz w:val="24"/>
          <w:szCs w:val="24"/>
        </w:rPr>
        <w:t xml:space="preserve">I can inform you that </w:t>
      </w:r>
      <w:r w:rsidRPr="00294D7E">
        <w:rPr>
          <w:rFonts w:ascii="Arial" w:hAnsi="Arial" w:cs="Arial"/>
          <w:color w:val="000000"/>
          <w:sz w:val="24"/>
          <w:szCs w:val="24"/>
        </w:rPr>
        <w:t xml:space="preserve">Northern Ireland Civil Service Human Resources (NICSHR) within the Department of Finance, coordinates HR provision for all </w:t>
      </w:r>
      <w:r>
        <w:rPr>
          <w:rFonts w:ascii="Arial" w:hAnsi="Arial" w:cs="Arial"/>
          <w:color w:val="000000"/>
          <w:sz w:val="24"/>
          <w:szCs w:val="24"/>
        </w:rPr>
        <w:t>d</w:t>
      </w:r>
      <w:r w:rsidRPr="00294D7E">
        <w:rPr>
          <w:rFonts w:ascii="Arial" w:hAnsi="Arial" w:cs="Arial"/>
          <w:color w:val="000000"/>
          <w:sz w:val="24"/>
          <w:szCs w:val="24"/>
        </w:rPr>
        <w:t xml:space="preserve">epartments within the Northern Ireland Civil Service. NICSHR has advised that they will be able to provide an answer to your request and this will include information for the Department of </w:t>
      </w:r>
      <w:r w:rsidRPr="00294D7E">
        <w:rPr>
          <w:rFonts w:ascii="Arial" w:hAnsi="Arial" w:cs="Arial"/>
          <w:sz w:val="24"/>
          <w:szCs w:val="24"/>
        </w:rPr>
        <w:t>Health.</w:t>
      </w:r>
    </w:p>
    <w:p w14:paraId="095693B6" w14:textId="77777777" w:rsidR="00303975" w:rsidRPr="00294D7E" w:rsidRDefault="00303975" w:rsidP="00303975">
      <w:pPr>
        <w:rPr>
          <w:rFonts w:ascii="Arial" w:hAnsi="Arial" w:cs="Arial"/>
          <w:color w:val="1F497D"/>
          <w:sz w:val="24"/>
          <w:szCs w:val="24"/>
        </w:rPr>
      </w:pPr>
    </w:p>
    <w:p w14:paraId="5C32E181" w14:textId="77777777" w:rsidR="00892FA3" w:rsidRPr="00892FA3" w:rsidRDefault="00892FA3" w:rsidP="00892FA3">
      <w:pPr>
        <w:pStyle w:val="PlainText"/>
        <w:rPr>
          <w:rFonts w:ascii="Arial" w:hAnsi="Arial" w:cs="Arial"/>
          <w:sz w:val="24"/>
          <w:szCs w:val="24"/>
        </w:rPr>
      </w:pPr>
    </w:p>
    <w:p w14:paraId="3897201A" w14:textId="77777777" w:rsidR="0061403F" w:rsidRPr="00892FA3" w:rsidRDefault="0061403F" w:rsidP="008A031C">
      <w:pPr>
        <w:pStyle w:val="PlainText"/>
        <w:rPr>
          <w:rFonts w:ascii="Arial" w:hAnsi="Arial" w:cs="Arial"/>
          <w:sz w:val="24"/>
          <w:szCs w:val="24"/>
        </w:rPr>
      </w:pPr>
    </w:p>
    <w:p w14:paraId="23981421" w14:textId="77777777" w:rsidR="0055705A" w:rsidRPr="003106D3" w:rsidRDefault="0055705A" w:rsidP="00DC629A">
      <w:pPr>
        <w:rPr>
          <w:rFonts w:ascii="Arial" w:hAnsi="Arial" w:cs="Arial"/>
          <w:sz w:val="24"/>
          <w:szCs w:val="24"/>
        </w:rPr>
      </w:pPr>
    </w:p>
    <w:p w14:paraId="1C48F83A" w14:textId="77777777" w:rsidR="00795B3A" w:rsidRDefault="00D45E09" w:rsidP="00D45E09">
      <w:pPr>
        <w:jc w:val="center"/>
        <w:rPr>
          <w:rFonts w:ascii="Arial" w:hAnsi="Arial" w:cs="Arial"/>
          <w:sz w:val="24"/>
          <w:szCs w:val="24"/>
        </w:rPr>
      </w:pPr>
      <w:r>
        <w:rPr>
          <w:rFonts w:ascii="Arial" w:hAnsi="Arial" w:cs="Arial"/>
          <w:sz w:val="24"/>
          <w:szCs w:val="24"/>
        </w:rPr>
        <w:t xml:space="preserve">                                                   </w:t>
      </w:r>
    </w:p>
    <w:p w14:paraId="3667926D" w14:textId="2A237F84" w:rsidR="00137CF5" w:rsidRPr="00C22DDA" w:rsidRDefault="00795B3A" w:rsidP="00D45E09">
      <w:pPr>
        <w:jc w:val="center"/>
        <w:rPr>
          <w:rFonts w:ascii="Arial" w:hAnsi="Arial" w:cs="Arial"/>
          <w:sz w:val="24"/>
          <w:szCs w:val="24"/>
        </w:rPr>
      </w:pPr>
      <w:r>
        <w:rPr>
          <w:rFonts w:ascii="Arial" w:hAnsi="Arial" w:cs="Arial"/>
          <w:sz w:val="24"/>
          <w:szCs w:val="24"/>
        </w:rPr>
        <w:t xml:space="preserve">                                                    </w:t>
      </w:r>
      <w:r w:rsidR="00DC629A" w:rsidRPr="00C22DDA">
        <w:rPr>
          <w:rFonts w:ascii="Arial" w:hAnsi="Arial" w:cs="Arial"/>
          <w:sz w:val="24"/>
          <w:szCs w:val="24"/>
        </w:rPr>
        <w:t>Date response issued</w:t>
      </w:r>
      <w:r w:rsidR="00C22DDA" w:rsidRPr="00C22DDA">
        <w:rPr>
          <w:rFonts w:ascii="Arial" w:hAnsi="Arial" w:cs="Arial"/>
          <w:sz w:val="24"/>
          <w:szCs w:val="24"/>
        </w:rPr>
        <w:t>:</w:t>
      </w:r>
      <w:r w:rsidR="00DC629A" w:rsidRPr="00C22DDA">
        <w:rPr>
          <w:rFonts w:ascii="Arial" w:hAnsi="Arial" w:cs="Arial"/>
          <w:sz w:val="24"/>
          <w:szCs w:val="24"/>
        </w:rPr>
        <w:t xml:space="preserve"> </w:t>
      </w:r>
      <w:r w:rsidR="00294D7E">
        <w:rPr>
          <w:rFonts w:ascii="Arial" w:hAnsi="Arial" w:cs="Arial"/>
          <w:sz w:val="24"/>
          <w:szCs w:val="24"/>
        </w:rPr>
        <w:t>30</w:t>
      </w:r>
      <w:r w:rsidR="00303975">
        <w:rPr>
          <w:rFonts w:ascii="Arial" w:hAnsi="Arial" w:cs="Arial"/>
          <w:sz w:val="24"/>
          <w:szCs w:val="24"/>
        </w:rPr>
        <w:t>/09</w:t>
      </w:r>
      <w:r w:rsidR="00817193">
        <w:rPr>
          <w:rFonts w:ascii="Arial" w:hAnsi="Arial" w:cs="Arial"/>
          <w:sz w:val="24"/>
          <w:szCs w:val="24"/>
        </w:rPr>
        <w:t>/2022</w:t>
      </w:r>
    </w:p>
    <w:p w14:paraId="3E6932C5" w14:textId="4AF91A72" w:rsidR="00137CF5" w:rsidRDefault="00137CF5" w:rsidP="00137CF5">
      <w:pPr>
        <w:ind w:left="-108"/>
        <w:rPr>
          <w:rFonts w:ascii="Arial" w:hAnsi="Arial" w:cs="Arial"/>
        </w:rPr>
      </w:pPr>
      <w:r>
        <w:rPr>
          <w:rFonts w:ascii="Arial" w:hAnsi="Arial" w:cs="Arial"/>
          <w:sz w:val="24"/>
          <w:szCs w:val="24"/>
        </w:rPr>
        <w:t xml:space="preserve">                                        </w:t>
      </w:r>
      <w:r w:rsidR="004B26CC">
        <w:rPr>
          <w:rFonts w:ascii="Arial" w:hAnsi="Arial" w:cs="Arial"/>
          <w:sz w:val="24"/>
          <w:szCs w:val="24"/>
        </w:rPr>
        <w:t xml:space="preserve">                      </w:t>
      </w:r>
      <w:r>
        <w:rPr>
          <w:rFonts w:ascii="Arial" w:hAnsi="Arial" w:cs="Arial"/>
          <w:sz w:val="24"/>
          <w:szCs w:val="24"/>
        </w:rPr>
        <w:t xml:space="preserve">      </w:t>
      </w:r>
      <w:r w:rsidR="00DC629A" w:rsidRPr="00C22DDA">
        <w:rPr>
          <w:rFonts w:ascii="Arial" w:hAnsi="Arial" w:cs="Arial"/>
          <w:sz w:val="24"/>
          <w:szCs w:val="24"/>
        </w:rPr>
        <w:t>Reference Number</w:t>
      </w:r>
      <w:r w:rsidR="00C22DDA" w:rsidRPr="00C22DDA">
        <w:rPr>
          <w:rFonts w:ascii="Arial" w:hAnsi="Arial" w:cs="Arial"/>
          <w:sz w:val="24"/>
          <w:szCs w:val="24"/>
        </w:rPr>
        <w:t>:</w:t>
      </w:r>
      <w:r w:rsidR="00DC629A" w:rsidRPr="00C22DDA">
        <w:rPr>
          <w:rFonts w:ascii="Arial" w:hAnsi="Arial" w:cs="Arial"/>
          <w:sz w:val="24"/>
          <w:szCs w:val="24"/>
        </w:rPr>
        <w:t xml:space="preserve"> </w:t>
      </w:r>
      <w:r w:rsidR="004B26CC">
        <w:rPr>
          <w:rFonts w:ascii="Arial" w:hAnsi="Arial" w:cs="Arial"/>
          <w:sz w:val="24"/>
          <w:szCs w:val="24"/>
        </w:rPr>
        <w:t>DOH/2022-0</w:t>
      </w:r>
      <w:r w:rsidR="00303975">
        <w:rPr>
          <w:rFonts w:ascii="Arial" w:hAnsi="Arial" w:cs="Arial"/>
          <w:sz w:val="24"/>
          <w:szCs w:val="24"/>
        </w:rPr>
        <w:t>1</w:t>
      </w:r>
      <w:r w:rsidR="00294D7E">
        <w:rPr>
          <w:rFonts w:ascii="Arial" w:hAnsi="Arial" w:cs="Arial"/>
          <w:sz w:val="24"/>
          <w:szCs w:val="24"/>
        </w:rPr>
        <w:t>9</w:t>
      </w:r>
      <w:r w:rsidR="00303975">
        <w:rPr>
          <w:rFonts w:ascii="Arial" w:hAnsi="Arial" w:cs="Arial"/>
          <w:sz w:val="24"/>
          <w:szCs w:val="24"/>
        </w:rPr>
        <w:t>3</w:t>
      </w:r>
    </w:p>
    <w:p w14:paraId="64CD7ADE" w14:textId="77777777" w:rsidR="00DC629A" w:rsidRPr="00C22DDA" w:rsidRDefault="00DC629A" w:rsidP="00DC629A">
      <w:pPr>
        <w:jc w:val="right"/>
        <w:rPr>
          <w:rFonts w:ascii="Arial" w:hAnsi="Arial" w:cs="Arial"/>
          <w:sz w:val="24"/>
          <w:szCs w:val="24"/>
        </w:rPr>
      </w:pPr>
    </w:p>
    <w:sectPr w:rsidR="00DC629A" w:rsidRPr="00C22DDA" w:rsidSect="0086318A">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09B9"/>
    <w:multiLevelType w:val="hybridMultilevel"/>
    <w:tmpl w:val="6CE29DF4"/>
    <w:lvl w:ilvl="0" w:tplc="DDB4F71E">
      <w:start w:val="1"/>
      <w:numFmt w:val="bullet"/>
      <w:lvlText w:val="­"/>
      <w:lvlJc w:val="left"/>
      <w:pPr>
        <w:ind w:left="720" w:hanging="360"/>
      </w:pPr>
      <w:rPr>
        <w:rFonts w:ascii="Arial" w:hAnsi="Arial" w:cs="Times New Roman" w:hint="default"/>
      </w:rPr>
    </w:lvl>
    <w:lvl w:ilvl="1" w:tplc="DDB4F71E">
      <w:start w:val="1"/>
      <w:numFmt w:val="bullet"/>
      <w:lvlText w:val="­"/>
      <w:lvlJc w:val="left"/>
      <w:pPr>
        <w:ind w:left="1440" w:hanging="360"/>
      </w:pPr>
      <w:rPr>
        <w:rFonts w:ascii="Arial"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0B6D52"/>
    <w:multiLevelType w:val="hybridMultilevel"/>
    <w:tmpl w:val="B916F8A6"/>
    <w:lvl w:ilvl="0" w:tplc="DA6C0394">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5DC2E2B"/>
    <w:multiLevelType w:val="multilevel"/>
    <w:tmpl w:val="D5022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E6C8D"/>
    <w:multiLevelType w:val="multilevel"/>
    <w:tmpl w:val="55D2D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D5E7E"/>
    <w:multiLevelType w:val="multilevel"/>
    <w:tmpl w:val="97DC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5AFC"/>
    <w:multiLevelType w:val="multilevel"/>
    <w:tmpl w:val="6CB03ECE"/>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15:restartNumberingAfterBreak="0">
    <w:nsid w:val="33B32081"/>
    <w:multiLevelType w:val="multilevel"/>
    <w:tmpl w:val="5F5825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C5135C"/>
    <w:multiLevelType w:val="hybridMultilevel"/>
    <w:tmpl w:val="6D46B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CA26384"/>
    <w:multiLevelType w:val="hybridMultilevel"/>
    <w:tmpl w:val="20CED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D4D2B"/>
    <w:multiLevelType w:val="multilevel"/>
    <w:tmpl w:val="5AACD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7F28D4"/>
    <w:multiLevelType w:val="hybridMultilevel"/>
    <w:tmpl w:val="63B22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43C52"/>
    <w:multiLevelType w:val="hybridMultilevel"/>
    <w:tmpl w:val="D040A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624710"/>
    <w:multiLevelType w:val="hybridMultilevel"/>
    <w:tmpl w:val="00145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6F36AE9"/>
    <w:multiLevelType w:val="hybridMultilevel"/>
    <w:tmpl w:val="BA6A1184"/>
    <w:lvl w:ilvl="0" w:tplc="63EE3C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2663DA"/>
    <w:multiLevelType w:val="hybridMultilevel"/>
    <w:tmpl w:val="45D43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73786"/>
    <w:multiLevelType w:val="hybridMultilevel"/>
    <w:tmpl w:val="AF0870F8"/>
    <w:lvl w:ilvl="0" w:tplc="FFFFFFFF">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007DB1"/>
    <w:multiLevelType w:val="multilevel"/>
    <w:tmpl w:val="98D0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F084B"/>
    <w:multiLevelType w:val="hybridMultilevel"/>
    <w:tmpl w:val="12BAA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B554E"/>
    <w:multiLevelType w:val="hybridMultilevel"/>
    <w:tmpl w:val="03C04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CC340A"/>
    <w:multiLevelType w:val="hybridMultilevel"/>
    <w:tmpl w:val="3A02B5D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77E7CF6"/>
    <w:multiLevelType w:val="hybridMultilevel"/>
    <w:tmpl w:val="CBA61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709F5"/>
    <w:multiLevelType w:val="hybridMultilevel"/>
    <w:tmpl w:val="4F9C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721075"/>
    <w:multiLevelType w:val="hybridMultilevel"/>
    <w:tmpl w:val="2CBA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22428F"/>
    <w:multiLevelType w:val="hybridMultilevel"/>
    <w:tmpl w:val="374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C231882"/>
    <w:multiLevelType w:val="hybridMultilevel"/>
    <w:tmpl w:val="02527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C773852"/>
    <w:multiLevelType w:val="hybridMultilevel"/>
    <w:tmpl w:val="D85E2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D96710"/>
    <w:multiLevelType w:val="hybridMultilevel"/>
    <w:tmpl w:val="F070BCCE"/>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27" w15:restartNumberingAfterBreak="0">
    <w:nsid w:val="7F176631"/>
    <w:multiLevelType w:val="hybridMultilevel"/>
    <w:tmpl w:val="602A91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9634180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760684">
    <w:abstractNumId w:val="11"/>
  </w:num>
  <w:num w:numId="3" w16cid:durableId="1423180229">
    <w:abstractNumId w:val="19"/>
  </w:num>
  <w:num w:numId="4" w16cid:durableId="1902248931">
    <w:abstractNumId w:val="4"/>
  </w:num>
  <w:num w:numId="5" w16cid:durableId="2091343923">
    <w:abstractNumId w:val="18"/>
  </w:num>
  <w:num w:numId="6" w16cid:durableId="1624843971">
    <w:abstractNumId w:val="21"/>
  </w:num>
  <w:num w:numId="7" w16cid:durableId="1843427112">
    <w:abstractNumId w:val="16"/>
  </w:num>
  <w:num w:numId="8" w16cid:durableId="621812407">
    <w:abstractNumId w:val="15"/>
  </w:num>
  <w:num w:numId="9" w16cid:durableId="29451544">
    <w:abstractNumId w:val="22"/>
  </w:num>
  <w:num w:numId="10" w16cid:durableId="1440370009">
    <w:abstractNumId w:val="20"/>
  </w:num>
  <w:num w:numId="11" w16cid:durableId="1692368372">
    <w:abstractNumId w:val="10"/>
  </w:num>
  <w:num w:numId="12" w16cid:durableId="2022584853">
    <w:abstractNumId w:val="3"/>
  </w:num>
  <w:num w:numId="13" w16cid:durableId="1998143266">
    <w:abstractNumId w:val="2"/>
  </w:num>
  <w:num w:numId="14" w16cid:durableId="2058043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8712124">
    <w:abstractNumId w:val="12"/>
  </w:num>
  <w:num w:numId="16" w16cid:durableId="1022636047">
    <w:abstractNumId w:val="26"/>
  </w:num>
  <w:num w:numId="17" w16cid:durableId="1546328223">
    <w:abstractNumId w:val="27"/>
  </w:num>
  <w:num w:numId="18" w16cid:durableId="1453596388">
    <w:abstractNumId w:val="7"/>
  </w:num>
  <w:num w:numId="19" w16cid:durableId="1853295037">
    <w:abstractNumId w:val="24"/>
  </w:num>
  <w:num w:numId="20" w16cid:durableId="955285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4152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720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3739442">
    <w:abstractNumId w:val="13"/>
  </w:num>
  <w:num w:numId="24" w16cid:durableId="2043087661">
    <w:abstractNumId w:val="14"/>
  </w:num>
  <w:num w:numId="25" w16cid:durableId="921373455">
    <w:abstractNumId w:val="17"/>
  </w:num>
  <w:num w:numId="26" w16cid:durableId="297734129">
    <w:abstractNumId w:val="8"/>
  </w:num>
  <w:num w:numId="27" w16cid:durableId="546338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3453262">
    <w:abstractNumId w:val="25"/>
  </w:num>
  <w:num w:numId="29" w16cid:durableId="211651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9A"/>
    <w:rsid w:val="00055D42"/>
    <w:rsid w:val="00113478"/>
    <w:rsid w:val="00137CF5"/>
    <w:rsid w:val="00143BF5"/>
    <w:rsid w:val="00154D4E"/>
    <w:rsid w:val="00165D76"/>
    <w:rsid w:val="001A391D"/>
    <w:rsid w:val="001E77B0"/>
    <w:rsid w:val="002412B7"/>
    <w:rsid w:val="00294D7E"/>
    <w:rsid w:val="002A59D4"/>
    <w:rsid w:val="00303975"/>
    <w:rsid w:val="003106D3"/>
    <w:rsid w:val="00313943"/>
    <w:rsid w:val="00493975"/>
    <w:rsid w:val="004B26CC"/>
    <w:rsid w:val="0055705A"/>
    <w:rsid w:val="0061403F"/>
    <w:rsid w:val="0066037C"/>
    <w:rsid w:val="00734693"/>
    <w:rsid w:val="00786832"/>
    <w:rsid w:val="00795B3A"/>
    <w:rsid w:val="00817193"/>
    <w:rsid w:val="0086318A"/>
    <w:rsid w:val="00892FA3"/>
    <w:rsid w:val="008A031C"/>
    <w:rsid w:val="008C32F9"/>
    <w:rsid w:val="008C3E8C"/>
    <w:rsid w:val="008F445D"/>
    <w:rsid w:val="00994461"/>
    <w:rsid w:val="009A26F3"/>
    <w:rsid w:val="009F30E3"/>
    <w:rsid w:val="00AB655A"/>
    <w:rsid w:val="00B23BBD"/>
    <w:rsid w:val="00B657BD"/>
    <w:rsid w:val="00C1669A"/>
    <w:rsid w:val="00C22DDA"/>
    <w:rsid w:val="00C567D9"/>
    <w:rsid w:val="00C9206D"/>
    <w:rsid w:val="00CE2955"/>
    <w:rsid w:val="00CF03F7"/>
    <w:rsid w:val="00CF1E3F"/>
    <w:rsid w:val="00D45E09"/>
    <w:rsid w:val="00DC629A"/>
    <w:rsid w:val="00DE5A8C"/>
    <w:rsid w:val="00E56106"/>
    <w:rsid w:val="00E87A83"/>
    <w:rsid w:val="00ED508A"/>
    <w:rsid w:val="00F007DC"/>
    <w:rsid w:val="00F06D12"/>
    <w:rsid w:val="00F479B4"/>
    <w:rsid w:val="00F5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F8BE"/>
  <w15:chartTrackingRefBased/>
  <w15:docId w15:val="{FFF9A586-F9FF-4C8C-A833-F2E64786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C629A"/>
    <w:pPr>
      <w:ind w:left="720"/>
    </w:pPr>
    <w:rPr>
      <w:rFonts w:ascii="Calibri" w:eastAsia="Calibri" w:hAnsi="Calibri" w:cs="Calibri"/>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DC629A"/>
    <w:rPr>
      <w:rFonts w:ascii="Calibri" w:eastAsia="Calibri" w:hAnsi="Calibri" w:cs="Calibri"/>
      <w:lang w:eastAsia="en-GB"/>
    </w:rPr>
  </w:style>
  <w:style w:type="paragraph" w:styleId="PlainText">
    <w:name w:val="Plain Text"/>
    <w:basedOn w:val="Normal"/>
    <w:link w:val="PlainTextChar"/>
    <w:uiPriority w:val="99"/>
    <w:semiHidden/>
    <w:unhideWhenUsed/>
    <w:rsid w:val="00DC629A"/>
    <w:rPr>
      <w:rFonts w:ascii="Calibri" w:hAnsi="Calibri"/>
      <w:szCs w:val="21"/>
    </w:rPr>
  </w:style>
  <w:style w:type="character" w:customStyle="1" w:styleId="PlainTextChar">
    <w:name w:val="Plain Text Char"/>
    <w:basedOn w:val="DefaultParagraphFont"/>
    <w:link w:val="PlainText"/>
    <w:uiPriority w:val="99"/>
    <w:semiHidden/>
    <w:rsid w:val="00DC629A"/>
    <w:rPr>
      <w:rFonts w:ascii="Calibri" w:hAnsi="Calibri"/>
      <w:szCs w:val="21"/>
    </w:rPr>
  </w:style>
  <w:style w:type="table" w:styleId="TableGrid">
    <w:name w:val="Table Grid"/>
    <w:basedOn w:val="TableNormal"/>
    <w:uiPriority w:val="39"/>
    <w:rsid w:val="00DC62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CF5"/>
    <w:rPr>
      <w:color w:val="0000FF"/>
      <w:u w:val="single"/>
    </w:rPr>
  </w:style>
  <w:style w:type="paragraph" w:customStyle="1" w:styleId="xmsonormal">
    <w:name w:val="x_msonormal"/>
    <w:basedOn w:val="Normal"/>
    <w:rsid w:val="008C32F9"/>
    <w:rPr>
      <w:rFonts w:ascii="Times New Roman" w:hAnsi="Times New Roman" w:cs="Times New Roman"/>
      <w:sz w:val="24"/>
      <w:szCs w:val="24"/>
      <w:lang w:eastAsia="en-GB"/>
    </w:rPr>
  </w:style>
  <w:style w:type="paragraph" w:customStyle="1" w:styleId="Default">
    <w:name w:val="Default"/>
    <w:rsid w:val="00DE5A8C"/>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86318A"/>
    <w:pPr>
      <w:spacing w:before="100" w:beforeAutospacing="1" w:after="100" w:afterAutospacing="1"/>
    </w:pPr>
    <w:rPr>
      <w:rFonts w:ascii="Times New Roman" w:hAnsi="Times New Roman" w:cs="Times New Roman"/>
      <w:sz w:val="24"/>
      <w:szCs w:val="24"/>
      <w:lang w:eastAsia="en-GB"/>
    </w:rPr>
  </w:style>
  <w:style w:type="paragraph" w:customStyle="1" w:styleId="p2">
    <w:name w:val="p2"/>
    <w:basedOn w:val="Normal"/>
    <w:rsid w:val="0086318A"/>
    <w:pPr>
      <w:spacing w:before="100" w:beforeAutospacing="1" w:after="100" w:afterAutospacing="1"/>
    </w:pPr>
    <w:rPr>
      <w:rFonts w:ascii="Times New Roman" w:hAnsi="Times New Roman" w:cs="Times New Roman"/>
      <w:sz w:val="24"/>
      <w:szCs w:val="24"/>
      <w:lang w:eastAsia="en-GB"/>
    </w:rPr>
  </w:style>
  <w:style w:type="character" w:customStyle="1" w:styleId="s1">
    <w:name w:val="s1"/>
    <w:basedOn w:val="DefaultParagraphFont"/>
    <w:rsid w:val="0086318A"/>
  </w:style>
  <w:style w:type="character" w:customStyle="1" w:styleId="s2">
    <w:name w:val="s2"/>
    <w:basedOn w:val="DefaultParagraphFont"/>
    <w:rsid w:val="0086318A"/>
  </w:style>
  <w:style w:type="character" w:styleId="FollowedHyperlink">
    <w:name w:val="FollowedHyperlink"/>
    <w:basedOn w:val="DefaultParagraphFont"/>
    <w:uiPriority w:val="99"/>
    <w:semiHidden/>
    <w:unhideWhenUsed/>
    <w:rsid w:val="0086318A"/>
    <w:rPr>
      <w:color w:val="954F72" w:themeColor="followedHyperlink"/>
      <w:u w:val="single"/>
    </w:rPr>
  </w:style>
  <w:style w:type="paragraph" w:styleId="NormalWeb">
    <w:name w:val="Normal (Web)"/>
    <w:basedOn w:val="Normal"/>
    <w:uiPriority w:val="99"/>
    <w:semiHidden/>
    <w:unhideWhenUsed/>
    <w:rsid w:val="009F30E3"/>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basedOn w:val="DefaultParagraphFont"/>
    <w:rsid w:val="008F445D"/>
  </w:style>
  <w:style w:type="paragraph" w:customStyle="1" w:styleId="fa-gwmbo4">
    <w:name w:val="fa-gwmbo4"/>
    <w:basedOn w:val="Normal"/>
    <w:rsid w:val="00817193"/>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69">
      <w:bodyDiv w:val="1"/>
      <w:marLeft w:val="0"/>
      <w:marRight w:val="0"/>
      <w:marTop w:val="0"/>
      <w:marBottom w:val="0"/>
      <w:divBdr>
        <w:top w:val="none" w:sz="0" w:space="0" w:color="auto"/>
        <w:left w:val="none" w:sz="0" w:space="0" w:color="auto"/>
        <w:bottom w:val="none" w:sz="0" w:space="0" w:color="auto"/>
        <w:right w:val="none" w:sz="0" w:space="0" w:color="auto"/>
      </w:divBdr>
    </w:div>
    <w:div w:id="11955939">
      <w:bodyDiv w:val="1"/>
      <w:marLeft w:val="0"/>
      <w:marRight w:val="0"/>
      <w:marTop w:val="0"/>
      <w:marBottom w:val="0"/>
      <w:divBdr>
        <w:top w:val="none" w:sz="0" w:space="0" w:color="auto"/>
        <w:left w:val="none" w:sz="0" w:space="0" w:color="auto"/>
        <w:bottom w:val="none" w:sz="0" w:space="0" w:color="auto"/>
        <w:right w:val="none" w:sz="0" w:space="0" w:color="auto"/>
      </w:divBdr>
    </w:div>
    <w:div w:id="58671975">
      <w:bodyDiv w:val="1"/>
      <w:marLeft w:val="0"/>
      <w:marRight w:val="0"/>
      <w:marTop w:val="0"/>
      <w:marBottom w:val="0"/>
      <w:divBdr>
        <w:top w:val="none" w:sz="0" w:space="0" w:color="auto"/>
        <w:left w:val="none" w:sz="0" w:space="0" w:color="auto"/>
        <w:bottom w:val="none" w:sz="0" w:space="0" w:color="auto"/>
        <w:right w:val="none" w:sz="0" w:space="0" w:color="auto"/>
      </w:divBdr>
    </w:div>
    <w:div w:id="64187971">
      <w:bodyDiv w:val="1"/>
      <w:marLeft w:val="0"/>
      <w:marRight w:val="0"/>
      <w:marTop w:val="0"/>
      <w:marBottom w:val="0"/>
      <w:divBdr>
        <w:top w:val="none" w:sz="0" w:space="0" w:color="auto"/>
        <w:left w:val="none" w:sz="0" w:space="0" w:color="auto"/>
        <w:bottom w:val="none" w:sz="0" w:space="0" w:color="auto"/>
        <w:right w:val="none" w:sz="0" w:space="0" w:color="auto"/>
      </w:divBdr>
    </w:div>
    <w:div w:id="65422889">
      <w:bodyDiv w:val="1"/>
      <w:marLeft w:val="0"/>
      <w:marRight w:val="0"/>
      <w:marTop w:val="0"/>
      <w:marBottom w:val="0"/>
      <w:divBdr>
        <w:top w:val="none" w:sz="0" w:space="0" w:color="auto"/>
        <w:left w:val="none" w:sz="0" w:space="0" w:color="auto"/>
        <w:bottom w:val="none" w:sz="0" w:space="0" w:color="auto"/>
        <w:right w:val="none" w:sz="0" w:space="0" w:color="auto"/>
      </w:divBdr>
    </w:div>
    <w:div w:id="122508371">
      <w:bodyDiv w:val="1"/>
      <w:marLeft w:val="0"/>
      <w:marRight w:val="0"/>
      <w:marTop w:val="0"/>
      <w:marBottom w:val="0"/>
      <w:divBdr>
        <w:top w:val="none" w:sz="0" w:space="0" w:color="auto"/>
        <w:left w:val="none" w:sz="0" w:space="0" w:color="auto"/>
        <w:bottom w:val="none" w:sz="0" w:space="0" w:color="auto"/>
        <w:right w:val="none" w:sz="0" w:space="0" w:color="auto"/>
      </w:divBdr>
    </w:div>
    <w:div w:id="186145290">
      <w:bodyDiv w:val="1"/>
      <w:marLeft w:val="0"/>
      <w:marRight w:val="0"/>
      <w:marTop w:val="0"/>
      <w:marBottom w:val="0"/>
      <w:divBdr>
        <w:top w:val="none" w:sz="0" w:space="0" w:color="auto"/>
        <w:left w:val="none" w:sz="0" w:space="0" w:color="auto"/>
        <w:bottom w:val="none" w:sz="0" w:space="0" w:color="auto"/>
        <w:right w:val="none" w:sz="0" w:space="0" w:color="auto"/>
      </w:divBdr>
    </w:div>
    <w:div w:id="189535999">
      <w:bodyDiv w:val="1"/>
      <w:marLeft w:val="0"/>
      <w:marRight w:val="0"/>
      <w:marTop w:val="0"/>
      <w:marBottom w:val="0"/>
      <w:divBdr>
        <w:top w:val="none" w:sz="0" w:space="0" w:color="auto"/>
        <w:left w:val="none" w:sz="0" w:space="0" w:color="auto"/>
        <w:bottom w:val="none" w:sz="0" w:space="0" w:color="auto"/>
        <w:right w:val="none" w:sz="0" w:space="0" w:color="auto"/>
      </w:divBdr>
    </w:div>
    <w:div w:id="252975775">
      <w:bodyDiv w:val="1"/>
      <w:marLeft w:val="0"/>
      <w:marRight w:val="0"/>
      <w:marTop w:val="0"/>
      <w:marBottom w:val="0"/>
      <w:divBdr>
        <w:top w:val="none" w:sz="0" w:space="0" w:color="auto"/>
        <w:left w:val="none" w:sz="0" w:space="0" w:color="auto"/>
        <w:bottom w:val="none" w:sz="0" w:space="0" w:color="auto"/>
        <w:right w:val="none" w:sz="0" w:space="0" w:color="auto"/>
      </w:divBdr>
    </w:div>
    <w:div w:id="303775030">
      <w:bodyDiv w:val="1"/>
      <w:marLeft w:val="0"/>
      <w:marRight w:val="0"/>
      <w:marTop w:val="0"/>
      <w:marBottom w:val="0"/>
      <w:divBdr>
        <w:top w:val="none" w:sz="0" w:space="0" w:color="auto"/>
        <w:left w:val="none" w:sz="0" w:space="0" w:color="auto"/>
        <w:bottom w:val="none" w:sz="0" w:space="0" w:color="auto"/>
        <w:right w:val="none" w:sz="0" w:space="0" w:color="auto"/>
      </w:divBdr>
    </w:div>
    <w:div w:id="396636223">
      <w:bodyDiv w:val="1"/>
      <w:marLeft w:val="0"/>
      <w:marRight w:val="0"/>
      <w:marTop w:val="0"/>
      <w:marBottom w:val="0"/>
      <w:divBdr>
        <w:top w:val="none" w:sz="0" w:space="0" w:color="auto"/>
        <w:left w:val="none" w:sz="0" w:space="0" w:color="auto"/>
        <w:bottom w:val="none" w:sz="0" w:space="0" w:color="auto"/>
        <w:right w:val="none" w:sz="0" w:space="0" w:color="auto"/>
      </w:divBdr>
    </w:div>
    <w:div w:id="400257220">
      <w:bodyDiv w:val="1"/>
      <w:marLeft w:val="0"/>
      <w:marRight w:val="0"/>
      <w:marTop w:val="0"/>
      <w:marBottom w:val="0"/>
      <w:divBdr>
        <w:top w:val="none" w:sz="0" w:space="0" w:color="auto"/>
        <w:left w:val="none" w:sz="0" w:space="0" w:color="auto"/>
        <w:bottom w:val="none" w:sz="0" w:space="0" w:color="auto"/>
        <w:right w:val="none" w:sz="0" w:space="0" w:color="auto"/>
      </w:divBdr>
    </w:div>
    <w:div w:id="401030546">
      <w:bodyDiv w:val="1"/>
      <w:marLeft w:val="0"/>
      <w:marRight w:val="0"/>
      <w:marTop w:val="0"/>
      <w:marBottom w:val="0"/>
      <w:divBdr>
        <w:top w:val="none" w:sz="0" w:space="0" w:color="auto"/>
        <w:left w:val="none" w:sz="0" w:space="0" w:color="auto"/>
        <w:bottom w:val="none" w:sz="0" w:space="0" w:color="auto"/>
        <w:right w:val="none" w:sz="0" w:space="0" w:color="auto"/>
      </w:divBdr>
    </w:div>
    <w:div w:id="402140781">
      <w:bodyDiv w:val="1"/>
      <w:marLeft w:val="0"/>
      <w:marRight w:val="0"/>
      <w:marTop w:val="0"/>
      <w:marBottom w:val="0"/>
      <w:divBdr>
        <w:top w:val="none" w:sz="0" w:space="0" w:color="auto"/>
        <w:left w:val="none" w:sz="0" w:space="0" w:color="auto"/>
        <w:bottom w:val="none" w:sz="0" w:space="0" w:color="auto"/>
        <w:right w:val="none" w:sz="0" w:space="0" w:color="auto"/>
      </w:divBdr>
    </w:div>
    <w:div w:id="428357916">
      <w:bodyDiv w:val="1"/>
      <w:marLeft w:val="0"/>
      <w:marRight w:val="0"/>
      <w:marTop w:val="0"/>
      <w:marBottom w:val="0"/>
      <w:divBdr>
        <w:top w:val="none" w:sz="0" w:space="0" w:color="auto"/>
        <w:left w:val="none" w:sz="0" w:space="0" w:color="auto"/>
        <w:bottom w:val="none" w:sz="0" w:space="0" w:color="auto"/>
        <w:right w:val="none" w:sz="0" w:space="0" w:color="auto"/>
      </w:divBdr>
    </w:div>
    <w:div w:id="489947368">
      <w:bodyDiv w:val="1"/>
      <w:marLeft w:val="0"/>
      <w:marRight w:val="0"/>
      <w:marTop w:val="0"/>
      <w:marBottom w:val="0"/>
      <w:divBdr>
        <w:top w:val="none" w:sz="0" w:space="0" w:color="auto"/>
        <w:left w:val="none" w:sz="0" w:space="0" w:color="auto"/>
        <w:bottom w:val="none" w:sz="0" w:space="0" w:color="auto"/>
        <w:right w:val="none" w:sz="0" w:space="0" w:color="auto"/>
      </w:divBdr>
    </w:div>
    <w:div w:id="497579448">
      <w:bodyDiv w:val="1"/>
      <w:marLeft w:val="0"/>
      <w:marRight w:val="0"/>
      <w:marTop w:val="0"/>
      <w:marBottom w:val="0"/>
      <w:divBdr>
        <w:top w:val="none" w:sz="0" w:space="0" w:color="auto"/>
        <w:left w:val="none" w:sz="0" w:space="0" w:color="auto"/>
        <w:bottom w:val="none" w:sz="0" w:space="0" w:color="auto"/>
        <w:right w:val="none" w:sz="0" w:space="0" w:color="auto"/>
      </w:divBdr>
    </w:div>
    <w:div w:id="503981689">
      <w:bodyDiv w:val="1"/>
      <w:marLeft w:val="0"/>
      <w:marRight w:val="0"/>
      <w:marTop w:val="0"/>
      <w:marBottom w:val="0"/>
      <w:divBdr>
        <w:top w:val="none" w:sz="0" w:space="0" w:color="auto"/>
        <w:left w:val="none" w:sz="0" w:space="0" w:color="auto"/>
        <w:bottom w:val="none" w:sz="0" w:space="0" w:color="auto"/>
        <w:right w:val="none" w:sz="0" w:space="0" w:color="auto"/>
      </w:divBdr>
    </w:div>
    <w:div w:id="549999375">
      <w:bodyDiv w:val="1"/>
      <w:marLeft w:val="0"/>
      <w:marRight w:val="0"/>
      <w:marTop w:val="0"/>
      <w:marBottom w:val="0"/>
      <w:divBdr>
        <w:top w:val="none" w:sz="0" w:space="0" w:color="auto"/>
        <w:left w:val="none" w:sz="0" w:space="0" w:color="auto"/>
        <w:bottom w:val="none" w:sz="0" w:space="0" w:color="auto"/>
        <w:right w:val="none" w:sz="0" w:space="0" w:color="auto"/>
      </w:divBdr>
    </w:div>
    <w:div w:id="557865452">
      <w:bodyDiv w:val="1"/>
      <w:marLeft w:val="0"/>
      <w:marRight w:val="0"/>
      <w:marTop w:val="0"/>
      <w:marBottom w:val="0"/>
      <w:divBdr>
        <w:top w:val="none" w:sz="0" w:space="0" w:color="auto"/>
        <w:left w:val="none" w:sz="0" w:space="0" w:color="auto"/>
        <w:bottom w:val="none" w:sz="0" w:space="0" w:color="auto"/>
        <w:right w:val="none" w:sz="0" w:space="0" w:color="auto"/>
      </w:divBdr>
    </w:div>
    <w:div w:id="577982365">
      <w:bodyDiv w:val="1"/>
      <w:marLeft w:val="0"/>
      <w:marRight w:val="0"/>
      <w:marTop w:val="0"/>
      <w:marBottom w:val="0"/>
      <w:divBdr>
        <w:top w:val="none" w:sz="0" w:space="0" w:color="auto"/>
        <w:left w:val="none" w:sz="0" w:space="0" w:color="auto"/>
        <w:bottom w:val="none" w:sz="0" w:space="0" w:color="auto"/>
        <w:right w:val="none" w:sz="0" w:space="0" w:color="auto"/>
      </w:divBdr>
    </w:div>
    <w:div w:id="642349408">
      <w:bodyDiv w:val="1"/>
      <w:marLeft w:val="0"/>
      <w:marRight w:val="0"/>
      <w:marTop w:val="0"/>
      <w:marBottom w:val="0"/>
      <w:divBdr>
        <w:top w:val="none" w:sz="0" w:space="0" w:color="auto"/>
        <w:left w:val="none" w:sz="0" w:space="0" w:color="auto"/>
        <w:bottom w:val="none" w:sz="0" w:space="0" w:color="auto"/>
        <w:right w:val="none" w:sz="0" w:space="0" w:color="auto"/>
      </w:divBdr>
    </w:div>
    <w:div w:id="660813355">
      <w:bodyDiv w:val="1"/>
      <w:marLeft w:val="0"/>
      <w:marRight w:val="0"/>
      <w:marTop w:val="0"/>
      <w:marBottom w:val="0"/>
      <w:divBdr>
        <w:top w:val="none" w:sz="0" w:space="0" w:color="auto"/>
        <w:left w:val="none" w:sz="0" w:space="0" w:color="auto"/>
        <w:bottom w:val="none" w:sz="0" w:space="0" w:color="auto"/>
        <w:right w:val="none" w:sz="0" w:space="0" w:color="auto"/>
      </w:divBdr>
    </w:div>
    <w:div w:id="698898605">
      <w:bodyDiv w:val="1"/>
      <w:marLeft w:val="0"/>
      <w:marRight w:val="0"/>
      <w:marTop w:val="0"/>
      <w:marBottom w:val="0"/>
      <w:divBdr>
        <w:top w:val="none" w:sz="0" w:space="0" w:color="auto"/>
        <w:left w:val="none" w:sz="0" w:space="0" w:color="auto"/>
        <w:bottom w:val="none" w:sz="0" w:space="0" w:color="auto"/>
        <w:right w:val="none" w:sz="0" w:space="0" w:color="auto"/>
      </w:divBdr>
    </w:div>
    <w:div w:id="719598991">
      <w:bodyDiv w:val="1"/>
      <w:marLeft w:val="0"/>
      <w:marRight w:val="0"/>
      <w:marTop w:val="0"/>
      <w:marBottom w:val="0"/>
      <w:divBdr>
        <w:top w:val="none" w:sz="0" w:space="0" w:color="auto"/>
        <w:left w:val="none" w:sz="0" w:space="0" w:color="auto"/>
        <w:bottom w:val="none" w:sz="0" w:space="0" w:color="auto"/>
        <w:right w:val="none" w:sz="0" w:space="0" w:color="auto"/>
      </w:divBdr>
    </w:div>
    <w:div w:id="761678553">
      <w:bodyDiv w:val="1"/>
      <w:marLeft w:val="0"/>
      <w:marRight w:val="0"/>
      <w:marTop w:val="0"/>
      <w:marBottom w:val="0"/>
      <w:divBdr>
        <w:top w:val="none" w:sz="0" w:space="0" w:color="auto"/>
        <w:left w:val="none" w:sz="0" w:space="0" w:color="auto"/>
        <w:bottom w:val="none" w:sz="0" w:space="0" w:color="auto"/>
        <w:right w:val="none" w:sz="0" w:space="0" w:color="auto"/>
      </w:divBdr>
    </w:div>
    <w:div w:id="804659981">
      <w:bodyDiv w:val="1"/>
      <w:marLeft w:val="0"/>
      <w:marRight w:val="0"/>
      <w:marTop w:val="0"/>
      <w:marBottom w:val="0"/>
      <w:divBdr>
        <w:top w:val="none" w:sz="0" w:space="0" w:color="auto"/>
        <w:left w:val="none" w:sz="0" w:space="0" w:color="auto"/>
        <w:bottom w:val="none" w:sz="0" w:space="0" w:color="auto"/>
        <w:right w:val="none" w:sz="0" w:space="0" w:color="auto"/>
      </w:divBdr>
    </w:div>
    <w:div w:id="821192739">
      <w:bodyDiv w:val="1"/>
      <w:marLeft w:val="0"/>
      <w:marRight w:val="0"/>
      <w:marTop w:val="0"/>
      <w:marBottom w:val="0"/>
      <w:divBdr>
        <w:top w:val="none" w:sz="0" w:space="0" w:color="auto"/>
        <w:left w:val="none" w:sz="0" w:space="0" w:color="auto"/>
        <w:bottom w:val="none" w:sz="0" w:space="0" w:color="auto"/>
        <w:right w:val="none" w:sz="0" w:space="0" w:color="auto"/>
      </w:divBdr>
    </w:div>
    <w:div w:id="829828630">
      <w:bodyDiv w:val="1"/>
      <w:marLeft w:val="0"/>
      <w:marRight w:val="0"/>
      <w:marTop w:val="0"/>
      <w:marBottom w:val="0"/>
      <w:divBdr>
        <w:top w:val="none" w:sz="0" w:space="0" w:color="auto"/>
        <w:left w:val="none" w:sz="0" w:space="0" w:color="auto"/>
        <w:bottom w:val="none" w:sz="0" w:space="0" w:color="auto"/>
        <w:right w:val="none" w:sz="0" w:space="0" w:color="auto"/>
      </w:divBdr>
    </w:div>
    <w:div w:id="832842607">
      <w:bodyDiv w:val="1"/>
      <w:marLeft w:val="0"/>
      <w:marRight w:val="0"/>
      <w:marTop w:val="0"/>
      <w:marBottom w:val="0"/>
      <w:divBdr>
        <w:top w:val="none" w:sz="0" w:space="0" w:color="auto"/>
        <w:left w:val="none" w:sz="0" w:space="0" w:color="auto"/>
        <w:bottom w:val="none" w:sz="0" w:space="0" w:color="auto"/>
        <w:right w:val="none" w:sz="0" w:space="0" w:color="auto"/>
      </w:divBdr>
    </w:div>
    <w:div w:id="848523558">
      <w:bodyDiv w:val="1"/>
      <w:marLeft w:val="0"/>
      <w:marRight w:val="0"/>
      <w:marTop w:val="0"/>
      <w:marBottom w:val="0"/>
      <w:divBdr>
        <w:top w:val="none" w:sz="0" w:space="0" w:color="auto"/>
        <w:left w:val="none" w:sz="0" w:space="0" w:color="auto"/>
        <w:bottom w:val="none" w:sz="0" w:space="0" w:color="auto"/>
        <w:right w:val="none" w:sz="0" w:space="0" w:color="auto"/>
      </w:divBdr>
    </w:div>
    <w:div w:id="928587296">
      <w:bodyDiv w:val="1"/>
      <w:marLeft w:val="0"/>
      <w:marRight w:val="0"/>
      <w:marTop w:val="0"/>
      <w:marBottom w:val="0"/>
      <w:divBdr>
        <w:top w:val="none" w:sz="0" w:space="0" w:color="auto"/>
        <w:left w:val="none" w:sz="0" w:space="0" w:color="auto"/>
        <w:bottom w:val="none" w:sz="0" w:space="0" w:color="auto"/>
        <w:right w:val="none" w:sz="0" w:space="0" w:color="auto"/>
      </w:divBdr>
    </w:div>
    <w:div w:id="932126634">
      <w:bodyDiv w:val="1"/>
      <w:marLeft w:val="0"/>
      <w:marRight w:val="0"/>
      <w:marTop w:val="0"/>
      <w:marBottom w:val="0"/>
      <w:divBdr>
        <w:top w:val="none" w:sz="0" w:space="0" w:color="auto"/>
        <w:left w:val="none" w:sz="0" w:space="0" w:color="auto"/>
        <w:bottom w:val="none" w:sz="0" w:space="0" w:color="auto"/>
        <w:right w:val="none" w:sz="0" w:space="0" w:color="auto"/>
      </w:divBdr>
    </w:div>
    <w:div w:id="1023095863">
      <w:bodyDiv w:val="1"/>
      <w:marLeft w:val="0"/>
      <w:marRight w:val="0"/>
      <w:marTop w:val="0"/>
      <w:marBottom w:val="0"/>
      <w:divBdr>
        <w:top w:val="none" w:sz="0" w:space="0" w:color="auto"/>
        <w:left w:val="none" w:sz="0" w:space="0" w:color="auto"/>
        <w:bottom w:val="none" w:sz="0" w:space="0" w:color="auto"/>
        <w:right w:val="none" w:sz="0" w:space="0" w:color="auto"/>
      </w:divBdr>
    </w:div>
    <w:div w:id="1032419646">
      <w:bodyDiv w:val="1"/>
      <w:marLeft w:val="0"/>
      <w:marRight w:val="0"/>
      <w:marTop w:val="0"/>
      <w:marBottom w:val="0"/>
      <w:divBdr>
        <w:top w:val="none" w:sz="0" w:space="0" w:color="auto"/>
        <w:left w:val="none" w:sz="0" w:space="0" w:color="auto"/>
        <w:bottom w:val="none" w:sz="0" w:space="0" w:color="auto"/>
        <w:right w:val="none" w:sz="0" w:space="0" w:color="auto"/>
      </w:divBdr>
    </w:div>
    <w:div w:id="1048341044">
      <w:bodyDiv w:val="1"/>
      <w:marLeft w:val="0"/>
      <w:marRight w:val="0"/>
      <w:marTop w:val="0"/>
      <w:marBottom w:val="0"/>
      <w:divBdr>
        <w:top w:val="none" w:sz="0" w:space="0" w:color="auto"/>
        <w:left w:val="none" w:sz="0" w:space="0" w:color="auto"/>
        <w:bottom w:val="none" w:sz="0" w:space="0" w:color="auto"/>
        <w:right w:val="none" w:sz="0" w:space="0" w:color="auto"/>
      </w:divBdr>
    </w:div>
    <w:div w:id="1110783844">
      <w:bodyDiv w:val="1"/>
      <w:marLeft w:val="0"/>
      <w:marRight w:val="0"/>
      <w:marTop w:val="0"/>
      <w:marBottom w:val="0"/>
      <w:divBdr>
        <w:top w:val="none" w:sz="0" w:space="0" w:color="auto"/>
        <w:left w:val="none" w:sz="0" w:space="0" w:color="auto"/>
        <w:bottom w:val="none" w:sz="0" w:space="0" w:color="auto"/>
        <w:right w:val="none" w:sz="0" w:space="0" w:color="auto"/>
      </w:divBdr>
    </w:div>
    <w:div w:id="1145512576">
      <w:bodyDiv w:val="1"/>
      <w:marLeft w:val="0"/>
      <w:marRight w:val="0"/>
      <w:marTop w:val="0"/>
      <w:marBottom w:val="0"/>
      <w:divBdr>
        <w:top w:val="none" w:sz="0" w:space="0" w:color="auto"/>
        <w:left w:val="none" w:sz="0" w:space="0" w:color="auto"/>
        <w:bottom w:val="none" w:sz="0" w:space="0" w:color="auto"/>
        <w:right w:val="none" w:sz="0" w:space="0" w:color="auto"/>
      </w:divBdr>
    </w:div>
    <w:div w:id="1157959553">
      <w:bodyDiv w:val="1"/>
      <w:marLeft w:val="0"/>
      <w:marRight w:val="0"/>
      <w:marTop w:val="0"/>
      <w:marBottom w:val="0"/>
      <w:divBdr>
        <w:top w:val="none" w:sz="0" w:space="0" w:color="auto"/>
        <w:left w:val="none" w:sz="0" w:space="0" w:color="auto"/>
        <w:bottom w:val="none" w:sz="0" w:space="0" w:color="auto"/>
        <w:right w:val="none" w:sz="0" w:space="0" w:color="auto"/>
      </w:divBdr>
    </w:div>
    <w:div w:id="1194075176">
      <w:bodyDiv w:val="1"/>
      <w:marLeft w:val="0"/>
      <w:marRight w:val="0"/>
      <w:marTop w:val="0"/>
      <w:marBottom w:val="0"/>
      <w:divBdr>
        <w:top w:val="none" w:sz="0" w:space="0" w:color="auto"/>
        <w:left w:val="none" w:sz="0" w:space="0" w:color="auto"/>
        <w:bottom w:val="none" w:sz="0" w:space="0" w:color="auto"/>
        <w:right w:val="none" w:sz="0" w:space="0" w:color="auto"/>
      </w:divBdr>
    </w:div>
    <w:div w:id="1241986398">
      <w:bodyDiv w:val="1"/>
      <w:marLeft w:val="0"/>
      <w:marRight w:val="0"/>
      <w:marTop w:val="0"/>
      <w:marBottom w:val="0"/>
      <w:divBdr>
        <w:top w:val="none" w:sz="0" w:space="0" w:color="auto"/>
        <w:left w:val="none" w:sz="0" w:space="0" w:color="auto"/>
        <w:bottom w:val="none" w:sz="0" w:space="0" w:color="auto"/>
        <w:right w:val="none" w:sz="0" w:space="0" w:color="auto"/>
      </w:divBdr>
    </w:div>
    <w:div w:id="1253515850">
      <w:bodyDiv w:val="1"/>
      <w:marLeft w:val="0"/>
      <w:marRight w:val="0"/>
      <w:marTop w:val="0"/>
      <w:marBottom w:val="0"/>
      <w:divBdr>
        <w:top w:val="none" w:sz="0" w:space="0" w:color="auto"/>
        <w:left w:val="none" w:sz="0" w:space="0" w:color="auto"/>
        <w:bottom w:val="none" w:sz="0" w:space="0" w:color="auto"/>
        <w:right w:val="none" w:sz="0" w:space="0" w:color="auto"/>
      </w:divBdr>
    </w:div>
    <w:div w:id="1310013931">
      <w:bodyDiv w:val="1"/>
      <w:marLeft w:val="0"/>
      <w:marRight w:val="0"/>
      <w:marTop w:val="0"/>
      <w:marBottom w:val="0"/>
      <w:divBdr>
        <w:top w:val="none" w:sz="0" w:space="0" w:color="auto"/>
        <w:left w:val="none" w:sz="0" w:space="0" w:color="auto"/>
        <w:bottom w:val="none" w:sz="0" w:space="0" w:color="auto"/>
        <w:right w:val="none" w:sz="0" w:space="0" w:color="auto"/>
      </w:divBdr>
    </w:div>
    <w:div w:id="1318269193">
      <w:bodyDiv w:val="1"/>
      <w:marLeft w:val="0"/>
      <w:marRight w:val="0"/>
      <w:marTop w:val="0"/>
      <w:marBottom w:val="0"/>
      <w:divBdr>
        <w:top w:val="none" w:sz="0" w:space="0" w:color="auto"/>
        <w:left w:val="none" w:sz="0" w:space="0" w:color="auto"/>
        <w:bottom w:val="none" w:sz="0" w:space="0" w:color="auto"/>
        <w:right w:val="none" w:sz="0" w:space="0" w:color="auto"/>
      </w:divBdr>
    </w:div>
    <w:div w:id="1321424088">
      <w:bodyDiv w:val="1"/>
      <w:marLeft w:val="0"/>
      <w:marRight w:val="0"/>
      <w:marTop w:val="0"/>
      <w:marBottom w:val="0"/>
      <w:divBdr>
        <w:top w:val="none" w:sz="0" w:space="0" w:color="auto"/>
        <w:left w:val="none" w:sz="0" w:space="0" w:color="auto"/>
        <w:bottom w:val="none" w:sz="0" w:space="0" w:color="auto"/>
        <w:right w:val="none" w:sz="0" w:space="0" w:color="auto"/>
      </w:divBdr>
    </w:div>
    <w:div w:id="1351031006">
      <w:bodyDiv w:val="1"/>
      <w:marLeft w:val="0"/>
      <w:marRight w:val="0"/>
      <w:marTop w:val="0"/>
      <w:marBottom w:val="0"/>
      <w:divBdr>
        <w:top w:val="none" w:sz="0" w:space="0" w:color="auto"/>
        <w:left w:val="none" w:sz="0" w:space="0" w:color="auto"/>
        <w:bottom w:val="none" w:sz="0" w:space="0" w:color="auto"/>
        <w:right w:val="none" w:sz="0" w:space="0" w:color="auto"/>
      </w:divBdr>
    </w:div>
    <w:div w:id="1391657712">
      <w:bodyDiv w:val="1"/>
      <w:marLeft w:val="0"/>
      <w:marRight w:val="0"/>
      <w:marTop w:val="0"/>
      <w:marBottom w:val="0"/>
      <w:divBdr>
        <w:top w:val="none" w:sz="0" w:space="0" w:color="auto"/>
        <w:left w:val="none" w:sz="0" w:space="0" w:color="auto"/>
        <w:bottom w:val="none" w:sz="0" w:space="0" w:color="auto"/>
        <w:right w:val="none" w:sz="0" w:space="0" w:color="auto"/>
      </w:divBdr>
    </w:div>
    <w:div w:id="1444769890">
      <w:bodyDiv w:val="1"/>
      <w:marLeft w:val="0"/>
      <w:marRight w:val="0"/>
      <w:marTop w:val="0"/>
      <w:marBottom w:val="0"/>
      <w:divBdr>
        <w:top w:val="none" w:sz="0" w:space="0" w:color="auto"/>
        <w:left w:val="none" w:sz="0" w:space="0" w:color="auto"/>
        <w:bottom w:val="none" w:sz="0" w:space="0" w:color="auto"/>
        <w:right w:val="none" w:sz="0" w:space="0" w:color="auto"/>
      </w:divBdr>
    </w:div>
    <w:div w:id="1449355819">
      <w:bodyDiv w:val="1"/>
      <w:marLeft w:val="0"/>
      <w:marRight w:val="0"/>
      <w:marTop w:val="0"/>
      <w:marBottom w:val="0"/>
      <w:divBdr>
        <w:top w:val="none" w:sz="0" w:space="0" w:color="auto"/>
        <w:left w:val="none" w:sz="0" w:space="0" w:color="auto"/>
        <w:bottom w:val="none" w:sz="0" w:space="0" w:color="auto"/>
        <w:right w:val="none" w:sz="0" w:space="0" w:color="auto"/>
      </w:divBdr>
    </w:div>
    <w:div w:id="1477335599">
      <w:bodyDiv w:val="1"/>
      <w:marLeft w:val="0"/>
      <w:marRight w:val="0"/>
      <w:marTop w:val="0"/>
      <w:marBottom w:val="0"/>
      <w:divBdr>
        <w:top w:val="none" w:sz="0" w:space="0" w:color="auto"/>
        <w:left w:val="none" w:sz="0" w:space="0" w:color="auto"/>
        <w:bottom w:val="none" w:sz="0" w:space="0" w:color="auto"/>
        <w:right w:val="none" w:sz="0" w:space="0" w:color="auto"/>
      </w:divBdr>
    </w:div>
    <w:div w:id="1516192732">
      <w:bodyDiv w:val="1"/>
      <w:marLeft w:val="0"/>
      <w:marRight w:val="0"/>
      <w:marTop w:val="0"/>
      <w:marBottom w:val="0"/>
      <w:divBdr>
        <w:top w:val="none" w:sz="0" w:space="0" w:color="auto"/>
        <w:left w:val="none" w:sz="0" w:space="0" w:color="auto"/>
        <w:bottom w:val="none" w:sz="0" w:space="0" w:color="auto"/>
        <w:right w:val="none" w:sz="0" w:space="0" w:color="auto"/>
      </w:divBdr>
    </w:div>
    <w:div w:id="1540826080">
      <w:bodyDiv w:val="1"/>
      <w:marLeft w:val="0"/>
      <w:marRight w:val="0"/>
      <w:marTop w:val="0"/>
      <w:marBottom w:val="0"/>
      <w:divBdr>
        <w:top w:val="none" w:sz="0" w:space="0" w:color="auto"/>
        <w:left w:val="none" w:sz="0" w:space="0" w:color="auto"/>
        <w:bottom w:val="none" w:sz="0" w:space="0" w:color="auto"/>
        <w:right w:val="none" w:sz="0" w:space="0" w:color="auto"/>
      </w:divBdr>
    </w:div>
    <w:div w:id="1582905806">
      <w:bodyDiv w:val="1"/>
      <w:marLeft w:val="0"/>
      <w:marRight w:val="0"/>
      <w:marTop w:val="0"/>
      <w:marBottom w:val="0"/>
      <w:divBdr>
        <w:top w:val="none" w:sz="0" w:space="0" w:color="auto"/>
        <w:left w:val="none" w:sz="0" w:space="0" w:color="auto"/>
        <w:bottom w:val="none" w:sz="0" w:space="0" w:color="auto"/>
        <w:right w:val="none" w:sz="0" w:space="0" w:color="auto"/>
      </w:divBdr>
    </w:div>
    <w:div w:id="1695880262">
      <w:bodyDiv w:val="1"/>
      <w:marLeft w:val="0"/>
      <w:marRight w:val="0"/>
      <w:marTop w:val="0"/>
      <w:marBottom w:val="0"/>
      <w:divBdr>
        <w:top w:val="none" w:sz="0" w:space="0" w:color="auto"/>
        <w:left w:val="none" w:sz="0" w:space="0" w:color="auto"/>
        <w:bottom w:val="none" w:sz="0" w:space="0" w:color="auto"/>
        <w:right w:val="none" w:sz="0" w:space="0" w:color="auto"/>
      </w:divBdr>
    </w:div>
    <w:div w:id="1741368805">
      <w:bodyDiv w:val="1"/>
      <w:marLeft w:val="0"/>
      <w:marRight w:val="0"/>
      <w:marTop w:val="0"/>
      <w:marBottom w:val="0"/>
      <w:divBdr>
        <w:top w:val="none" w:sz="0" w:space="0" w:color="auto"/>
        <w:left w:val="none" w:sz="0" w:space="0" w:color="auto"/>
        <w:bottom w:val="none" w:sz="0" w:space="0" w:color="auto"/>
        <w:right w:val="none" w:sz="0" w:space="0" w:color="auto"/>
      </w:divBdr>
    </w:div>
    <w:div w:id="1760445103">
      <w:bodyDiv w:val="1"/>
      <w:marLeft w:val="0"/>
      <w:marRight w:val="0"/>
      <w:marTop w:val="0"/>
      <w:marBottom w:val="0"/>
      <w:divBdr>
        <w:top w:val="none" w:sz="0" w:space="0" w:color="auto"/>
        <w:left w:val="none" w:sz="0" w:space="0" w:color="auto"/>
        <w:bottom w:val="none" w:sz="0" w:space="0" w:color="auto"/>
        <w:right w:val="none" w:sz="0" w:space="0" w:color="auto"/>
      </w:divBdr>
    </w:div>
    <w:div w:id="1840150917">
      <w:bodyDiv w:val="1"/>
      <w:marLeft w:val="0"/>
      <w:marRight w:val="0"/>
      <w:marTop w:val="0"/>
      <w:marBottom w:val="0"/>
      <w:divBdr>
        <w:top w:val="none" w:sz="0" w:space="0" w:color="auto"/>
        <w:left w:val="none" w:sz="0" w:space="0" w:color="auto"/>
        <w:bottom w:val="none" w:sz="0" w:space="0" w:color="auto"/>
        <w:right w:val="none" w:sz="0" w:space="0" w:color="auto"/>
      </w:divBdr>
    </w:div>
    <w:div w:id="1908222969">
      <w:bodyDiv w:val="1"/>
      <w:marLeft w:val="0"/>
      <w:marRight w:val="0"/>
      <w:marTop w:val="0"/>
      <w:marBottom w:val="0"/>
      <w:divBdr>
        <w:top w:val="none" w:sz="0" w:space="0" w:color="auto"/>
        <w:left w:val="none" w:sz="0" w:space="0" w:color="auto"/>
        <w:bottom w:val="none" w:sz="0" w:space="0" w:color="auto"/>
        <w:right w:val="none" w:sz="0" w:space="0" w:color="auto"/>
      </w:divBdr>
    </w:div>
    <w:div w:id="1923298019">
      <w:bodyDiv w:val="1"/>
      <w:marLeft w:val="0"/>
      <w:marRight w:val="0"/>
      <w:marTop w:val="0"/>
      <w:marBottom w:val="0"/>
      <w:divBdr>
        <w:top w:val="none" w:sz="0" w:space="0" w:color="auto"/>
        <w:left w:val="none" w:sz="0" w:space="0" w:color="auto"/>
        <w:bottom w:val="none" w:sz="0" w:space="0" w:color="auto"/>
        <w:right w:val="none" w:sz="0" w:space="0" w:color="auto"/>
      </w:divBdr>
    </w:div>
    <w:div w:id="1943145778">
      <w:bodyDiv w:val="1"/>
      <w:marLeft w:val="0"/>
      <w:marRight w:val="0"/>
      <w:marTop w:val="0"/>
      <w:marBottom w:val="0"/>
      <w:divBdr>
        <w:top w:val="none" w:sz="0" w:space="0" w:color="auto"/>
        <w:left w:val="none" w:sz="0" w:space="0" w:color="auto"/>
        <w:bottom w:val="none" w:sz="0" w:space="0" w:color="auto"/>
        <w:right w:val="none" w:sz="0" w:space="0" w:color="auto"/>
      </w:divBdr>
    </w:div>
    <w:div w:id="1947539037">
      <w:bodyDiv w:val="1"/>
      <w:marLeft w:val="0"/>
      <w:marRight w:val="0"/>
      <w:marTop w:val="0"/>
      <w:marBottom w:val="0"/>
      <w:divBdr>
        <w:top w:val="none" w:sz="0" w:space="0" w:color="auto"/>
        <w:left w:val="none" w:sz="0" w:space="0" w:color="auto"/>
        <w:bottom w:val="none" w:sz="0" w:space="0" w:color="auto"/>
        <w:right w:val="none" w:sz="0" w:space="0" w:color="auto"/>
      </w:divBdr>
    </w:div>
    <w:div w:id="1954512544">
      <w:bodyDiv w:val="1"/>
      <w:marLeft w:val="0"/>
      <w:marRight w:val="0"/>
      <w:marTop w:val="0"/>
      <w:marBottom w:val="0"/>
      <w:divBdr>
        <w:top w:val="none" w:sz="0" w:space="0" w:color="auto"/>
        <w:left w:val="none" w:sz="0" w:space="0" w:color="auto"/>
        <w:bottom w:val="none" w:sz="0" w:space="0" w:color="auto"/>
        <w:right w:val="none" w:sz="0" w:space="0" w:color="auto"/>
      </w:divBdr>
    </w:div>
    <w:div w:id="1961498674">
      <w:bodyDiv w:val="1"/>
      <w:marLeft w:val="0"/>
      <w:marRight w:val="0"/>
      <w:marTop w:val="0"/>
      <w:marBottom w:val="0"/>
      <w:divBdr>
        <w:top w:val="none" w:sz="0" w:space="0" w:color="auto"/>
        <w:left w:val="none" w:sz="0" w:space="0" w:color="auto"/>
        <w:bottom w:val="none" w:sz="0" w:space="0" w:color="auto"/>
        <w:right w:val="none" w:sz="0" w:space="0" w:color="auto"/>
      </w:divBdr>
    </w:div>
    <w:div w:id="2001344569">
      <w:bodyDiv w:val="1"/>
      <w:marLeft w:val="0"/>
      <w:marRight w:val="0"/>
      <w:marTop w:val="0"/>
      <w:marBottom w:val="0"/>
      <w:divBdr>
        <w:top w:val="none" w:sz="0" w:space="0" w:color="auto"/>
        <w:left w:val="none" w:sz="0" w:space="0" w:color="auto"/>
        <w:bottom w:val="none" w:sz="0" w:space="0" w:color="auto"/>
        <w:right w:val="none" w:sz="0" w:space="0" w:color="auto"/>
      </w:divBdr>
    </w:div>
    <w:div w:id="2010214948">
      <w:bodyDiv w:val="1"/>
      <w:marLeft w:val="0"/>
      <w:marRight w:val="0"/>
      <w:marTop w:val="0"/>
      <w:marBottom w:val="0"/>
      <w:divBdr>
        <w:top w:val="none" w:sz="0" w:space="0" w:color="auto"/>
        <w:left w:val="none" w:sz="0" w:space="0" w:color="auto"/>
        <w:bottom w:val="none" w:sz="0" w:space="0" w:color="auto"/>
        <w:right w:val="none" w:sz="0" w:space="0" w:color="auto"/>
      </w:divBdr>
    </w:div>
    <w:div w:id="2060746037">
      <w:bodyDiv w:val="1"/>
      <w:marLeft w:val="0"/>
      <w:marRight w:val="0"/>
      <w:marTop w:val="0"/>
      <w:marBottom w:val="0"/>
      <w:divBdr>
        <w:top w:val="none" w:sz="0" w:space="0" w:color="auto"/>
        <w:left w:val="none" w:sz="0" w:space="0" w:color="auto"/>
        <w:bottom w:val="none" w:sz="0" w:space="0" w:color="auto"/>
        <w:right w:val="none" w:sz="0" w:space="0" w:color="auto"/>
      </w:divBdr>
    </w:div>
    <w:div w:id="2070228949">
      <w:bodyDiv w:val="1"/>
      <w:marLeft w:val="0"/>
      <w:marRight w:val="0"/>
      <w:marTop w:val="0"/>
      <w:marBottom w:val="0"/>
      <w:divBdr>
        <w:top w:val="none" w:sz="0" w:space="0" w:color="auto"/>
        <w:left w:val="none" w:sz="0" w:space="0" w:color="auto"/>
        <w:bottom w:val="none" w:sz="0" w:space="0" w:color="auto"/>
        <w:right w:val="none" w:sz="0" w:space="0" w:color="auto"/>
      </w:divBdr>
    </w:div>
    <w:div w:id="21312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Burns</dc:creator>
  <cp:keywords/>
  <dc:description/>
  <cp:lastModifiedBy>McGrattan, Joyce</cp:lastModifiedBy>
  <cp:revision>53</cp:revision>
  <dcterms:created xsi:type="dcterms:W3CDTF">2017-07-21T13:11:00Z</dcterms:created>
  <dcterms:modified xsi:type="dcterms:W3CDTF">2022-10-26T13:03:00Z</dcterms:modified>
</cp:coreProperties>
</file>