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4596" w14:textId="1B76617C" w:rsidR="00EE0C4B" w:rsidRPr="00AA48C2" w:rsidRDefault="00EE0C4B" w:rsidP="00236E6C">
      <w:pPr>
        <w:pStyle w:val="Formheading"/>
        <w:rPr>
          <w:color w:val="DE007B"/>
        </w:rPr>
      </w:pPr>
      <w:bookmarkStart w:id="0" w:name="_Toc479931449"/>
      <w:bookmarkStart w:id="1" w:name="_Toc479931460"/>
      <w:bookmarkStart w:id="2" w:name="_Toc7181429"/>
      <w:r w:rsidRPr="00AA48C2">
        <w:rPr>
          <w:color w:val="DE007B"/>
        </w:rPr>
        <w:t xml:space="preserve">Form </w:t>
      </w:r>
      <w:r w:rsidR="00825B83" w:rsidRPr="00AA48C2">
        <w:rPr>
          <w:color w:val="DE007B"/>
        </w:rPr>
        <w:t>2</w:t>
      </w:r>
      <w:r w:rsidRPr="00AA48C2">
        <w:rPr>
          <w:color w:val="DE007B"/>
        </w:rPr>
        <w:t xml:space="preserve"> – Best </w:t>
      </w:r>
      <w:r w:rsidR="00D5608C" w:rsidRPr="00AA48C2">
        <w:rPr>
          <w:color w:val="DE007B"/>
        </w:rPr>
        <w:t>i</w:t>
      </w:r>
      <w:r w:rsidRPr="00AA48C2">
        <w:rPr>
          <w:color w:val="DE007B"/>
        </w:rPr>
        <w:t xml:space="preserve">nterests </w:t>
      </w:r>
      <w:bookmarkEnd w:id="0"/>
      <w:bookmarkEnd w:id="1"/>
      <w:r w:rsidR="00D5608C" w:rsidRPr="00AA48C2">
        <w:rPr>
          <w:color w:val="DE007B"/>
        </w:rPr>
        <w:t>d</w:t>
      </w:r>
      <w:r w:rsidR="00330650" w:rsidRPr="00AA48C2">
        <w:rPr>
          <w:color w:val="DE007B"/>
        </w:rPr>
        <w:t xml:space="preserve">etermination </w:t>
      </w:r>
      <w:r w:rsidR="00D5608C" w:rsidRPr="00AA48C2">
        <w:rPr>
          <w:color w:val="DE007B"/>
        </w:rPr>
        <w:t>s</w:t>
      </w:r>
      <w:r w:rsidR="00330650" w:rsidRPr="00AA48C2">
        <w:rPr>
          <w:color w:val="DE007B"/>
        </w:rPr>
        <w:t>tatement</w:t>
      </w:r>
      <w:bookmarkEnd w:id="2"/>
      <w:r w:rsidRPr="00AA48C2">
        <w:rPr>
          <w:color w:val="DE007B"/>
        </w:rPr>
        <w:t xml:space="preserve"> </w:t>
      </w:r>
    </w:p>
    <w:p w14:paraId="5A962CE6" w14:textId="77777777" w:rsidR="00EE0C4B" w:rsidRPr="00EE0C4B" w:rsidRDefault="00EE0C4B" w:rsidP="00EE0C4B">
      <w:pPr>
        <w:tabs>
          <w:tab w:val="left" w:pos="8647"/>
          <w:tab w:val="left" w:pos="9214"/>
        </w:tabs>
        <w:jc w:val="both"/>
        <w:rPr>
          <w:rFonts w:ascii="Arial" w:hAnsi="Arial" w:cs="Arial"/>
          <w:sz w:val="20"/>
          <w:szCs w:val="20"/>
          <w:u w:val="single"/>
        </w:rPr>
      </w:pPr>
    </w:p>
    <w:p w14:paraId="4E455A0E" w14:textId="2FAF2EC4" w:rsidR="00EE0C4B" w:rsidRPr="00EE0C4B" w:rsidRDefault="00825B83" w:rsidP="00EE0C4B">
      <w:pPr>
        <w:tabs>
          <w:tab w:val="left" w:pos="8647"/>
          <w:tab w:val="left" w:pos="9214"/>
        </w:tabs>
        <w:jc w:val="both"/>
        <w:rPr>
          <w:rFonts w:ascii="Arial" w:hAnsi="Arial" w:cs="Arial"/>
          <w:i/>
          <w:iCs/>
          <w:sz w:val="20"/>
          <w:szCs w:val="20"/>
        </w:rPr>
      </w:pPr>
      <w:r>
        <w:rPr>
          <w:rFonts w:ascii="Arial" w:hAnsi="Arial" w:cs="Arial"/>
          <w:i/>
          <w:iCs/>
          <w:sz w:val="20"/>
          <w:szCs w:val="20"/>
        </w:rPr>
        <w:t>A decision to deprive a person of liberty</w:t>
      </w:r>
      <w:r w:rsidR="00EE0C4B" w:rsidRPr="00EE0C4B">
        <w:rPr>
          <w:rFonts w:ascii="Arial" w:hAnsi="Arial" w:cs="Arial"/>
          <w:i/>
          <w:iCs/>
          <w:sz w:val="20"/>
          <w:szCs w:val="20"/>
        </w:rPr>
        <w:t xml:space="preserve"> must be made in the person’s best interests.</w:t>
      </w:r>
    </w:p>
    <w:p w14:paraId="559CB782" w14:textId="77777777" w:rsidR="00EE0C4B" w:rsidRPr="00EE0C4B" w:rsidRDefault="00EE0C4B" w:rsidP="00EE0C4B">
      <w:pPr>
        <w:tabs>
          <w:tab w:val="left" w:pos="8647"/>
          <w:tab w:val="left" w:pos="9214"/>
        </w:tabs>
        <w:jc w:val="both"/>
        <w:rPr>
          <w:rFonts w:ascii="Arial" w:hAnsi="Arial" w:cs="Arial"/>
          <w:i/>
          <w:iCs/>
          <w:sz w:val="20"/>
          <w:szCs w:val="20"/>
        </w:rPr>
      </w:pPr>
    </w:p>
    <w:p w14:paraId="359E98D7" w14:textId="6A6CB704" w:rsidR="00EE0C4B" w:rsidRDefault="00F55C00" w:rsidP="00EE0C4B">
      <w:pPr>
        <w:tabs>
          <w:tab w:val="left" w:pos="8647"/>
          <w:tab w:val="left" w:pos="9214"/>
        </w:tabs>
        <w:jc w:val="both"/>
        <w:rPr>
          <w:rFonts w:ascii="Arial" w:hAnsi="Arial" w:cs="Arial"/>
          <w:i/>
          <w:iCs/>
          <w:sz w:val="20"/>
          <w:szCs w:val="20"/>
        </w:rPr>
      </w:pPr>
      <w:r w:rsidRPr="00F55C00">
        <w:rPr>
          <w:rFonts w:ascii="Arial" w:hAnsi="Arial" w:cs="Arial"/>
          <w:b/>
          <w:i/>
          <w:iCs/>
          <w:sz w:val="20"/>
          <w:szCs w:val="20"/>
        </w:rPr>
        <w:t>The decision maker should ensure that the reasons for this determination are recorded on this form. The supporting evidence can be provided in the person’s care plan or notes in line with professional or agency requirements. It is not necessary to duplicate the supporting evidence on this form but a note should be made of where it can be found.</w:t>
      </w:r>
    </w:p>
    <w:p w14:paraId="205A4E98" w14:textId="77777777" w:rsidR="00FD5B3B" w:rsidRPr="00EE0C4B" w:rsidRDefault="00FD5B3B" w:rsidP="00EE0C4B">
      <w:pPr>
        <w:tabs>
          <w:tab w:val="left" w:pos="8647"/>
          <w:tab w:val="left" w:pos="9214"/>
        </w:tabs>
        <w:jc w:val="both"/>
        <w:rPr>
          <w:rFonts w:ascii="Arial" w:hAnsi="Arial" w:cs="Arial"/>
          <w:i/>
          <w:iCs/>
          <w:sz w:val="20"/>
          <w:szCs w:val="20"/>
        </w:rPr>
      </w:pPr>
    </w:p>
    <w:p w14:paraId="4385D291" w14:textId="6EA1DE41" w:rsidR="00EE0C4B" w:rsidRPr="00EE0C4B" w:rsidRDefault="00EE0C4B" w:rsidP="0081054E">
      <w:pPr>
        <w:numPr>
          <w:ilvl w:val="0"/>
          <w:numId w:val="6"/>
        </w:numPr>
        <w:tabs>
          <w:tab w:val="left" w:pos="8647"/>
          <w:tab w:val="left" w:pos="9214"/>
        </w:tabs>
        <w:spacing w:line="276" w:lineRule="auto"/>
        <w:jc w:val="both"/>
        <w:rPr>
          <w:rFonts w:ascii="Arial" w:hAnsi="Arial" w:cs="Arial"/>
          <w:b/>
          <w:bCs/>
          <w:sz w:val="20"/>
          <w:szCs w:val="20"/>
          <w:u w:val="single"/>
        </w:rPr>
      </w:pPr>
      <w:r w:rsidRPr="00EE0C4B">
        <w:rPr>
          <w:rFonts w:ascii="Arial" w:hAnsi="Arial" w:cs="Arial"/>
          <w:b/>
          <w:bCs/>
          <w:sz w:val="20"/>
          <w:szCs w:val="20"/>
          <w:u w:val="single"/>
        </w:rPr>
        <w:t xml:space="preserve">The </w:t>
      </w:r>
      <w:r w:rsidR="00E108C8">
        <w:rPr>
          <w:rFonts w:ascii="Arial" w:hAnsi="Arial" w:cs="Arial"/>
          <w:b/>
          <w:bCs/>
          <w:sz w:val="20"/>
          <w:szCs w:val="20"/>
          <w:u w:val="single"/>
        </w:rPr>
        <w:t>p</w:t>
      </w:r>
      <w:r w:rsidRPr="00EE0C4B">
        <w:rPr>
          <w:rFonts w:ascii="Arial" w:hAnsi="Arial" w:cs="Arial"/>
          <w:b/>
          <w:bCs/>
          <w:sz w:val="20"/>
          <w:szCs w:val="20"/>
          <w:u w:val="single"/>
        </w:rPr>
        <w:t xml:space="preserve">erson’s </w:t>
      </w:r>
      <w:r w:rsidR="00E108C8">
        <w:rPr>
          <w:rFonts w:ascii="Arial" w:hAnsi="Arial" w:cs="Arial"/>
          <w:b/>
          <w:bCs/>
          <w:sz w:val="20"/>
          <w:szCs w:val="20"/>
          <w:u w:val="single"/>
        </w:rPr>
        <w:t>d</w:t>
      </w:r>
      <w:r w:rsidRPr="00EE0C4B">
        <w:rPr>
          <w:rFonts w:ascii="Arial" w:hAnsi="Arial" w:cs="Arial"/>
          <w:b/>
          <w:bCs/>
          <w:sz w:val="20"/>
          <w:szCs w:val="20"/>
          <w:u w:val="single"/>
        </w:rPr>
        <w:t>etails</w:t>
      </w:r>
      <w:r w:rsidR="00825B83">
        <w:rPr>
          <w:rFonts w:ascii="Arial" w:hAnsi="Arial" w:cs="Arial"/>
          <w:b/>
          <w:bCs/>
          <w:sz w:val="20"/>
          <w:szCs w:val="20"/>
          <w:u w:val="single"/>
        </w:rPr>
        <w:t xml:space="preserve"> (a label can also be affixed here)</w:t>
      </w:r>
    </w:p>
    <w:p w14:paraId="7FEBEB19" w14:textId="77777777" w:rsidR="00EE0C4B" w:rsidRPr="00EE0C4B" w:rsidRDefault="00EE0C4B" w:rsidP="00EE0C4B">
      <w:pPr>
        <w:tabs>
          <w:tab w:val="left" w:pos="4536"/>
          <w:tab w:val="left" w:pos="5670"/>
          <w:tab w:val="left" w:pos="8647"/>
          <w:tab w:val="left" w:pos="9214"/>
        </w:tabs>
        <w:jc w:val="both"/>
        <w:rPr>
          <w:rFonts w:ascii="Arial" w:hAnsi="Arial" w:cs="Arial"/>
          <w:sz w:val="20"/>
          <w:szCs w:val="20"/>
        </w:rPr>
      </w:pPr>
    </w:p>
    <w:p w14:paraId="18A729E7" w14:textId="40A8A2BD" w:rsidR="00330650"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Name:</w:t>
      </w:r>
    </w:p>
    <w:p w14:paraId="5C8615FC" w14:textId="2077F784" w:rsidR="00330650" w:rsidRDefault="00330650" w:rsidP="00F425D5">
      <w:pPr>
        <w:tabs>
          <w:tab w:val="left" w:pos="5670"/>
          <w:tab w:val="left" w:pos="8647"/>
          <w:tab w:val="left" w:pos="9214"/>
        </w:tabs>
        <w:jc w:val="both"/>
        <w:rPr>
          <w:rFonts w:ascii="Arial" w:hAnsi="Arial" w:cs="Arial"/>
          <w:sz w:val="20"/>
          <w:szCs w:val="20"/>
        </w:rPr>
      </w:pPr>
      <w:r>
        <w:rPr>
          <w:rFonts w:ascii="Arial" w:hAnsi="Arial" w:cs="Arial"/>
          <w:sz w:val="20"/>
          <w:szCs w:val="20"/>
        </w:rPr>
        <w:t xml:space="preserve">Address: </w:t>
      </w:r>
    </w:p>
    <w:p w14:paraId="355F480A" w14:textId="77777777" w:rsidR="00F425D5" w:rsidRDefault="00F425D5" w:rsidP="00F425D5">
      <w:pPr>
        <w:tabs>
          <w:tab w:val="left" w:pos="5670"/>
          <w:tab w:val="left" w:pos="8647"/>
          <w:tab w:val="left" w:pos="9214"/>
        </w:tabs>
        <w:jc w:val="both"/>
        <w:rPr>
          <w:rFonts w:ascii="Arial" w:hAnsi="Arial" w:cs="Arial"/>
          <w:sz w:val="20"/>
          <w:szCs w:val="20"/>
        </w:rPr>
      </w:pPr>
    </w:p>
    <w:p w14:paraId="1F063E3D" w14:textId="235B6D3E" w:rsidR="00330650"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 xml:space="preserve">Date of Birth: </w:t>
      </w:r>
    </w:p>
    <w:p w14:paraId="4D8E6DE5" w14:textId="057AB38D" w:rsidR="00EE0C4B" w:rsidRPr="00EE0C4B"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HSC number</w:t>
      </w:r>
      <w:r w:rsidR="00825B83">
        <w:rPr>
          <w:rFonts w:ascii="Arial" w:hAnsi="Arial" w:cs="Arial"/>
          <w:sz w:val="20"/>
          <w:szCs w:val="20"/>
        </w:rPr>
        <w:t xml:space="preserve"> (if available)</w:t>
      </w:r>
      <w:r>
        <w:rPr>
          <w:rFonts w:ascii="Arial" w:hAnsi="Arial" w:cs="Arial"/>
          <w:sz w:val="20"/>
          <w:szCs w:val="20"/>
        </w:rPr>
        <w:t>:</w:t>
      </w:r>
      <w:r w:rsidR="00EE0C4B" w:rsidRPr="00EE0C4B">
        <w:rPr>
          <w:rFonts w:ascii="Arial" w:hAnsi="Arial" w:cs="Arial"/>
          <w:sz w:val="20"/>
          <w:szCs w:val="20"/>
        </w:rPr>
        <w:t xml:space="preserve"> </w:t>
      </w:r>
    </w:p>
    <w:p w14:paraId="5B0A2B20" w14:textId="77777777" w:rsidR="00FD5B3B" w:rsidRPr="00EE0C4B" w:rsidRDefault="00FD5B3B" w:rsidP="00EE0C4B">
      <w:pPr>
        <w:tabs>
          <w:tab w:val="left" w:pos="5670"/>
          <w:tab w:val="left" w:pos="8647"/>
          <w:tab w:val="left" w:pos="9214"/>
        </w:tabs>
        <w:ind w:left="720"/>
        <w:jc w:val="both"/>
        <w:rPr>
          <w:rFonts w:ascii="Arial" w:hAnsi="Arial" w:cs="Arial"/>
          <w:sz w:val="20"/>
          <w:szCs w:val="20"/>
          <w:u w:val="single"/>
        </w:rPr>
      </w:pPr>
    </w:p>
    <w:p w14:paraId="302563EF" w14:textId="77777777" w:rsidR="00EE0C4B" w:rsidRPr="00EE0C4B" w:rsidRDefault="00E108C8" w:rsidP="0081054E">
      <w:pPr>
        <w:numPr>
          <w:ilvl w:val="0"/>
          <w:numId w:val="6"/>
        </w:numPr>
        <w:tabs>
          <w:tab w:val="left" w:pos="5670"/>
          <w:tab w:val="left" w:pos="8647"/>
          <w:tab w:val="left" w:pos="9214"/>
        </w:tabs>
        <w:spacing w:line="276" w:lineRule="auto"/>
        <w:jc w:val="both"/>
        <w:rPr>
          <w:rFonts w:ascii="Arial" w:hAnsi="Arial" w:cs="Arial"/>
          <w:sz w:val="20"/>
          <w:szCs w:val="20"/>
          <w:u w:val="single"/>
        </w:rPr>
      </w:pPr>
      <w:r>
        <w:rPr>
          <w:rFonts w:ascii="Arial" w:hAnsi="Arial" w:cs="Arial"/>
          <w:b/>
          <w:sz w:val="20"/>
          <w:szCs w:val="20"/>
          <w:u w:val="single"/>
        </w:rPr>
        <w:t>The a</w:t>
      </w:r>
      <w:r w:rsidR="00EE0C4B" w:rsidRPr="00EE0C4B">
        <w:rPr>
          <w:rFonts w:ascii="Arial" w:hAnsi="Arial" w:cs="Arial"/>
          <w:b/>
          <w:sz w:val="20"/>
          <w:szCs w:val="20"/>
          <w:u w:val="single"/>
        </w:rPr>
        <w:t xml:space="preserve">ssessors </w:t>
      </w:r>
      <w:r>
        <w:rPr>
          <w:rFonts w:ascii="Arial" w:hAnsi="Arial" w:cs="Arial"/>
          <w:b/>
          <w:sz w:val="20"/>
          <w:szCs w:val="20"/>
          <w:u w:val="single"/>
        </w:rPr>
        <w:t>d</w:t>
      </w:r>
      <w:r w:rsidR="00EE0C4B" w:rsidRPr="00EE0C4B">
        <w:rPr>
          <w:rFonts w:ascii="Arial" w:hAnsi="Arial" w:cs="Arial"/>
          <w:b/>
          <w:sz w:val="20"/>
          <w:szCs w:val="20"/>
          <w:u w:val="single"/>
        </w:rPr>
        <w:t>etails</w:t>
      </w:r>
    </w:p>
    <w:p w14:paraId="2577A496" w14:textId="77777777" w:rsidR="00EE0C4B" w:rsidRPr="00EE0C4B" w:rsidRDefault="00EE0C4B" w:rsidP="00EE0C4B">
      <w:pPr>
        <w:tabs>
          <w:tab w:val="left" w:pos="5670"/>
          <w:tab w:val="left" w:pos="8647"/>
          <w:tab w:val="left" w:pos="9214"/>
        </w:tabs>
        <w:ind w:left="720"/>
        <w:jc w:val="both"/>
        <w:rPr>
          <w:rFonts w:ascii="Arial" w:hAnsi="Arial" w:cs="Arial"/>
          <w:sz w:val="20"/>
          <w:szCs w:val="20"/>
          <w:u w:val="single"/>
        </w:rPr>
      </w:pPr>
    </w:p>
    <w:p w14:paraId="79F1E362" w14:textId="4F46DB66" w:rsidR="00330650"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 xml:space="preserve">Name: </w:t>
      </w:r>
    </w:p>
    <w:p w14:paraId="3F8E6BD4" w14:textId="6C5BB437" w:rsidR="00330650" w:rsidRDefault="00330650" w:rsidP="00F425D5">
      <w:pPr>
        <w:tabs>
          <w:tab w:val="left" w:pos="5670"/>
          <w:tab w:val="left" w:pos="8647"/>
          <w:tab w:val="left" w:pos="9214"/>
        </w:tabs>
        <w:jc w:val="both"/>
        <w:rPr>
          <w:rFonts w:ascii="Arial" w:hAnsi="Arial" w:cs="Arial"/>
          <w:sz w:val="20"/>
          <w:szCs w:val="20"/>
        </w:rPr>
      </w:pPr>
      <w:r>
        <w:rPr>
          <w:rFonts w:ascii="Arial" w:hAnsi="Arial" w:cs="Arial"/>
          <w:sz w:val="20"/>
          <w:szCs w:val="20"/>
        </w:rPr>
        <w:t xml:space="preserve">Work address: </w:t>
      </w:r>
    </w:p>
    <w:p w14:paraId="151D8BDB" w14:textId="77777777" w:rsidR="00F425D5" w:rsidRDefault="00F425D5" w:rsidP="00F425D5">
      <w:pPr>
        <w:tabs>
          <w:tab w:val="left" w:pos="5670"/>
          <w:tab w:val="left" w:pos="8647"/>
          <w:tab w:val="left" w:pos="9214"/>
        </w:tabs>
        <w:jc w:val="both"/>
        <w:rPr>
          <w:rFonts w:ascii="Arial" w:hAnsi="Arial" w:cs="Arial"/>
          <w:sz w:val="20"/>
          <w:szCs w:val="20"/>
        </w:rPr>
      </w:pPr>
    </w:p>
    <w:p w14:paraId="55CB7FE0" w14:textId="298B1D5D" w:rsidR="00330650"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 xml:space="preserve">Phone number: </w:t>
      </w:r>
    </w:p>
    <w:p w14:paraId="7AF5A8BC" w14:textId="58F2333A" w:rsidR="00330650"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Job title, team and staff number:</w:t>
      </w:r>
    </w:p>
    <w:p w14:paraId="3D5737DF" w14:textId="5EA42BFC" w:rsidR="00330650" w:rsidRPr="00EE0C4B" w:rsidRDefault="00330650" w:rsidP="00330650">
      <w:pPr>
        <w:tabs>
          <w:tab w:val="left" w:pos="5670"/>
          <w:tab w:val="left" w:pos="8647"/>
          <w:tab w:val="left" w:pos="9214"/>
        </w:tabs>
        <w:jc w:val="both"/>
        <w:rPr>
          <w:rFonts w:ascii="Arial" w:hAnsi="Arial" w:cs="Arial"/>
          <w:sz w:val="20"/>
          <w:szCs w:val="20"/>
        </w:rPr>
      </w:pPr>
      <w:r>
        <w:rPr>
          <w:rFonts w:ascii="Arial" w:hAnsi="Arial" w:cs="Arial"/>
          <w:sz w:val="20"/>
          <w:szCs w:val="20"/>
        </w:rPr>
        <w:t xml:space="preserve">Professional relationship to person: </w:t>
      </w:r>
    </w:p>
    <w:p w14:paraId="56073E5A" w14:textId="77777777" w:rsidR="00330650" w:rsidRDefault="00330650" w:rsidP="00EE0C4B">
      <w:pPr>
        <w:tabs>
          <w:tab w:val="left" w:pos="5670"/>
          <w:tab w:val="left" w:pos="8647"/>
          <w:tab w:val="left" w:pos="9214"/>
        </w:tabs>
        <w:jc w:val="both"/>
        <w:rPr>
          <w:rFonts w:ascii="Arial" w:hAnsi="Arial" w:cs="Arial"/>
          <w:sz w:val="20"/>
          <w:szCs w:val="20"/>
        </w:rPr>
      </w:pPr>
    </w:p>
    <w:p w14:paraId="4375DBC2" w14:textId="77777777" w:rsidR="00F55C00" w:rsidRPr="00EE0C4B" w:rsidRDefault="00F55C00" w:rsidP="00F55C00">
      <w:pPr>
        <w:numPr>
          <w:ilvl w:val="0"/>
          <w:numId w:val="6"/>
        </w:numPr>
        <w:tabs>
          <w:tab w:val="left" w:pos="8647"/>
          <w:tab w:val="left" w:pos="9214"/>
        </w:tabs>
        <w:spacing w:line="276" w:lineRule="auto"/>
        <w:jc w:val="both"/>
        <w:rPr>
          <w:rFonts w:ascii="Arial" w:hAnsi="Arial" w:cs="Arial"/>
          <w:sz w:val="20"/>
          <w:szCs w:val="20"/>
        </w:rPr>
      </w:pPr>
      <w:r>
        <w:rPr>
          <w:rFonts w:ascii="Arial" w:hAnsi="Arial" w:cs="Arial"/>
          <w:b/>
          <w:sz w:val="20"/>
          <w:szCs w:val="20"/>
          <w:u w:val="single"/>
        </w:rPr>
        <w:t>Checklist</w:t>
      </w:r>
    </w:p>
    <w:p w14:paraId="1B7C7DB7" w14:textId="77777777" w:rsidR="00F55C00" w:rsidRPr="00EE0C4B" w:rsidRDefault="00F55C00" w:rsidP="00F55C00">
      <w:pPr>
        <w:rPr>
          <w:rFonts w:ascii="Arial" w:hAnsi="Arial" w:cs="Arial"/>
          <w:b/>
          <w:i/>
          <w:sz w:val="20"/>
          <w:szCs w:val="20"/>
        </w:rPr>
      </w:pPr>
    </w:p>
    <w:p w14:paraId="11EF9FF6"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Have you ensured you have not made assumptions based on the person's age, appearance, condition or behaviour?</w:t>
      </w:r>
    </w:p>
    <w:p w14:paraId="30D868F9" w14:textId="77777777" w:rsidR="00F55C00" w:rsidRPr="00EE0C4B" w:rsidRDefault="00F55C00" w:rsidP="00F55C00">
      <w:pPr>
        <w:tabs>
          <w:tab w:val="left" w:pos="7938"/>
          <w:tab w:val="left" w:pos="8789"/>
          <w:tab w:val="left" w:pos="9639"/>
        </w:tabs>
        <w:ind w:left="720"/>
        <w:jc w:val="both"/>
        <w:rPr>
          <w:rFonts w:ascii="Arial" w:hAnsi="Arial" w:cs="Arial"/>
          <w:b/>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793FF2AB" w14:textId="77777777" w:rsidR="00F55C00" w:rsidRPr="00EE0C4B" w:rsidRDefault="00F55C00" w:rsidP="00F55C00">
      <w:pPr>
        <w:tabs>
          <w:tab w:val="left" w:pos="7938"/>
          <w:tab w:val="left" w:pos="8789"/>
          <w:tab w:val="left" w:pos="9639"/>
        </w:tabs>
        <w:ind w:left="720"/>
        <w:jc w:val="both"/>
        <w:rPr>
          <w:rFonts w:ascii="Arial" w:hAnsi="Arial" w:cs="Arial"/>
          <w:sz w:val="20"/>
          <w:szCs w:val="20"/>
        </w:rPr>
      </w:pPr>
    </w:p>
    <w:p w14:paraId="254D7EA3"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 xml:space="preserve">Have you considered all the relevant circumstances?                   </w:t>
      </w:r>
      <w:r w:rsidRPr="00EE0C4B">
        <w:rPr>
          <w:rFonts w:ascii="Arial" w:hAnsi="Arial" w:cs="Arial"/>
          <w:sz w:val="20"/>
          <w:szCs w:val="20"/>
        </w:rPr>
        <w:tab/>
      </w:r>
    </w:p>
    <w:p w14:paraId="28FFF813" w14:textId="77777777" w:rsidR="00F55C00" w:rsidRPr="00EE0C4B" w:rsidRDefault="00F55C00" w:rsidP="00F55C00">
      <w:pPr>
        <w:tabs>
          <w:tab w:val="left" w:pos="7938"/>
          <w:tab w:val="left" w:pos="8789"/>
          <w:tab w:val="left" w:pos="9639"/>
        </w:tabs>
        <w:ind w:left="720"/>
        <w:jc w:val="both"/>
        <w:rPr>
          <w:rFonts w:ascii="Arial" w:hAnsi="Arial" w:cs="Arial"/>
          <w:sz w:val="20"/>
          <w:szCs w:val="20"/>
        </w:rPr>
      </w:pPr>
      <w:r w:rsidRPr="00EE0C4B">
        <w:rPr>
          <w:rFonts w:ascii="Arial" w:hAnsi="Arial" w:cs="Arial"/>
          <w:sz w:val="20"/>
          <w:szCs w:val="20"/>
        </w:rPr>
        <w:tab/>
      </w:r>
      <w:r w:rsidRPr="00EE0C4B">
        <w:rPr>
          <w:rFonts w:ascii="Arial" w:hAnsi="Arial" w:cs="Arial"/>
          <w:b/>
          <w:sz w:val="20"/>
          <w:szCs w:val="20"/>
        </w:rPr>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7EDCC7F7"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r w:rsidRPr="00EE0C4B">
        <w:rPr>
          <w:rFonts w:ascii="Arial" w:hAnsi="Arial" w:cs="Arial"/>
          <w:sz w:val="20"/>
          <w:szCs w:val="20"/>
        </w:rPr>
        <w:t xml:space="preserve"> </w:t>
      </w:r>
    </w:p>
    <w:p w14:paraId="76F0517A"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Have you tried whatever is reasonable and practicable to permit and encourage the person to take part, or to improve their abi</w:t>
      </w:r>
      <w:r>
        <w:rPr>
          <w:rFonts w:ascii="Arial" w:hAnsi="Arial" w:cs="Arial"/>
          <w:sz w:val="20"/>
          <w:szCs w:val="20"/>
        </w:rPr>
        <w:t xml:space="preserve">lity to take part, in determining what </w:t>
      </w:r>
      <w:proofErr w:type="gramStart"/>
      <w:r>
        <w:rPr>
          <w:rFonts w:ascii="Arial" w:hAnsi="Arial" w:cs="Arial"/>
          <w:sz w:val="20"/>
          <w:szCs w:val="20"/>
        </w:rPr>
        <w:t>is the best interests</w:t>
      </w:r>
      <w:proofErr w:type="gramEnd"/>
      <w:r w:rsidRPr="00EE0C4B">
        <w:rPr>
          <w:rFonts w:ascii="Arial" w:hAnsi="Arial" w:cs="Arial"/>
          <w:sz w:val="20"/>
          <w:szCs w:val="20"/>
        </w:rPr>
        <w:t>?</w:t>
      </w:r>
    </w:p>
    <w:p w14:paraId="7C72B42C"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5776E9C1" w14:textId="77777777" w:rsidR="00F55C00" w:rsidRPr="00EE0C4B" w:rsidRDefault="00F55C00" w:rsidP="00F55C00">
      <w:pPr>
        <w:tabs>
          <w:tab w:val="left" w:pos="7938"/>
          <w:tab w:val="left" w:pos="8789"/>
          <w:tab w:val="left" w:pos="9639"/>
        </w:tabs>
        <w:jc w:val="both"/>
        <w:rPr>
          <w:rFonts w:ascii="Arial" w:hAnsi="Arial" w:cs="Arial"/>
          <w:b/>
          <w:i/>
          <w:sz w:val="20"/>
          <w:szCs w:val="20"/>
        </w:rPr>
      </w:pPr>
    </w:p>
    <w:p w14:paraId="07F26F01" w14:textId="77777777" w:rsidR="00F55C00" w:rsidRPr="00EE0C4B" w:rsidRDefault="00F55C00" w:rsidP="00F55C00">
      <w:pPr>
        <w:tabs>
          <w:tab w:val="left" w:pos="7938"/>
          <w:tab w:val="left" w:pos="8789"/>
          <w:tab w:val="left" w:pos="9639"/>
        </w:tabs>
        <w:jc w:val="both"/>
        <w:rPr>
          <w:rFonts w:ascii="Arial" w:hAnsi="Arial" w:cs="Arial"/>
          <w:b/>
          <w:i/>
          <w:sz w:val="20"/>
          <w:szCs w:val="20"/>
        </w:rPr>
      </w:pPr>
      <w:r w:rsidRPr="00EE0C4B">
        <w:rPr>
          <w:rFonts w:ascii="Arial" w:hAnsi="Arial" w:cs="Arial"/>
          <w:b/>
          <w:i/>
          <w:sz w:val="20"/>
          <w:szCs w:val="20"/>
        </w:rPr>
        <w:t>You must have special regard to past and present wishes and feelings and beliefs and values.</w:t>
      </w:r>
    </w:p>
    <w:p w14:paraId="7A991D53" w14:textId="77777777" w:rsidR="00F55C00" w:rsidRPr="00EE0C4B" w:rsidRDefault="00F55C00" w:rsidP="00F55C00">
      <w:pPr>
        <w:tabs>
          <w:tab w:val="left" w:pos="7938"/>
          <w:tab w:val="left" w:pos="8789"/>
          <w:tab w:val="left" w:pos="9639"/>
        </w:tabs>
        <w:ind w:left="720"/>
        <w:jc w:val="both"/>
        <w:rPr>
          <w:rFonts w:ascii="Arial" w:hAnsi="Arial" w:cs="Arial"/>
          <w:sz w:val="20"/>
          <w:szCs w:val="20"/>
        </w:rPr>
      </w:pPr>
    </w:p>
    <w:p w14:paraId="5F07008C"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 xml:space="preserve">Have you had </w:t>
      </w:r>
      <w:r w:rsidRPr="00EE0C4B">
        <w:rPr>
          <w:rFonts w:ascii="Arial" w:hAnsi="Arial" w:cs="Arial"/>
          <w:b/>
          <w:sz w:val="20"/>
          <w:szCs w:val="20"/>
          <w:u w:val="single"/>
        </w:rPr>
        <w:t>special regard</w:t>
      </w:r>
      <w:r w:rsidRPr="00EE0C4B">
        <w:rPr>
          <w:rFonts w:ascii="Arial" w:hAnsi="Arial" w:cs="Arial"/>
          <w:sz w:val="20"/>
          <w:szCs w:val="20"/>
        </w:rPr>
        <w:t xml:space="preserve"> to the person's past and present wishes and feelings (expressed verbally, in writing or through behaviour or habits)?</w:t>
      </w:r>
    </w:p>
    <w:p w14:paraId="2AACDD64" w14:textId="77777777" w:rsidR="00F55C00" w:rsidRPr="00EE0C4B" w:rsidRDefault="00F55C00" w:rsidP="00F55C00">
      <w:pPr>
        <w:tabs>
          <w:tab w:val="left" w:pos="7938"/>
          <w:tab w:val="left" w:pos="8789"/>
          <w:tab w:val="left" w:pos="9639"/>
        </w:tabs>
        <w:ind w:left="720"/>
        <w:jc w:val="both"/>
        <w:rPr>
          <w:rFonts w:ascii="Arial" w:hAnsi="Arial" w:cs="Arial"/>
          <w:b/>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44B619B3" w14:textId="77777777" w:rsidR="00F55C00" w:rsidRPr="00EE0C4B" w:rsidRDefault="00F55C00" w:rsidP="00F55C00">
      <w:pPr>
        <w:tabs>
          <w:tab w:val="left" w:pos="7938"/>
          <w:tab w:val="left" w:pos="8789"/>
          <w:tab w:val="left" w:pos="9639"/>
        </w:tabs>
        <w:ind w:left="720"/>
        <w:jc w:val="both"/>
        <w:rPr>
          <w:rFonts w:ascii="Arial" w:hAnsi="Arial" w:cs="Arial"/>
          <w:sz w:val="20"/>
          <w:szCs w:val="20"/>
        </w:rPr>
      </w:pPr>
    </w:p>
    <w:p w14:paraId="1904AFBD"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 xml:space="preserve">Have you had </w:t>
      </w:r>
      <w:r w:rsidRPr="00EE0C4B">
        <w:rPr>
          <w:rFonts w:ascii="Arial" w:hAnsi="Arial" w:cs="Arial"/>
          <w:b/>
          <w:sz w:val="20"/>
          <w:szCs w:val="20"/>
          <w:u w:val="single"/>
        </w:rPr>
        <w:t>special regard</w:t>
      </w:r>
      <w:r w:rsidRPr="00EE0C4B">
        <w:rPr>
          <w:rFonts w:ascii="Arial" w:hAnsi="Arial" w:cs="Arial"/>
          <w:sz w:val="20"/>
          <w:szCs w:val="20"/>
        </w:rPr>
        <w:t xml:space="preserve"> to any beliefs and values (religious, cultural or moral) and any other factors which would be likely to influence the decision?</w:t>
      </w:r>
    </w:p>
    <w:p w14:paraId="63D6929E" w14:textId="77777777" w:rsidR="00F55C00" w:rsidRPr="00EE0C4B" w:rsidRDefault="00F55C00" w:rsidP="00F55C00">
      <w:pPr>
        <w:tabs>
          <w:tab w:val="left" w:pos="7938"/>
          <w:tab w:val="left" w:pos="8789"/>
          <w:tab w:val="left" w:pos="9639"/>
        </w:tabs>
        <w:ind w:left="1440"/>
        <w:jc w:val="both"/>
        <w:rPr>
          <w:rFonts w:ascii="Arial" w:hAnsi="Arial" w:cs="Arial"/>
          <w:b/>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39C390A4"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p>
    <w:p w14:paraId="1E90A3DE"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Have you considered the human rights of the person?</w:t>
      </w:r>
      <w:r w:rsidRPr="00EE0C4B">
        <w:rPr>
          <w:rFonts w:ascii="Arial" w:hAnsi="Arial" w:cs="Arial"/>
          <w:sz w:val="20"/>
          <w:szCs w:val="20"/>
        </w:rPr>
        <w:tab/>
      </w:r>
    </w:p>
    <w:p w14:paraId="2DEB4FA5" w14:textId="77777777" w:rsidR="00F55C00" w:rsidRPr="00EE0C4B" w:rsidRDefault="00F55C00" w:rsidP="00F55C00">
      <w:pPr>
        <w:tabs>
          <w:tab w:val="left" w:pos="7938"/>
          <w:tab w:val="left" w:pos="8789"/>
          <w:tab w:val="left" w:pos="9639"/>
        </w:tabs>
        <w:ind w:left="1440"/>
        <w:jc w:val="both"/>
        <w:rPr>
          <w:rFonts w:ascii="Arial" w:hAnsi="Arial" w:cs="Arial"/>
          <w:b/>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375B382C"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p>
    <w:p w14:paraId="4186B18C"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Have you considered other options that may be less restrictive of the person’s rights?</w:t>
      </w:r>
    </w:p>
    <w:p w14:paraId="67561F39" w14:textId="77777777" w:rsidR="00F55C00" w:rsidRPr="00EE0C4B" w:rsidRDefault="00F55C00" w:rsidP="00F55C00">
      <w:pPr>
        <w:tabs>
          <w:tab w:val="left" w:pos="7938"/>
          <w:tab w:val="left" w:pos="8789"/>
          <w:tab w:val="left" w:pos="9639"/>
        </w:tabs>
        <w:ind w:left="720"/>
        <w:jc w:val="both"/>
        <w:rPr>
          <w:rFonts w:ascii="Arial" w:hAnsi="Arial" w:cs="Arial"/>
          <w:b/>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6DF8C5F7"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p>
    <w:p w14:paraId="7BCF8306"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 xml:space="preserve">Have you consulted all relevant people as far as it is practical and appropriate to do so, including any person named by the person, anyone engaged in caring for the person or interested in the person’s welfare?    </w:t>
      </w:r>
      <w:r w:rsidRPr="00EE0C4B">
        <w:rPr>
          <w:rFonts w:ascii="Arial" w:hAnsi="Arial" w:cs="Arial"/>
          <w:sz w:val="20"/>
          <w:szCs w:val="20"/>
        </w:rPr>
        <w:tab/>
      </w:r>
    </w:p>
    <w:p w14:paraId="62E26567"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225913BC" w14:textId="77777777" w:rsidR="00F55C00" w:rsidRPr="00EE0C4B" w:rsidRDefault="00F55C00" w:rsidP="00F55C00">
      <w:pPr>
        <w:tabs>
          <w:tab w:val="left" w:pos="7938"/>
          <w:tab w:val="left" w:pos="8789"/>
          <w:tab w:val="left" w:pos="9639"/>
        </w:tabs>
        <w:jc w:val="both"/>
        <w:rPr>
          <w:rFonts w:ascii="Arial" w:hAnsi="Arial" w:cs="Arial"/>
          <w:sz w:val="20"/>
          <w:szCs w:val="20"/>
        </w:rPr>
      </w:pPr>
    </w:p>
    <w:p w14:paraId="4E56DBAD"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 xml:space="preserve">Have you consulted any nominated person?    </w:t>
      </w:r>
      <w:r w:rsidRPr="00EE0C4B">
        <w:rPr>
          <w:rFonts w:ascii="Arial" w:hAnsi="Arial" w:cs="Arial"/>
          <w:sz w:val="20"/>
          <w:szCs w:val="20"/>
        </w:rPr>
        <w:tab/>
      </w:r>
    </w:p>
    <w:p w14:paraId="75366784" w14:textId="77777777" w:rsidR="00F55C00" w:rsidRPr="00EE0C4B" w:rsidRDefault="00F55C00" w:rsidP="00F55C00">
      <w:pPr>
        <w:tabs>
          <w:tab w:val="left" w:pos="7938"/>
          <w:tab w:val="left" w:pos="8789"/>
          <w:tab w:val="left" w:pos="9639"/>
        </w:tabs>
        <w:ind w:left="1440"/>
        <w:jc w:val="both"/>
        <w:rPr>
          <w:rFonts w:ascii="Arial" w:hAnsi="Arial" w:cs="Arial"/>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p>
    <w:p w14:paraId="432E33D4" w14:textId="77777777" w:rsidR="00F55C00" w:rsidRPr="00EE0C4B" w:rsidRDefault="00F55C00" w:rsidP="00F55C00">
      <w:pPr>
        <w:tabs>
          <w:tab w:val="left" w:pos="7938"/>
          <w:tab w:val="left" w:pos="8789"/>
          <w:tab w:val="left" w:pos="9639"/>
        </w:tabs>
        <w:jc w:val="both"/>
        <w:rPr>
          <w:rFonts w:ascii="Arial" w:hAnsi="Arial" w:cs="Arial"/>
          <w:i/>
          <w:sz w:val="20"/>
          <w:szCs w:val="20"/>
        </w:rPr>
      </w:pPr>
    </w:p>
    <w:p w14:paraId="5E87360A" w14:textId="77777777" w:rsidR="00F55C00" w:rsidRPr="00EE0C4B" w:rsidRDefault="00F55C00" w:rsidP="00F55C00">
      <w:pPr>
        <w:tabs>
          <w:tab w:val="left" w:pos="7938"/>
          <w:tab w:val="left" w:pos="8789"/>
          <w:tab w:val="left" w:pos="9639"/>
        </w:tabs>
        <w:jc w:val="both"/>
        <w:rPr>
          <w:rFonts w:ascii="Arial" w:hAnsi="Arial" w:cs="Arial"/>
          <w:sz w:val="20"/>
          <w:szCs w:val="20"/>
        </w:rPr>
      </w:pPr>
      <w:r w:rsidRPr="00EE0C4B">
        <w:rPr>
          <w:rFonts w:ascii="Arial" w:hAnsi="Arial" w:cs="Arial"/>
          <w:sz w:val="20"/>
          <w:szCs w:val="20"/>
        </w:rPr>
        <w:t>Have you considered the risk of harm to others which may result in harm to the person?</w:t>
      </w:r>
    </w:p>
    <w:p w14:paraId="0430F84D" w14:textId="77777777" w:rsidR="00F55C00" w:rsidRPr="00EE0C4B" w:rsidRDefault="00F55C00" w:rsidP="00F55C00">
      <w:pPr>
        <w:tabs>
          <w:tab w:val="left" w:pos="7938"/>
          <w:tab w:val="left" w:pos="8789"/>
          <w:tab w:val="left" w:pos="9639"/>
        </w:tabs>
        <w:ind w:left="720"/>
        <w:jc w:val="both"/>
        <w:rPr>
          <w:rFonts w:ascii="Arial" w:hAnsi="Arial" w:cs="Arial"/>
          <w:sz w:val="20"/>
          <w:szCs w:val="20"/>
        </w:rPr>
      </w:pPr>
      <w:r w:rsidRPr="00EE0C4B">
        <w:rPr>
          <w:rFonts w:ascii="Arial" w:hAnsi="Arial" w:cs="Arial"/>
          <w:b/>
          <w:sz w:val="20"/>
          <w:szCs w:val="20"/>
        </w:rPr>
        <w:tab/>
        <w:t xml:space="preserve">Yes </w:t>
      </w:r>
      <w:r w:rsidRPr="00EE0C4B">
        <w:rPr>
          <w:rFonts w:ascii="Arial" w:hAnsi="Arial" w:cs="Arial"/>
          <w:b/>
          <w:sz w:val="20"/>
          <w:szCs w:val="20"/>
        </w:rPr>
        <w:sym w:font="Webdings" w:char="F063"/>
      </w:r>
      <w:r w:rsidRPr="00EE0C4B">
        <w:rPr>
          <w:rFonts w:ascii="Arial" w:hAnsi="Arial" w:cs="Arial"/>
          <w:sz w:val="20"/>
          <w:szCs w:val="20"/>
        </w:rPr>
        <w:tab/>
      </w:r>
      <w:r w:rsidRPr="00EE0C4B">
        <w:rPr>
          <w:rFonts w:ascii="Arial" w:hAnsi="Arial" w:cs="Arial"/>
          <w:b/>
          <w:sz w:val="20"/>
          <w:szCs w:val="20"/>
        </w:rPr>
        <w:t xml:space="preserve">No </w:t>
      </w:r>
      <w:r w:rsidRPr="00EE0C4B">
        <w:rPr>
          <w:rFonts w:ascii="Arial" w:hAnsi="Arial" w:cs="Arial"/>
          <w:b/>
          <w:sz w:val="20"/>
          <w:szCs w:val="20"/>
        </w:rPr>
        <w:sym w:font="Webdings" w:char="F063"/>
      </w:r>
      <w:r w:rsidRPr="00EE0C4B">
        <w:rPr>
          <w:rFonts w:ascii="Arial" w:hAnsi="Arial" w:cs="Arial"/>
          <w:b/>
          <w:sz w:val="20"/>
          <w:szCs w:val="20"/>
        </w:rPr>
        <w:t xml:space="preserve"> </w:t>
      </w:r>
    </w:p>
    <w:p w14:paraId="65B24D34" w14:textId="77777777" w:rsidR="00F55C00" w:rsidRDefault="00F55C00" w:rsidP="00F55C00">
      <w:pPr>
        <w:rPr>
          <w:rFonts w:ascii="Arial" w:hAnsi="Arial" w:cs="Arial"/>
          <w:b/>
          <w:sz w:val="20"/>
          <w:szCs w:val="20"/>
        </w:rPr>
      </w:pPr>
    </w:p>
    <w:p w14:paraId="03CE198E" w14:textId="77777777" w:rsidR="00B744B7" w:rsidRDefault="00B744B7" w:rsidP="00F55C00">
      <w:pPr>
        <w:rPr>
          <w:rFonts w:ascii="Arial" w:hAnsi="Arial" w:cs="Arial"/>
          <w:b/>
          <w:sz w:val="20"/>
          <w:szCs w:val="20"/>
        </w:rPr>
      </w:pPr>
    </w:p>
    <w:p w14:paraId="166AA56D" w14:textId="77777777" w:rsidR="00A922EC" w:rsidRPr="00EE0C4B" w:rsidRDefault="00A922EC" w:rsidP="00F55C00">
      <w:pPr>
        <w:rPr>
          <w:rFonts w:ascii="Arial" w:hAnsi="Arial" w:cs="Arial"/>
          <w:b/>
          <w:sz w:val="20"/>
          <w:szCs w:val="20"/>
        </w:rPr>
      </w:pPr>
    </w:p>
    <w:p w14:paraId="4945D0DE" w14:textId="3364C940" w:rsidR="00A922EC" w:rsidRPr="00A922EC" w:rsidRDefault="00A922EC" w:rsidP="0081054E">
      <w:pPr>
        <w:numPr>
          <w:ilvl w:val="0"/>
          <w:numId w:val="6"/>
        </w:numPr>
        <w:tabs>
          <w:tab w:val="left" w:pos="8647"/>
          <w:tab w:val="left" w:pos="9214"/>
        </w:tabs>
        <w:spacing w:line="276" w:lineRule="auto"/>
        <w:jc w:val="both"/>
        <w:rPr>
          <w:rFonts w:ascii="Arial" w:hAnsi="Arial" w:cs="Arial"/>
          <w:sz w:val="20"/>
          <w:szCs w:val="20"/>
        </w:rPr>
      </w:pPr>
      <w:r>
        <w:rPr>
          <w:rFonts w:ascii="Arial" w:hAnsi="Arial" w:cs="Arial"/>
          <w:b/>
          <w:sz w:val="20"/>
          <w:szCs w:val="20"/>
          <w:u w:val="single"/>
        </w:rPr>
        <w:lastRenderedPageBreak/>
        <w:t>Nominated person</w:t>
      </w:r>
    </w:p>
    <w:p w14:paraId="1458F2BC" w14:textId="43715441" w:rsidR="00A922EC" w:rsidRDefault="00A922EC" w:rsidP="00A922EC">
      <w:pPr>
        <w:tabs>
          <w:tab w:val="left" w:pos="8647"/>
          <w:tab w:val="left" w:pos="9214"/>
        </w:tabs>
        <w:spacing w:line="276" w:lineRule="auto"/>
        <w:jc w:val="both"/>
        <w:rPr>
          <w:rFonts w:ascii="Arial" w:hAnsi="Arial" w:cs="Arial"/>
          <w:sz w:val="20"/>
          <w:szCs w:val="20"/>
        </w:rPr>
      </w:pPr>
      <w:r>
        <w:rPr>
          <w:rFonts w:ascii="Arial" w:hAnsi="Arial" w:cs="Arial"/>
          <w:sz w:val="20"/>
          <w:szCs w:val="20"/>
        </w:rPr>
        <w:t>The nominated person’s details:</w:t>
      </w:r>
    </w:p>
    <w:p w14:paraId="7FA30233" w14:textId="77777777" w:rsidR="00A922EC" w:rsidRDefault="00A922EC" w:rsidP="00A922EC">
      <w:pPr>
        <w:tabs>
          <w:tab w:val="left" w:pos="5670"/>
          <w:tab w:val="left" w:pos="8647"/>
          <w:tab w:val="left" w:pos="9214"/>
        </w:tabs>
        <w:jc w:val="both"/>
        <w:rPr>
          <w:rFonts w:ascii="Arial" w:hAnsi="Arial" w:cs="Arial"/>
          <w:sz w:val="20"/>
          <w:szCs w:val="20"/>
        </w:rPr>
      </w:pPr>
      <w:r>
        <w:rPr>
          <w:rFonts w:ascii="Arial" w:hAnsi="Arial" w:cs="Arial"/>
          <w:sz w:val="20"/>
          <w:szCs w:val="20"/>
        </w:rPr>
        <w:t>Name:</w:t>
      </w:r>
    </w:p>
    <w:p w14:paraId="2B9853DE" w14:textId="77777777" w:rsidR="00A922EC" w:rsidRDefault="00A922EC" w:rsidP="00A922EC">
      <w:pPr>
        <w:tabs>
          <w:tab w:val="left" w:pos="5670"/>
          <w:tab w:val="left" w:pos="8647"/>
          <w:tab w:val="left" w:pos="9214"/>
        </w:tabs>
        <w:jc w:val="both"/>
        <w:rPr>
          <w:rFonts w:ascii="Arial" w:hAnsi="Arial" w:cs="Arial"/>
          <w:sz w:val="20"/>
          <w:szCs w:val="20"/>
        </w:rPr>
      </w:pPr>
      <w:r>
        <w:rPr>
          <w:rFonts w:ascii="Arial" w:hAnsi="Arial" w:cs="Arial"/>
          <w:sz w:val="20"/>
          <w:szCs w:val="20"/>
        </w:rPr>
        <w:t xml:space="preserve">Address: </w:t>
      </w:r>
    </w:p>
    <w:p w14:paraId="109D93A3" w14:textId="596F0547" w:rsidR="00A922EC" w:rsidRDefault="00A922EC" w:rsidP="00A922EC">
      <w:pPr>
        <w:tabs>
          <w:tab w:val="left" w:pos="5670"/>
          <w:tab w:val="left" w:pos="8647"/>
          <w:tab w:val="left" w:pos="9214"/>
        </w:tabs>
        <w:jc w:val="both"/>
        <w:rPr>
          <w:rFonts w:ascii="Arial" w:hAnsi="Arial" w:cs="Arial"/>
          <w:sz w:val="20"/>
          <w:szCs w:val="20"/>
        </w:rPr>
      </w:pPr>
      <w:r>
        <w:rPr>
          <w:rFonts w:ascii="Arial" w:hAnsi="Arial" w:cs="Arial"/>
          <w:sz w:val="20"/>
          <w:szCs w:val="20"/>
        </w:rPr>
        <w:t>Phone number:</w:t>
      </w:r>
    </w:p>
    <w:p w14:paraId="55AC98CE" w14:textId="3B676507" w:rsidR="00A922EC" w:rsidRPr="00A922EC" w:rsidRDefault="00A922EC" w:rsidP="00A922EC">
      <w:pPr>
        <w:tabs>
          <w:tab w:val="left" w:pos="5670"/>
          <w:tab w:val="left" w:pos="8647"/>
          <w:tab w:val="left" w:pos="9214"/>
        </w:tabs>
        <w:jc w:val="both"/>
        <w:rPr>
          <w:rFonts w:ascii="Arial" w:hAnsi="Arial" w:cs="Arial"/>
          <w:sz w:val="20"/>
          <w:szCs w:val="20"/>
        </w:rPr>
      </w:pPr>
      <w:r>
        <w:rPr>
          <w:rFonts w:ascii="Arial" w:hAnsi="Arial" w:cs="Arial"/>
          <w:sz w:val="20"/>
          <w:szCs w:val="20"/>
        </w:rPr>
        <w:t xml:space="preserve">The nominated person has been </w:t>
      </w:r>
      <w:r>
        <w:rPr>
          <w:rFonts w:ascii="Arial" w:hAnsi="Arial" w:cs="Arial"/>
          <w:b/>
          <w:sz w:val="20"/>
          <w:szCs w:val="20"/>
        </w:rPr>
        <w:t xml:space="preserve">appointed by the person / selected from the default list / been appointed by the Tribunal. </w:t>
      </w:r>
      <w:r>
        <w:rPr>
          <w:rFonts w:ascii="Arial" w:hAnsi="Arial" w:cs="Arial"/>
          <w:sz w:val="20"/>
          <w:szCs w:val="20"/>
        </w:rPr>
        <w:t>(Delete as appropriate</w:t>
      </w:r>
      <w:r w:rsidR="000F428A">
        <w:rPr>
          <w:rFonts w:ascii="Arial" w:hAnsi="Arial" w:cs="Arial"/>
          <w:sz w:val="20"/>
          <w:szCs w:val="20"/>
        </w:rPr>
        <w:t>)</w:t>
      </w:r>
      <w:bookmarkStart w:id="3" w:name="_GoBack"/>
      <w:bookmarkEnd w:id="3"/>
      <w:r>
        <w:rPr>
          <w:rFonts w:ascii="Arial" w:hAnsi="Arial" w:cs="Arial"/>
          <w:sz w:val="20"/>
          <w:szCs w:val="20"/>
        </w:rPr>
        <w:t>.</w:t>
      </w:r>
    </w:p>
    <w:p w14:paraId="1818C2B7" w14:textId="77777777" w:rsidR="00A922EC" w:rsidRDefault="00A922EC" w:rsidP="00A922EC">
      <w:pPr>
        <w:tabs>
          <w:tab w:val="left" w:pos="8647"/>
          <w:tab w:val="left" w:pos="9214"/>
        </w:tabs>
        <w:spacing w:line="276" w:lineRule="auto"/>
        <w:jc w:val="both"/>
        <w:rPr>
          <w:rFonts w:ascii="Arial" w:hAnsi="Arial" w:cs="Arial"/>
          <w:sz w:val="20"/>
          <w:szCs w:val="20"/>
        </w:rPr>
      </w:pPr>
    </w:p>
    <w:p w14:paraId="08F2B4A2" w14:textId="7F9845DB" w:rsidR="00A922EC" w:rsidRDefault="00A922EC" w:rsidP="00A922EC">
      <w:pPr>
        <w:tabs>
          <w:tab w:val="left" w:pos="8647"/>
          <w:tab w:val="left" w:pos="9214"/>
        </w:tabs>
        <w:spacing w:line="276" w:lineRule="auto"/>
        <w:jc w:val="both"/>
        <w:rPr>
          <w:rFonts w:ascii="Arial" w:hAnsi="Arial" w:cs="Arial"/>
          <w:sz w:val="20"/>
          <w:szCs w:val="20"/>
        </w:rPr>
      </w:pPr>
      <w:r>
        <w:rPr>
          <w:rFonts w:ascii="Arial" w:hAnsi="Arial" w:cs="Arial"/>
          <w:sz w:val="20"/>
          <w:szCs w:val="20"/>
        </w:rPr>
        <w:t xml:space="preserve">The nominated person must be consulted with during the best </w:t>
      </w:r>
      <w:proofErr w:type="gramStart"/>
      <w:r>
        <w:rPr>
          <w:rFonts w:ascii="Arial" w:hAnsi="Arial" w:cs="Arial"/>
          <w:sz w:val="20"/>
          <w:szCs w:val="20"/>
        </w:rPr>
        <w:t>interests</w:t>
      </w:r>
      <w:proofErr w:type="gramEnd"/>
      <w:r>
        <w:rPr>
          <w:rFonts w:ascii="Arial" w:hAnsi="Arial" w:cs="Arial"/>
          <w:sz w:val="20"/>
          <w:szCs w:val="20"/>
        </w:rPr>
        <w:t xml:space="preserve"> determination, if it is practicable and appropriate to do so. If it is not practicable and appropriate provide details.</w:t>
      </w:r>
    </w:p>
    <w:p w14:paraId="4B8CEEFA" w14:textId="77777777" w:rsidR="00A922EC" w:rsidRDefault="00A922EC" w:rsidP="00A922EC">
      <w:pPr>
        <w:tabs>
          <w:tab w:val="left" w:pos="8647"/>
          <w:tab w:val="left" w:pos="9214"/>
        </w:tabs>
        <w:spacing w:line="276" w:lineRule="auto"/>
        <w:jc w:val="both"/>
        <w:rPr>
          <w:rFonts w:ascii="Arial" w:hAnsi="Arial" w:cs="Arial"/>
          <w:sz w:val="20"/>
          <w:szCs w:val="20"/>
        </w:rPr>
      </w:pPr>
    </w:p>
    <w:p w14:paraId="3412AD3E" w14:textId="21E0EBA6" w:rsidR="00A922EC" w:rsidRDefault="00A922EC" w:rsidP="00A922EC">
      <w:pPr>
        <w:tabs>
          <w:tab w:val="left" w:pos="8647"/>
          <w:tab w:val="left" w:pos="9214"/>
        </w:tabs>
        <w:spacing w:line="276" w:lineRule="auto"/>
        <w:jc w:val="both"/>
        <w:rPr>
          <w:rFonts w:ascii="Arial" w:hAnsi="Arial" w:cs="Arial"/>
          <w:sz w:val="20"/>
          <w:szCs w:val="20"/>
        </w:rPr>
      </w:pPr>
      <w:r>
        <w:rPr>
          <w:rFonts w:ascii="Arial" w:hAnsi="Arial" w:cs="Arial"/>
          <w:sz w:val="20"/>
          <w:szCs w:val="20"/>
        </w:rPr>
        <w:t>Provide details of the consultation with the nominated person, including how the consultation took place and the views of the nominated person on P’s wishes, feelings, beliefs and values.</w:t>
      </w:r>
      <w:r>
        <w:rPr>
          <w:rFonts w:ascii="Arial" w:hAnsi="Arial" w:cs="Arial"/>
          <w:sz w:val="20"/>
          <w:szCs w:val="20"/>
        </w:rPr>
        <w:t xml:space="preserve"> If Form 3 has been used to provide details of the consultation with the nominated person, note that below and attach Form 3 to the best interests statement.</w:t>
      </w:r>
    </w:p>
    <w:p w14:paraId="2BE45685" w14:textId="72049196" w:rsidR="00A922EC" w:rsidRPr="00F55C00" w:rsidRDefault="00A922EC" w:rsidP="00A922EC">
      <w:pPr>
        <w:tabs>
          <w:tab w:val="left" w:pos="8647"/>
          <w:tab w:val="left" w:pos="9214"/>
        </w:tabs>
        <w:spacing w:line="276" w:lineRule="auto"/>
        <w:jc w:val="both"/>
        <w:rPr>
          <w:rFonts w:ascii="Arial" w:hAnsi="Arial" w:cs="Arial"/>
          <w:sz w:val="20"/>
          <w:szCs w:val="20"/>
        </w:rPr>
      </w:pPr>
      <w:r>
        <w:rPr>
          <w:rFonts w:ascii="Arial" w:hAnsi="Arial" w:cs="Arial"/>
          <w:noProof/>
          <w:sz w:val="20"/>
          <w:szCs w:val="20"/>
        </w:rPr>
        <w:pict w14:anchorId="2C6493FE">
          <v:shapetype id="_x0000_t202" coordsize="21600,21600" o:spt="202" path="m,l,21600r21600,l21600,xe">
            <v:stroke joinstyle="miter"/>
            <v:path gradientshapeok="t" o:connecttype="rect"/>
          </v:shapetype>
          <v:shape id="_x0000_s1035" type="#_x0000_t202" style="position:absolute;left:0;text-align:left;margin-left:.55pt;margin-top:19.05pt;width:520.65pt;height:120.1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5">
              <w:txbxContent>
                <w:p w14:paraId="298E5084" w14:textId="77777777" w:rsidR="00A922EC" w:rsidRDefault="00A922EC" w:rsidP="00A922EC"/>
                <w:p w14:paraId="10980235" w14:textId="77777777" w:rsidR="00A922EC" w:rsidRDefault="00A922EC" w:rsidP="00A922EC"/>
              </w:txbxContent>
            </v:textbox>
            <w10:wrap type="square"/>
          </v:shape>
        </w:pict>
      </w:r>
    </w:p>
    <w:p w14:paraId="3C896382" w14:textId="77777777" w:rsidR="00A922EC" w:rsidRDefault="00A922EC" w:rsidP="00A922EC">
      <w:pPr>
        <w:tabs>
          <w:tab w:val="left" w:pos="8647"/>
          <w:tab w:val="left" w:pos="9214"/>
        </w:tabs>
        <w:spacing w:line="276" w:lineRule="auto"/>
        <w:jc w:val="both"/>
        <w:rPr>
          <w:rFonts w:ascii="Arial" w:hAnsi="Arial" w:cs="Arial"/>
          <w:sz w:val="20"/>
          <w:szCs w:val="20"/>
        </w:rPr>
      </w:pPr>
    </w:p>
    <w:p w14:paraId="7DBB4219" w14:textId="77777777" w:rsidR="00A922EC" w:rsidRPr="00A922EC" w:rsidRDefault="00A922EC" w:rsidP="00A922EC">
      <w:pPr>
        <w:tabs>
          <w:tab w:val="left" w:pos="8647"/>
          <w:tab w:val="left" w:pos="9214"/>
        </w:tabs>
        <w:spacing w:line="276" w:lineRule="auto"/>
        <w:jc w:val="both"/>
        <w:rPr>
          <w:rFonts w:ascii="Arial" w:hAnsi="Arial" w:cs="Arial"/>
          <w:sz w:val="20"/>
          <w:szCs w:val="20"/>
        </w:rPr>
      </w:pPr>
    </w:p>
    <w:p w14:paraId="1138F2B2" w14:textId="6FD831AE" w:rsidR="00EE0C4B" w:rsidRPr="00330650" w:rsidRDefault="00330650" w:rsidP="0081054E">
      <w:pPr>
        <w:numPr>
          <w:ilvl w:val="0"/>
          <w:numId w:val="6"/>
        </w:numPr>
        <w:tabs>
          <w:tab w:val="left" w:pos="8647"/>
          <w:tab w:val="left" w:pos="9214"/>
        </w:tabs>
        <w:spacing w:line="276" w:lineRule="auto"/>
        <w:jc w:val="both"/>
        <w:rPr>
          <w:rFonts w:ascii="Arial" w:hAnsi="Arial" w:cs="Arial"/>
          <w:sz w:val="20"/>
          <w:szCs w:val="20"/>
        </w:rPr>
      </w:pPr>
      <w:r>
        <w:rPr>
          <w:rFonts w:ascii="Arial" w:hAnsi="Arial" w:cs="Arial"/>
          <w:b/>
          <w:sz w:val="20"/>
          <w:szCs w:val="20"/>
          <w:u w:val="single"/>
        </w:rPr>
        <w:t>Consideration</w:t>
      </w:r>
    </w:p>
    <w:p w14:paraId="3F73E9B7" w14:textId="635401A5" w:rsidR="00F55C00" w:rsidRPr="00F55C00" w:rsidRDefault="00D640A4" w:rsidP="00825B83">
      <w:pPr>
        <w:tabs>
          <w:tab w:val="left" w:pos="8647"/>
          <w:tab w:val="left" w:pos="9214"/>
        </w:tabs>
        <w:spacing w:line="276" w:lineRule="auto"/>
        <w:jc w:val="both"/>
        <w:rPr>
          <w:rFonts w:ascii="Arial" w:hAnsi="Arial" w:cs="Arial"/>
          <w:sz w:val="20"/>
          <w:szCs w:val="20"/>
        </w:rPr>
      </w:pPr>
      <w:r>
        <w:rPr>
          <w:rFonts w:ascii="Arial" w:hAnsi="Arial" w:cs="Arial"/>
          <w:noProof/>
          <w:sz w:val="20"/>
          <w:szCs w:val="20"/>
        </w:rPr>
        <w:pict w14:anchorId="1C20AAEC">
          <v:shape id="_x0000_s1031" type="#_x0000_t202" style="position:absolute;left:0;text-align:left;margin-left:.55pt;margin-top:19.05pt;width:520.65pt;height:61.7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1">
              <w:txbxContent>
                <w:p w14:paraId="73C07154" w14:textId="77777777" w:rsidR="00F425D5" w:rsidRDefault="00F425D5" w:rsidP="00F425D5"/>
              </w:txbxContent>
            </v:textbox>
            <w10:wrap type="square"/>
          </v:shape>
        </w:pict>
      </w:r>
      <w:r w:rsidR="00F55C00">
        <w:rPr>
          <w:rFonts w:ascii="Arial" w:hAnsi="Arial" w:cs="Arial"/>
          <w:sz w:val="20"/>
          <w:szCs w:val="20"/>
        </w:rPr>
        <w:t xml:space="preserve">Outline factors which suggest that deprivation of liberty may </w:t>
      </w:r>
      <w:r w:rsidR="00F55C00">
        <w:rPr>
          <w:rFonts w:ascii="Arial" w:hAnsi="Arial" w:cs="Arial"/>
          <w:sz w:val="20"/>
          <w:szCs w:val="20"/>
          <w:u w:val="single"/>
        </w:rPr>
        <w:t>not</w:t>
      </w:r>
      <w:r w:rsidR="00F55C00">
        <w:rPr>
          <w:rFonts w:ascii="Arial" w:hAnsi="Arial" w:cs="Arial"/>
          <w:sz w:val="20"/>
          <w:szCs w:val="20"/>
        </w:rPr>
        <w:t xml:space="preserve"> be in the person’s best interests.</w:t>
      </w:r>
    </w:p>
    <w:p w14:paraId="4A8911D8" w14:textId="6A5BEB05" w:rsidR="00F55C00" w:rsidRDefault="00F55C00" w:rsidP="00825B83">
      <w:pPr>
        <w:tabs>
          <w:tab w:val="left" w:pos="8647"/>
          <w:tab w:val="left" w:pos="9214"/>
        </w:tabs>
        <w:spacing w:line="276" w:lineRule="auto"/>
        <w:jc w:val="both"/>
        <w:rPr>
          <w:rFonts w:ascii="Arial" w:hAnsi="Arial" w:cs="Arial"/>
          <w:sz w:val="20"/>
          <w:szCs w:val="20"/>
        </w:rPr>
      </w:pPr>
    </w:p>
    <w:p w14:paraId="5CD9E9D2" w14:textId="33399986" w:rsidR="00F55C00" w:rsidRDefault="00F55C00" w:rsidP="00825B83">
      <w:pPr>
        <w:tabs>
          <w:tab w:val="left" w:pos="8647"/>
          <w:tab w:val="left" w:pos="9214"/>
        </w:tabs>
        <w:spacing w:line="276" w:lineRule="auto"/>
        <w:jc w:val="both"/>
        <w:rPr>
          <w:rFonts w:ascii="Arial" w:hAnsi="Arial" w:cs="Arial"/>
          <w:sz w:val="20"/>
          <w:szCs w:val="20"/>
        </w:rPr>
      </w:pPr>
      <w:r w:rsidRPr="00F55C00">
        <w:rPr>
          <w:rFonts w:ascii="Arial" w:hAnsi="Arial" w:cs="Arial"/>
          <w:sz w:val="20"/>
          <w:szCs w:val="20"/>
        </w:rPr>
        <w:t>Outline whether it is likely that the person will have capacity at some point, and if so, whether or not is it appropriate to delay the deprivation of liberty until the person can make a decision.</w:t>
      </w:r>
    </w:p>
    <w:p w14:paraId="70E6A025" w14:textId="43C365D9" w:rsidR="00F55C00" w:rsidRDefault="00D640A4" w:rsidP="00825B83">
      <w:pPr>
        <w:tabs>
          <w:tab w:val="left" w:pos="8647"/>
          <w:tab w:val="left" w:pos="9214"/>
        </w:tabs>
        <w:spacing w:line="276" w:lineRule="auto"/>
        <w:jc w:val="both"/>
        <w:rPr>
          <w:rFonts w:ascii="Arial" w:hAnsi="Arial" w:cs="Arial"/>
          <w:sz w:val="20"/>
          <w:szCs w:val="20"/>
        </w:rPr>
      </w:pPr>
      <w:r>
        <w:rPr>
          <w:rFonts w:ascii="Arial" w:hAnsi="Arial" w:cs="Arial"/>
          <w:noProof/>
          <w:sz w:val="20"/>
          <w:szCs w:val="20"/>
        </w:rPr>
        <w:pict w14:anchorId="1C20AAEC">
          <v:shape id="_x0000_s1032" type="#_x0000_t202" style="position:absolute;left:0;text-align:left;margin-left:1.5pt;margin-top:6.15pt;width:520.65pt;height:61.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2">
              <w:txbxContent>
                <w:p w14:paraId="4552DC22" w14:textId="77777777" w:rsidR="00F425D5" w:rsidRDefault="00F425D5" w:rsidP="00F425D5"/>
              </w:txbxContent>
            </v:textbox>
            <w10:wrap type="square"/>
          </v:shape>
        </w:pict>
      </w:r>
    </w:p>
    <w:p w14:paraId="50C35DD8" w14:textId="50C40FB9" w:rsidR="00330650" w:rsidRDefault="00D640A4" w:rsidP="00825B83">
      <w:pPr>
        <w:tabs>
          <w:tab w:val="left" w:pos="8647"/>
          <w:tab w:val="left" w:pos="9214"/>
        </w:tabs>
        <w:spacing w:line="276" w:lineRule="auto"/>
        <w:jc w:val="both"/>
        <w:rPr>
          <w:rFonts w:ascii="Arial" w:hAnsi="Arial" w:cs="Arial"/>
          <w:sz w:val="20"/>
          <w:szCs w:val="20"/>
        </w:rPr>
      </w:pPr>
      <w:r>
        <w:rPr>
          <w:rFonts w:ascii="Arial" w:hAnsi="Arial" w:cs="Arial"/>
          <w:i/>
          <w:noProof/>
          <w:sz w:val="20"/>
          <w:szCs w:val="20"/>
        </w:rPr>
        <w:lastRenderedPageBreak/>
        <w:pict w14:anchorId="1C20AAEC">
          <v:shape id="_x0000_s1033" type="#_x0000_t202" style="position:absolute;left:0;text-align:left;margin-left:2.45pt;margin-top:73.15pt;width:520.65pt;height:390.1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3">
              <w:txbxContent>
                <w:p w14:paraId="5928E442" w14:textId="77777777" w:rsidR="00F425D5" w:rsidRDefault="00F425D5" w:rsidP="00F425D5"/>
              </w:txbxContent>
            </v:textbox>
            <w10:wrap type="square"/>
          </v:shape>
        </w:pict>
      </w:r>
      <w:r w:rsidR="00330650">
        <w:rPr>
          <w:rFonts w:ascii="Arial" w:hAnsi="Arial" w:cs="Arial"/>
          <w:sz w:val="20"/>
          <w:szCs w:val="20"/>
        </w:rPr>
        <w:t xml:space="preserve">Outline the reasoning </w:t>
      </w:r>
      <w:r w:rsidR="00825B83">
        <w:rPr>
          <w:rFonts w:ascii="Arial" w:hAnsi="Arial" w:cs="Arial"/>
          <w:sz w:val="20"/>
          <w:szCs w:val="20"/>
        </w:rPr>
        <w:t xml:space="preserve">why the deprivation of liberty is in the best interests of the person. This should include what other options have been considered, who has been involved in the decision and how the </w:t>
      </w:r>
      <w:r w:rsidR="00A12962">
        <w:rPr>
          <w:rFonts w:ascii="Arial" w:hAnsi="Arial" w:cs="Arial"/>
          <w:sz w:val="20"/>
          <w:szCs w:val="20"/>
        </w:rPr>
        <w:t xml:space="preserve">person’s past and present wishes, feelings, beliefs, values and any other factors that the person would have </w:t>
      </w:r>
      <w:r w:rsidR="00AA48C2">
        <w:rPr>
          <w:rFonts w:ascii="Arial" w:hAnsi="Arial" w:cs="Arial"/>
          <w:sz w:val="20"/>
          <w:szCs w:val="20"/>
        </w:rPr>
        <w:t>included</w:t>
      </w:r>
      <w:r w:rsidR="00A12962">
        <w:rPr>
          <w:rFonts w:ascii="Arial" w:hAnsi="Arial" w:cs="Arial"/>
          <w:sz w:val="20"/>
          <w:szCs w:val="20"/>
        </w:rPr>
        <w:t xml:space="preserve"> if </w:t>
      </w:r>
      <w:r w:rsidR="00AA48C2">
        <w:rPr>
          <w:rFonts w:ascii="Arial" w:hAnsi="Arial" w:cs="Arial"/>
          <w:sz w:val="20"/>
          <w:szCs w:val="20"/>
        </w:rPr>
        <w:t>he or she had capacity have been considered.</w:t>
      </w:r>
      <w:r w:rsidR="00F55C00">
        <w:rPr>
          <w:rFonts w:ascii="Arial" w:hAnsi="Arial" w:cs="Arial"/>
          <w:sz w:val="20"/>
          <w:szCs w:val="20"/>
        </w:rPr>
        <w:t xml:space="preserve"> It must also include consideration of harm, including how the prevention of serious harm condition is met.</w:t>
      </w:r>
    </w:p>
    <w:p w14:paraId="624969E3" w14:textId="77777777" w:rsidR="00E108C8" w:rsidRDefault="00E108C8" w:rsidP="00E108C8">
      <w:pPr>
        <w:tabs>
          <w:tab w:val="left" w:pos="8647"/>
          <w:tab w:val="left" w:pos="9214"/>
        </w:tabs>
        <w:spacing w:line="276" w:lineRule="auto"/>
        <w:jc w:val="both"/>
        <w:rPr>
          <w:rFonts w:ascii="Arial" w:hAnsi="Arial" w:cs="Arial"/>
          <w:sz w:val="20"/>
          <w:szCs w:val="20"/>
        </w:rPr>
      </w:pPr>
      <w:r w:rsidRPr="00EE0C4B">
        <w:rPr>
          <w:rFonts w:ascii="Arial" w:hAnsi="Arial" w:cs="Arial"/>
          <w:i/>
          <w:sz w:val="20"/>
          <w:szCs w:val="20"/>
        </w:rPr>
        <w:t>Further sheets can be added if required</w:t>
      </w:r>
      <w:r>
        <w:rPr>
          <w:rFonts w:ascii="Arial" w:hAnsi="Arial" w:cs="Arial"/>
          <w:i/>
          <w:sz w:val="20"/>
          <w:szCs w:val="20"/>
        </w:rPr>
        <w:t>.</w:t>
      </w:r>
      <w:r w:rsidRPr="00EE0C4B">
        <w:rPr>
          <w:rFonts w:ascii="Arial" w:hAnsi="Arial" w:cs="Arial"/>
          <w:sz w:val="20"/>
          <w:szCs w:val="20"/>
        </w:rPr>
        <w:t xml:space="preserve"> </w:t>
      </w:r>
    </w:p>
    <w:p w14:paraId="0C9C0FDD" w14:textId="77777777" w:rsidR="00F425D5" w:rsidRPr="00EE0C4B" w:rsidRDefault="00F425D5" w:rsidP="00E108C8">
      <w:pPr>
        <w:tabs>
          <w:tab w:val="left" w:pos="8647"/>
          <w:tab w:val="left" w:pos="9214"/>
        </w:tabs>
        <w:spacing w:line="276" w:lineRule="auto"/>
        <w:jc w:val="both"/>
        <w:rPr>
          <w:rFonts w:ascii="Arial" w:hAnsi="Arial" w:cs="Arial"/>
          <w:sz w:val="20"/>
          <w:szCs w:val="20"/>
        </w:rPr>
      </w:pPr>
    </w:p>
    <w:p w14:paraId="1C8DDFE2" w14:textId="77777777" w:rsidR="00C16CA9" w:rsidRDefault="00C16CA9" w:rsidP="00EE0C4B">
      <w:pPr>
        <w:tabs>
          <w:tab w:val="left" w:pos="8647"/>
          <w:tab w:val="left" w:pos="9214"/>
        </w:tabs>
        <w:jc w:val="both"/>
        <w:rPr>
          <w:rFonts w:ascii="Arial" w:hAnsi="Arial" w:cs="Arial"/>
          <w:b/>
          <w:sz w:val="20"/>
          <w:szCs w:val="20"/>
        </w:rPr>
      </w:pPr>
    </w:p>
    <w:p w14:paraId="09D292A2" w14:textId="77777777" w:rsidR="00C16CA9" w:rsidRPr="00C16CA9" w:rsidRDefault="00C16CA9" w:rsidP="0081054E">
      <w:pPr>
        <w:pStyle w:val="ListParagraph"/>
        <w:numPr>
          <w:ilvl w:val="0"/>
          <w:numId w:val="6"/>
        </w:numPr>
        <w:tabs>
          <w:tab w:val="left" w:pos="8647"/>
          <w:tab w:val="left" w:pos="9214"/>
        </w:tabs>
        <w:jc w:val="both"/>
        <w:rPr>
          <w:rFonts w:ascii="Arial" w:hAnsi="Arial" w:cs="Arial"/>
          <w:b/>
          <w:sz w:val="20"/>
          <w:szCs w:val="20"/>
          <w:u w:val="single"/>
        </w:rPr>
      </w:pPr>
      <w:r w:rsidRPr="00C16CA9">
        <w:rPr>
          <w:rFonts w:ascii="Arial" w:hAnsi="Arial" w:cs="Arial"/>
          <w:b/>
          <w:sz w:val="20"/>
          <w:szCs w:val="20"/>
          <w:u w:val="single"/>
        </w:rPr>
        <w:t>Statement</w:t>
      </w:r>
    </w:p>
    <w:p w14:paraId="6E5006CC" w14:textId="77777777" w:rsidR="00C16CA9" w:rsidRDefault="00C16CA9" w:rsidP="00EE0C4B">
      <w:pPr>
        <w:tabs>
          <w:tab w:val="left" w:pos="8647"/>
          <w:tab w:val="left" w:pos="9214"/>
        </w:tabs>
        <w:jc w:val="both"/>
        <w:rPr>
          <w:rFonts w:ascii="Arial" w:hAnsi="Arial" w:cs="Arial"/>
          <w:b/>
          <w:sz w:val="20"/>
          <w:szCs w:val="20"/>
        </w:rPr>
      </w:pPr>
    </w:p>
    <w:p w14:paraId="0F21B7EC" w14:textId="4C0D63BF" w:rsidR="00EE0C4B" w:rsidRPr="00EE0C4B" w:rsidRDefault="00EE0C4B" w:rsidP="00EE0C4B">
      <w:pPr>
        <w:tabs>
          <w:tab w:val="left" w:pos="8647"/>
          <w:tab w:val="left" w:pos="9214"/>
        </w:tabs>
        <w:jc w:val="both"/>
        <w:rPr>
          <w:rFonts w:ascii="Arial" w:hAnsi="Arial" w:cs="Arial"/>
          <w:b/>
          <w:sz w:val="20"/>
          <w:szCs w:val="20"/>
        </w:rPr>
      </w:pPr>
      <w:r w:rsidRPr="00EE0C4B">
        <w:rPr>
          <w:rFonts w:ascii="Arial" w:hAnsi="Arial" w:cs="Arial"/>
          <w:b/>
          <w:sz w:val="20"/>
          <w:szCs w:val="20"/>
        </w:rPr>
        <w:t>Best interests should be determined on the grounds of reasonable belief</w:t>
      </w:r>
      <w:r w:rsidR="00330650">
        <w:rPr>
          <w:rFonts w:ascii="Arial" w:hAnsi="Arial" w:cs="Arial"/>
          <w:b/>
          <w:sz w:val="20"/>
          <w:szCs w:val="20"/>
        </w:rPr>
        <w:t xml:space="preserve"> and must include special regard to the person’s past and present wishes, feelings, beliefs, values and any other factors the person would have considered if </w:t>
      </w:r>
      <w:r w:rsidR="00AA48C2">
        <w:rPr>
          <w:rFonts w:ascii="Arial" w:hAnsi="Arial" w:cs="Arial"/>
          <w:b/>
          <w:sz w:val="20"/>
          <w:szCs w:val="20"/>
        </w:rPr>
        <w:t>he or she had capacity</w:t>
      </w:r>
      <w:r w:rsidRPr="00EE0C4B">
        <w:rPr>
          <w:rFonts w:ascii="Arial" w:hAnsi="Arial" w:cs="Arial"/>
          <w:b/>
          <w:sz w:val="20"/>
          <w:szCs w:val="20"/>
        </w:rPr>
        <w:t>.</w:t>
      </w:r>
    </w:p>
    <w:p w14:paraId="1B999D4C" w14:textId="77777777" w:rsidR="00EE0C4B" w:rsidRPr="00EE0C4B" w:rsidRDefault="00EE0C4B" w:rsidP="00EE0C4B">
      <w:pPr>
        <w:tabs>
          <w:tab w:val="left" w:pos="8647"/>
          <w:tab w:val="left" w:pos="9214"/>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0"/>
      </w:tblGrid>
      <w:tr w:rsidR="00EE0C4B" w:rsidRPr="00EE0C4B" w14:paraId="776A5B28" w14:textId="77777777" w:rsidTr="00330650">
        <w:trPr>
          <w:cantSplit/>
          <w:trHeight w:val="593"/>
        </w:trPr>
        <w:tc>
          <w:tcPr>
            <w:tcW w:w="10580" w:type="dxa"/>
            <w:shd w:val="clear" w:color="auto" w:fill="D9D9D9" w:themeFill="background1" w:themeFillShade="D9"/>
          </w:tcPr>
          <w:p w14:paraId="6F3427CD" w14:textId="77777777" w:rsidR="00C16CA9" w:rsidRDefault="00C16CA9" w:rsidP="00EE0C4B">
            <w:pPr>
              <w:tabs>
                <w:tab w:val="left" w:pos="8647"/>
                <w:tab w:val="left" w:pos="9214"/>
              </w:tabs>
              <w:jc w:val="both"/>
              <w:rPr>
                <w:rFonts w:ascii="Arial" w:hAnsi="Arial" w:cs="Arial"/>
                <w:sz w:val="20"/>
                <w:szCs w:val="20"/>
              </w:rPr>
            </w:pPr>
          </w:p>
          <w:p w14:paraId="3EE7D058" w14:textId="77777777" w:rsidR="00A12962" w:rsidRPr="00C16CA9" w:rsidRDefault="00A12962" w:rsidP="00EE0C4B">
            <w:pPr>
              <w:tabs>
                <w:tab w:val="left" w:pos="8647"/>
                <w:tab w:val="left" w:pos="9214"/>
              </w:tabs>
              <w:jc w:val="both"/>
              <w:rPr>
                <w:rFonts w:ascii="Arial" w:hAnsi="Arial" w:cs="Arial"/>
                <w:b/>
                <w:sz w:val="20"/>
                <w:szCs w:val="20"/>
              </w:rPr>
            </w:pPr>
            <w:r w:rsidRPr="00C16CA9">
              <w:rPr>
                <w:rFonts w:ascii="Arial" w:hAnsi="Arial" w:cs="Arial"/>
                <w:b/>
                <w:sz w:val="20"/>
                <w:szCs w:val="20"/>
              </w:rPr>
              <w:t>Best interests determination statement</w:t>
            </w:r>
          </w:p>
          <w:p w14:paraId="5E3096F5" w14:textId="77777777" w:rsidR="00A12962" w:rsidRDefault="00A12962" w:rsidP="00EE0C4B">
            <w:pPr>
              <w:tabs>
                <w:tab w:val="left" w:pos="8647"/>
                <w:tab w:val="left" w:pos="9214"/>
              </w:tabs>
              <w:jc w:val="both"/>
              <w:rPr>
                <w:rFonts w:ascii="Arial" w:hAnsi="Arial" w:cs="Arial"/>
                <w:sz w:val="20"/>
                <w:szCs w:val="20"/>
              </w:rPr>
            </w:pPr>
          </w:p>
          <w:p w14:paraId="19886B8F" w14:textId="4D7FEC87" w:rsidR="00D159D5" w:rsidRPr="00EE0C4B" w:rsidRDefault="00AA1408" w:rsidP="00EE0C4B">
            <w:pPr>
              <w:tabs>
                <w:tab w:val="left" w:pos="8647"/>
                <w:tab w:val="left" w:pos="9214"/>
              </w:tabs>
              <w:jc w:val="both"/>
              <w:rPr>
                <w:rFonts w:ascii="Arial" w:hAnsi="Arial" w:cs="Arial"/>
                <w:sz w:val="20"/>
                <w:szCs w:val="20"/>
              </w:rPr>
            </w:pPr>
            <w:r w:rsidRPr="00AA1408">
              <w:rPr>
                <w:rFonts w:ascii="Arial" w:hAnsi="Arial" w:cs="Arial"/>
                <w:sz w:val="20"/>
                <w:szCs w:val="20"/>
              </w:rPr>
              <w:t xml:space="preserve">It is my opinion that it is in the best interests of </w:t>
            </w:r>
            <w:r>
              <w:rPr>
                <w:rFonts w:ascii="Arial" w:hAnsi="Arial" w:cs="Arial"/>
                <w:sz w:val="20"/>
                <w:szCs w:val="20"/>
              </w:rPr>
              <w:t>_____</w:t>
            </w:r>
            <w:r w:rsidR="00B744B7">
              <w:rPr>
                <w:rFonts w:ascii="Arial" w:hAnsi="Arial" w:cs="Arial"/>
                <w:sz w:val="20"/>
                <w:szCs w:val="20"/>
              </w:rPr>
              <w:t>______________________________</w:t>
            </w:r>
            <w:proofErr w:type="gramStart"/>
            <w:r w:rsidR="00B744B7">
              <w:rPr>
                <w:rFonts w:ascii="Arial" w:hAnsi="Arial" w:cs="Arial"/>
                <w:sz w:val="20"/>
                <w:szCs w:val="20"/>
              </w:rPr>
              <w:t>_</w:t>
            </w:r>
            <w:r w:rsidRPr="00AA1408">
              <w:rPr>
                <w:rFonts w:ascii="Arial" w:hAnsi="Arial" w:cs="Arial"/>
                <w:sz w:val="20"/>
                <w:szCs w:val="20"/>
              </w:rPr>
              <w:t>(</w:t>
            </w:r>
            <w:proofErr w:type="gramEnd"/>
            <w:r w:rsidRPr="00AA1408">
              <w:rPr>
                <w:rFonts w:ascii="Arial" w:hAnsi="Arial" w:cs="Arial"/>
                <w:sz w:val="20"/>
                <w:szCs w:val="20"/>
              </w:rPr>
              <w:t>name) to be deprived of his/her liberty.</w:t>
            </w:r>
          </w:p>
          <w:p w14:paraId="21930CF1" w14:textId="77777777" w:rsidR="00EE0C4B" w:rsidRPr="00EE0C4B" w:rsidRDefault="00EE0C4B" w:rsidP="00EE0C4B">
            <w:pPr>
              <w:tabs>
                <w:tab w:val="left" w:pos="8647"/>
                <w:tab w:val="left" w:pos="9214"/>
              </w:tabs>
              <w:jc w:val="both"/>
              <w:rPr>
                <w:rFonts w:ascii="Arial" w:hAnsi="Arial" w:cs="Arial"/>
                <w:sz w:val="20"/>
                <w:szCs w:val="20"/>
              </w:rPr>
            </w:pPr>
          </w:p>
          <w:p w14:paraId="216431AD" w14:textId="5A195B17" w:rsidR="00EE0C4B" w:rsidRPr="00EE0C4B" w:rsidRDefault="00EE0C4B" w:rsidP="00EE0C4B">
            <w:pPr>
              <w:tabs>
                <w:tab w:val="left" w:pos="5670"/>
                <w:tab w:val="left" w:pos="8647"/>
                <w:tab w:val="left" w:pos="9072"/>
                <w:tab w:val="left" w:pos="9214"/>
              </w:tabs>
              <w:ind w:left="720"/>
              <w:jc w:val="both"/>
              <w:rPr>
                <w:rFonts w:ascii="Arial" w:hAnsi="Arial" w:cs="Arial"/>
                <w:sz w:val="20"/>
                <w:szCs w:val="20"/>
              </w:rPr>
            </w:pPr>
            <w:r w:rsidRPr="00EE0C4B">
              <w:rPr>
                <w:rFonts w:ascii="Arial" w:hAnsi="Arial" w:cs="Arial"/>
                <w:sz w:val="20"/>
                <w:szCs w:val="20"/>
              </w:rPr>
              <w:t>Signature:</w:t>
            </w:r>
            <w:r w:rsidRPr="00EE0C4B">
              <w:rPr>
                <w:rFonts w:ascii="Arial" w:hAnsi="Arial" w:cs="Arial"/>
                <w:sz w:val="20"/>
                <w:szCs w:val="20"/>
              </w:rPr>
              <w:tab/>
            </w:r>
            <w:r w:rsidRPr="00EE0C4B">
              <w:rPr>
                <w:rFonts w:ascii="Arial" w:hAnsi="Arial" w:cs="Arial"/>
                <w:sz w:val="20"/>
                <w:szCs w:val="20"/>
              </w:rPr>
              <w:tab/>
            </w:r>
          </w:p>
          <w:p w14:paraId="1BD26F33" w14:textId="77777777" w:rsidR="00EE0C4B" w:rsidRPr="00EE0C4B" w:rsidRDefault="00EE0C4B" w:rsidP="00EE0C4B">
            <w:pPr>
              <w:tabs>
                <w:tab w:val="left" w:pos="5670"/>
                <w:tab w:val="left" w:pos="8647"/>
                <w:tab w:val="left" w:pos="9072"/>
                <w:tab w:val="left" w:pos="9214"/>
              </w:tabs>
              <w:ind w:left="720"/>
              <w:jc w:val="both"/>
              <w:rPr>
                <w:rFonts w:ascii="Arial" w:hAnsi="Arial" w:cs="Arial"/>
                <w:sz w:val="20"/>
                <w:szCs w:val="20"/>
              </w:rPr>
            </w:pPr>
            <w:r w:rsidRPr="00EE0C4B">
              <w:rPr>
                <w:rFonts w:ascii="Arial" w:hAnsi="Arial" w:cs="Arial"/>
                <w:sz w:val="20"/>
                <w:szCs w:val="20"/>
              </w:rPr>
              <w:tab/>
            </w:r>
            <w:r w:rsidRPr="00EE0C4B">
              <w:rPr>
                <w:rFonts w:ascii="Arial" w:hAnsi="Arial" w:cs="Arial"/>
                <w:sz w:val="20"/>
                <w:szCs w:val="20"/>
              </w:rPr>
              <w:tab/>
            </w:r>
          </w:p>
          <w:p w14:paraId="7300B797" w14:textId="77777777" w:rsidR="00EE0C4B" w:rsidRPr="00EE0C4B" w:rsidRDefault="00EE0C4B" w:rsidP="00EE0C4B">
            <w:pPr>
              <w:keepNext/>
              <w:keepLines/>
              <w:tabs>
                <w:tab w:val="left" w:pos="5670"/>
                <w:tab w:val="left" w:pos="8647"/>
                <w:tab w:val="left" w:pos="9214"/>
              </w:tabs>
              <w:ind w:left="720"/>
              <w:jc w:val="both"/>
              <w:rPr>
                <w:rFonts w:ascii="Arial" w:hAnsi="Arial" w:cs="Arial"/>
                <w:sz w:val="20"/>
                <w:szCs w:val="20"/>
              </w:rPr>
            </w:pPr>
          </w:p>
          <w:p w14:paraId="7D90014E" w14:textId="19C857FA" w:rsidR="00EE0C4B" w:rsidRPr="00EE0C4B" w:rsidRDefault="00EE0C4B" w:rsidP="00EE0C4B">
            <w:pPr>
              <w:keepNext/>
              <w:keepLines/>
              <w:tabs>
                <w:tab w:val="left" w:pos="3402"/>
                <w:tab w:val="left" w:pos="5670"/>
                <w:tab w:val="left" w:pos="8647"/>
                <w:tab w:val="left" w:pos="9214"/>
              </w:tabs>
              <w:ind w:left="720"/>
              <w:jc w:val="both"/>
              <w:rPr>
                <w:rFonts w:ascii="Arial" w:hAnsi="Arial" w:cs="Arial"/>
                <w:sz w:val="20"/>
                <w:szCs w:val="20"/>
              </w:rPr>
            </w:pPr>
            <w:r w:rsidRPr="00EE0C4B">
              <w:rPr>
                <w:rFonts w:ascii="Arial" w:hAnsi="Arial" w:cs="Arial"/>
                <w:sz w:val="20"/>
                <w:szCs w:val="20"/>
              </w:rPr>
              <w:t>Date:</w:t>
            </w:r>
            <w:r w:rsidRPr="00EE0C4B">
              <w:rPr>
                <w:rFonts w:ascii="Arial" w:hAnsi="Arial" w:cs="Arial"/>
                <w:sz w:val="20"/>
                <w:szCs w:val="20"/>
              </w:rPr>
              <w:tab/>
            </w:r>
            <w:r w:rsidRPr="00EE0C4B">
              <w:rPr>
                <w:rFonts w:ascii="Arial" w:hAnsi="Arial" w:cs="Arial"/>
                <w:sz w:val="20"/>
                <w:szCs w:val="20"/>
              </w:rPr>
              <w:tab/>
            </w:r>
          </w:p>
          <w:p w14:paraId="188F0B71" w14:textId="77777777" w:rsidR="00EE0C4B" w:rsidRDefault="00EE0C4B" w:rsidP="00EE0C4B">
            <w:pPr>
              <w:tabs>
                <w:tab w:val="left" w:pos="8647"/>
                <w:tab w:val="left" w:pos="9214"/>
              </w:tabs>
              <w:jc w:val="both"/>
              <w:rPr>
                <w:rFonts w:ascii="Arial" w:hAnsi="Arial" w:cs="Arial"/>
                <w:sz w:val="20"/>
                <w:szCs w:val="20"/>
              </w:rPr>
            </w:pPr>
          </w:p>
          <w:p w14:paraId="42B6BC80" w14:textId="77777777" w:rsidR="00C16CA9" w:rsidRPr="00EE0C4B" w:rsidRDefault="00C16CA9" w:rsidP="00EE0C4B">
            <w:pPr>
              <w:tabs>
                <w:tab w:val="left" w:pos="8647"/>
                <w:tab w:val="left" w:pos="9214"/>
              </w:tabs>
              <w:jc w:val="both"/>
              <w:rPr>
                <w:rFonts w:ascii="Arial" w:hAnsi="Arial" w:cs="Arial"/>
                <w:sz w:val="20"/>
                <w:szCs w:val="20"/>
              </w:rPr>
            </w:pPr>
          </w:p>
        </w:tc>
      </w:tr>
    </w:tbl>
    <w:p w14:paraId="6FB734D6" w14:textId="125DAFA2" w:rsidR="00332D52" w:rsidRDefault="0022211C" w:rsidP="0022211C">
      <w:pPr>
        <w:pStyle w:val="Formheading"/>
        <w:jc w:val="left"/>
        <w:rPr>
          <w:b w:val="0"/>
          <w:sz w:val="20"/>
        </w:rPr>
      </w:pPr>
      <w:r>
        <w:rPr>
          <w:b w:val="0"/>
          <w:sz w:val="20"/>
        </w:rPr>
        <w:t xml:space="preserve"> </w:t>
      </w:r>
    </w:p>
    <w:p w14:paraId="6272E070" w14:textId="77777777" w:rsidR="00332D52" w:rsidRDefault="00332D52" w:rsidP="00332D52">
      <w:pPr>
        <w:tabs>
          <w:tab w:val="left" w:pos="1134"/>
          <w:tab w:val="left" w:pos="4536"/>
          <w:tab w:val="left" w:pos="5670"/>
          <w:tab w:val="left" w:pos="8647"/>
          <w:tab w:val="left" w:pos="9214"/>
        </w:tabs>
        <w:jc w:val="both"/>
        <w:rPr>
          <w:rFonts w:ascii="Arial" w:hAnsi="Arial" w:cs="Arial"/>
          <w:sz w:val="20"/>
          <w:szCs w:val="20"/>
        </w:rPr>
      </w:pPr>
    </w:p>
    <w:sectPr w:rsidR="00332D52" w:rsidSect="007F7F2C">
      <w:footerReference w:type="default" r:id="rId12"/>
      <w:pgSz w:w="11906" w:h="16838"/>
      <w:pgMar w:top="720" w:right="720" w:bottom="720" w:left="720"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A967" w14:textId="77777777" w:rsidR="00F425D5" w:rsidRDefault="00F425D5">
      <w:r>
        <w:separator/>
      </w:r>
    </w:p>
  </w:endnote>
  <w:endnote w:type="continuationSeparator" w:id="0">
    <w:p w14:paraId="06D2D6CB" w14:textId="77777777" w:rsidR="00F425D5" w:rsidRDefault="00F4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6847" w14:textId="59F84895" w:rsidR="00217D7A" w:rsidRDefault="00217D7A">
    <w:pPr>
      <w:pStyle w:val="Footer"/>
    </w:pPr>
    <w:r w:rsidRPr="00B07759">
      <w:rPr>
        <w:rFonts w:asciiTheme="minorHAnsi" w:hAnsiTheme="minorHAnsi" w:cstheme="minorHAnsi"/>
        <w:noProof/>
      </w:rPr>
      <w:drawing>
        <wp:anchor distT="0" distB="0" distL="114300" distR="114300" simplePos="0" relativeHeight="251659264" behindDoc="0" locked="0" layoutInCell="1" allowOverlap="1" wp14:anchorId="250557D8" wp14:editId="6E06B2E1">
          <wp:simplePos x="0" y="0"/>
          <wp:positionH relativeFrom="column">
            <wp:posOffset>-130628</wp:posOffset>
          </wp:positionH>
          <wp:positionV relativeFrom="paragraph">
            <wp:posOffset>-486889</wp:posOffset>
          </wp:positionV>
          <wp:extent cx="774065" cy="621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83DA" w14:textId="77777777" w:rsidR="00F425D5" w:rsidRDefault="00F425D5">
      <w:r>
        <w:separator/>
      </w:r>
    </w:p>
  </w:footnote>
  <w:footnote w:type="continuationSeparator" w:id="0">
    <w:p w14:paraId="7E24981E" w14:textId="77777777" w:rsidR="00F425D5" w:rsidRDefault="00F42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EF0"/>
    <w:multiLevelType w:val="hybridMultilevel"/>
    <w:tmpl w:val="3968BD0E"/>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17599A"/>
    <w:multiLevelType w:val="hybridMultilevel"/>
    <w:tmpl w:val="424E2BCA"/>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F015D5"/>
    <w:multiLevelType w:val="hybridMultilevel"/>
    <w:tmpl w:val="7892EAE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7663E7"/>
    <w:multiLevelType w:val="hybridMultilevel"/>
    <w:tmpl w:val="D05AA4AA"/>
    <w:lvl w:ilvl="0" w:tplc="08090001">
      <w:start w:val="1"/>
      <w:numFmt w:val="decimal"/>
      <w:pStyle w:val="COPtextch2"/>
      <w:lvlText w:val="2.%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17E43550"/>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210C9"/>
    <w:multiLevelType w:val="hybridMultilevel"/>
    <w:tmpl w:val="3F66860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22C27"/>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15E47"/>
    <w:multiLevelType w:val="hybridMultilevel"/>
    <w:tmpl w:val="1C22CCC0"/>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1247A2"/>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33F54"/>
    <w:multiLevelType w:val="multilevel"/>
    <w:tmpl w:val="7DA4A4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72ACB"/>
    <w:multiLevelType w:val="hybridMultilevel"/>
    <w:tmpl w:val="9CFE3FD2"/>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C735D9"/>
    <w:multiLevelType w:val="hybridMultilevel"/>
    <w:tmpl w:val="15862780"/>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363991"/>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C2627"/>
    <w:multiLevelType w:val="hybridMultilevel"/>
    <w:tmpl w:val="80F0EFE2"/>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F7592F"/>
    <w:multiLevelType w:val="hybridMultilevel"/>
    <w:tmpl w:val="3BA6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9436A"/>
    <w:multiLevelType w:val="hybridMultilevel"/>
    <w:tmpl w:val="0B24A63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3A2302"/>
    <w:multiLevelType w:val="hybridMultilevel"/>
    <w:tmpl w:val="6FCC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16175"/>
    <w:multiLevelType w:val="hybridMultilevel"/>
    <w:tmpl w:val="2E003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42780A"/>
    <w:multiLevelType w:val="hybridMultilevel"/>
    <w:tmpl w:val="BC8CD6F2"/>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D861971"/>
    <w:multiLevelType w:val="hybridMultilevel"/>
    <w:tmpl w:val="6E60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53308"/>
    <w:multiLevelType w:val="hybridMultilevel"/>
    <w:tmpl w:val="EF8EB978"/>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25B02B8"/>
    <w:multiLevelType w:val="hybridMultilevel"/>
    <w:tmpl w:val="42FA009E"/>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A896755"/>
    <w:multiLevelType w:val="hybridMultilevel"/>
    <w:tmpl w:val="F15C166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1F6422"/>
    <w:multiLevelType w:val="hybridMultilevel"/>
    <w:tmpl w:val="35242E4C"/>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BC0011A"/>
    <w:multiLevelType w:val="hybridMultilevel"/>
    <w:tmpl w:val="E236F3AC"/>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FB53742"/>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A100C"/>
    <w:multiLevelType w:val="hybridMultilevel"/>
    <w:tmpl w:val="E200BE4A"/>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A6A0413"/>
    <w:multiLevelType w:val="hybridMultilevel"/>
    <w:tmpl w:val="DC98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E25FA"/>
    <w:multiLevelType w:val="multilevel"/>
    <w:tmpl w:val="12CEC82C"/>
    <w:lvl w:ilvl="0">
      <w:start w:val="1"/>
      <w:numFmt w:val="decimal"/>
      <w:pStyle w:val="COPChapterheading"/>
      <w:suff w:val="space"/>
      <w:lvlText w:val="Chapter %1."/>
      <w:lvlJc w:val="left"/>
      <w:pPr>
        <w:ind w:left="1815" w:hanging="680"/>
      </w:pPr>
      <w:rPr>
        <w:rFonts w:hint="default"/>
      </w:rPr>
    </w:lvl>
    <w:lvl w:ilvl="1">
      <w:start w:val="1"/>
      <w:numFmt w:val="decimal"/>
      <w:pStyle w:val="COPtext"/>
      <w:lvlText w:val="%1.%2."/>
      <w:lvlJc w:val="left"/>
      <w:pPr>
        <w:tabs>
          <w:tab w:val="num" w:pos="680"/>
        </w:tabs>
        <w:ind w:left="680" w:hanging="680"/>
      </w:pPr>
      <w:rPr>
        <w:rFonts w:ascii="Calibri" w:hAnsi="Calibri" w:hint="default"/>
        <w:sz w:val="24"/>
      </w:rPr>
    </w:lvl>
    <w:lvl w:ilvl="2">
      <w:start w:val="1"/>
      <w:numFmt w:val="lowerLetter"/>
      <w:lvlText w:val="%3."/>
      <w:lvlJc w:val="left"/>
      <w:pPr>
        <w:ind w:left="1077" w:hanging="283"/>
      </w:pPr>
      <w:rPr>
        <w:rFonts w:hint="default"/>
      </w:rPr>
    </w:lvl>
    <w:lvl w:ilvl="3">
      <w:start w:val="1"/>
      <w:numFmt w:val="decimal"/>
      <w:lvlText w:val="(%4)"/>
      <w:lvlJc w:val="left"/>
      <w:pPr>
        <w:ind w:left="2381" w:hanging="680"/>
      </w:pPr>
      <w:rPr>
        <w:rFonts w:hint="default"/>
      </w:rPr>
    </w:lvl>
    <w:lvl w:ilvl="4">
      <w:start w:val="1"/>
      <w:numFmt w:val="lowerLetter"/>
      <w:lvlText w:val="(%5)"/>
      <w:lvlJc w:val="left"/>
      <w:pPr>
        <w:ind w:left="2948" w:hanging="680"/>
      </w:pPr>
      <w:rPr>
        <w:rFonts w:hint="default"/>
      </w:rPr>
    </w:lvl>
    <w:lvl w:ilvl="5">
      <w:start w:val="1"/>
      <w:numFmt w:val="lowerRoman"/>
      <w:lvlText w:val="(%6)"/>
      <w:lvlJc w:val="left"/>
      <w:pPr>
        <w:ind w:left="3515" w:hanging="680"/>
      </w:pPr>
      <w:rPr>
        <w:rFonts w:hint="default"/>
      </w:rPr>
    </w:lvl>
    <w:lvl w:ilvl="6">
      <w:start w:val="1"/>
      <w:numFmt w:val="decimal"/>
      <w:lvlText w:val="%7."/>
      <w:lvlJc w:val="left"/>
      <w:pPr>
        <w:ind w:left="4082" w:hanging="680"/>
      </w:pPr>
      <w:rPr>
        <w:rFonts w:hint="default"/>
      </w:rPr>
    </w:lvl>
    <w:lvl w:ilvl="7">
      <w:start w:val="1"/>
      <w:numFmt w:val="lowerLetter"/>
      <w:lvlText w:val="%8."/>
      <w:lvlJc w:val="left"/>
      <w:pPr>
        <w:ind w:left="4649" w:hanging="680"/>
      </w:pPr>
      <w:rPr>
        <w:rFonts w:hint="default"/>
      </w:rPr>
    </w:lvl>
    <w:lvl w:ilvl="8">
      <w:start w:val="1"/>
      <w:numFmt w:val="lowerRoman"/>
      <w:lvlText w:val="%9."/>
      <w:lvlJc w:val="left"/>
      <w:pPr>
        <w:ind w:left="5216" w:hanging="680"/>
      </w:pPr>
      <w:rPr>
        <w:rFonts w:hint="default"/>
      </w:rPr>
    </w:lvl>
  </w:abstractNum>
  <w:num w:numId="1">
    <w:abstractNumId w:val="22"/>
  </w:num>
  <w:num w:numId="2">
    <w:abstractNumId w:val="3"/>
  </w:num>
  <w:num w:numId="3">
    <w:abstractNumId w:val="29"/>
  </w:num>
  <w:num w:numId="4">
    <w:abstractNumId w:val="9"/>
  </w:num>
  <w:num w:numId="5">
    <w:abstractNumId w:val="20"/>
  </w:num>
  <w:num w:numId="6">
    <w:abstractNumId w:val="27"/>
  </w:num>
  <w:num w:numId="7">
    <w:abstractNumId w:val="13"/>
  </w:num>
  <w:num w:numId="8">
    <w:abstractNumId w:val="15"/>
  </w:num>
  <w:num w:numId="9">
    <w:abstractNumId w:val="18"/>
  </w:num>
  <w:num w:numId="10">
    <w:abstractNumId w:val="7"/>
  </w:num>
  <w:num w:numId="11">
    <w:abstractNumId w:val="11"/>
  </w:num>
  <w:num w:numId="12">
    <w:abstractNumId w:val="23"/>
  </w:num>
  <w:num w:numId="13">
    <w:abstractNumId w:val="10"/>
  </w:num>
  <w:num w:numId="14">
    <w:abstractNumId w:val="2"/>
  </w:num>
  <w:num w:numId="15">
    <w:abstractNumId w:val="0"/>
  </w:num>
  <w:num w:numId="16">
    <w:abstractNumId w:val="1"/>
  </w:num>
  <w:num w:numId="17">
    <w:abstractNumId w:val="21"/>
  </w:num>
  <w:num w:numId="18">
    <w:abstractNumId w:val="24"/>
  </w:num>
  <w:num w:numId="19">
    <w:abstractNumId w:val="25"/>
  </w:num>
  <w:num w:numId="20">
    <w:abstractNumId w:val="5"/>
  </w:num>
  <w:num w:numId="21">
    <w:abstractNumId w:val="14"/>
  </w:num>
  <w:num w:numId="22">
    <w:abstractNumId w:val="2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12"/>
  </w:num>
  <w:num w:numId="28">
    <w:abstractNumId w:val="4"/>
  </w:num>
  <w:num w:numId="29">
    <w:abstractNumId w:val="26"/>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3195A"/>
    <w:rsid w:val="00025335"/>
    <w:rsid w:val="00030712"/>
    <w:rsid w:val="000313C4"/>
    <w:rsid w:val="000340F9"/>
    <w:rsid w:val="00040267"/>
    <w:rsid w:val="00075222"/>
    <w:rsid w:val="00076F56"/>
    <w:rsid w:val="000873AD"/>
    <w:rsid w:val="000B712E"/>
    <w:rsid w:val="000C0D98"/>
    <w:rsid w:val="000E3932"/>
    <w:rsid w:val="000F1D1B"/>
    <w:rsid w:val="000F428A"/>
    <w:rsid w:val="00101717"/>
    <w:rsid w:val="001124A7"/>
    <w:rsid w:val="001479BD"/>
    <w:rsid w:val="00154051"/>
    <w:rsid w:val="001578BF"/>
    <w:rsid w:val="00157D54"/>
    <w:rsid w:val="00164A00"/>
    <w:rsid w:val="00171086"/>
    <w:rsid w:val="0017153B"/>
    <w:rsid w:val="001945A1"/>
    <w:rsid w:val="00195066"/>
    <w:rsid w:val="00197D8B"/>
    <w:rsid w:val="001A1EE8"/>
    <w:rsid w:val="001A4D75"/>
    <w:rsid w:val="001C069E"/>
    <w:rsid w:val="001C7BFB"/>
    <w:rsid w:val="0020615C"/>
    <w:rsid w:val="00211996"/>
    <w:rsid w:val="00213F3F"/>
    <w:rsid w:val="00214322"/>
    <w:rsid w:val="00214496"/>
    <w:rsid w:val="00217D7A"/>
    <w:rsid w:val="0022211C"/>
    <w:rsid w:val="0022425F"/>
    <w:rsid w:val="00236E6C"/>
    <w:rsid w:val="00237633"/>
    <w:rsid w:val="0026501A"/>
    <w:rsid w:val="00266117"/>
    <w:rsid w:val="0026690A"/>
    <w:rsid w:val="00266A39"/>
    <w:rsid w:val="00273A6F"/>
    <w:rsid w:val="00277350"/>
    <w:rsid w:val="002853DF"/>
    <w:rsid w:val="00292104"/>
    <w:rsid w:val="002B0709"/>
    <w:rsid w:val="002B7802"/>
    <w:rsid w:val="002C416C"/>
    <w:rsid w:val="002D4398"/>
    <w:rsid w:val="002F01F3"/>
    <w:rsid w:val="002F2CD9"/>
    <w:rsid w:val="002F4176"/>
    <w:rsid w:val="002F6BA9"/>
    <w:rsid w:val="00301EA9"/>
    <w:rsid w:val="00303A4A"/>
    <w:rsid w:val="00303C9C"/>
    <w:rsid w:val="00304AD0"/>
    <w:rsid w:val="0030512D"/>
    <w:rsid w:val="00305560"/>
    <w:rsid w:val="00320681"/>
    <w:rsid w:val="00322926"/>
    <w:rsid w:val="00330650"/>
    <w:rsid w:val="00332759"/>
    <w:rsid w:val="00332D52"/>
    <w:rsid w:val="00340D36"/>
    <w:rsid w:val="00345FFB"/>
    <w:rsid w:val="0035341C"/>
    <w:rsid w:val="00355AF8"/>
    <w:rsid w:val="00360755"/>
    <w:rsid w:val="00381BFC"/>
    <w:rsid w:val="00395A93"/>
    <w:rsid w:val="00397DA9"/>
    <w:rsid w:val="003B2B33"/>
    <w:rsid w:val="003C3372"/>
    <w:rsid w:val="003C4ED1"/>
    <w:rsid w:val="003E4F95"/>
    <w:rsid w:val="003F14A9"/>
    <w:rsid w:val="003F7FCD"/>
    <w:rsid w:val="00401CC0"/>
    <w:rsid w:val="004270DA"/>
    <w:rsid w:val="00461DFF"/>
    <w:rsid w:val="0047233D"/>
    <w:rsid w:val="0049367A"/>
    <w:rsid w:val="004B280C"/>
    <w:rsid w:val="004B4077"/>
    <w:rsid w:val="004C5B78"/>
    <w:rsid w:val="004D413E"/>
    <w:rsid w:val="004F080E"/>
    <w:rsid w:val="004F5410"/>
    <w:rsid w:val="004F55CE"/>
    <w:rsid w:val="004F7AA3"/>
    <w:rsid w:val="00501C38"/>
    <w:rsid w:val="00503BC2"/>
    <w:rsid w:val="00505828"/>
    <w:rsid w:val="005071F9"/>
    <w:rsid w:val="00511640"/>
    <w:rsid w:val="00513618"/>
    <w:rsid w:val="00521915"/>
    <w:rsid w:val="005228E4"/>
    <w:rsid w:val="005464B6"/>
    <w:rsid w:val="005468B8"/>
    <w:rsid w:val="005564FF"/>
    <w:rsid w:val="005662EE"/>
    <w:rsid w:val="00592A25"/>
    <w:rsid w:val="00594B84"/>
    <w:rsid w:val="00594C07"/>
    <w:rsid w:val="0059637A"/>
    <w:rsid w:val="005A4808"/>
    <w:rsid w:val="005B069B"/>
    <w:rsid w:val="005B3C85"/>
    <w:rsid w:val="005C1FF4"/>
    <w:rsid w:val="005C5698"/>
    <w:rsid w:val="005D349A"/>
    <w:rsid w:val="005F19BF"/>
    <w:rsid w:val="00612CE7"/>
    <w:rsid w:val="006211FB"/>
    <w:rsid w:val="00625896"/>
    <w:rsid w:val="0062695D"/>
    <w:rsid w:val="00643BA0"/>
    <w:rsid w:val="00660336"/>
    <w:rsid w:val="006650D5"/>
    <w:rsid w:val="006724D4"/>
    <w:rsid w:val="00676336"/>
    <w:rsid w:val="00677ABB"/>
    <w:rsid w:val="006828AE"/>
    <w:rsid w:val="00683409"/>
    <w:rsid w:val="006A4267"/>
    <w:rsid w:val="006D1613"/>
    <w:rsid w:val="006E5A6A"/>
    <w:rsid w:val="006E672F"/>
    <w:rsid w:val="00705CEE"/>
    <w:rsid w:val="00711532"/>
    <w:rsid w:val="00714DB5"/>
    <w:rsid w:val="00724A11"/>
    <w:rsid w:val="00731052"/>
    <w:rsid w:val="00733761"/>
    <w:rsid w:val="007508EB"/>
    <w:rsid w:val="007550DC"/>
    <w:rsid w:val="0076750D"/>
    <w:rsid w:val="00770786"/>
    <w:rsid w:val="007729A4"/>
    <w:rsid w:val="007855B9"/>
    <w:rsid w:val="007A2CF3"/>
    <w:rsid w:val="007C40BB"/>
    <w:rsid w:val="007C4EF1"/>
    <w:rsid w:val="007D76E2"/>
    <w:rsid w:val="007F7F2C"/>
    <w:rsid w:val="00810464"/>
    <w:rsid w:val="0081054E"/>
    <w:rsid w:val="0082062C"/>
    <w:rsid w:val="00825B83"/>
    <w:rsid w:val="00830726"/>
    <w:rsid w:val="00837FE1"/>
    <w:rsid w:val="008554A5"/>
    <w:rsid w:val="00872E91"/>
    <w:rsid w:val="0087402D"/>
    <w:rsid w:val="0087501D"/>
    <w:rsid w:val="0089081E"/>
    <w:rsid w:val="008927FD"/>
    <w:rsid w:val="008962F8"/>
    <w:rsid w:val="00896FC0"/>
    <w:rsid w:val="008B4B4E"/>
    <w:rsid w:val="008E3EA8"/>
    <w:rsid w:val="008F0256"/>
    <w:rsid w:val="008F182A"/>
    <w:rsid w:val="00903BDC"/>
    <w:rsid w:val="0091591D"/>
    <w:rsid w:val="009232A0"/>
    <w:rsid w:val="009332FD"/>
    <w:rsid w:val="00936CC0"/>
    <w:rsid w:val="00945317"/>
    <w:rsid w:val="00947F84"/>
    <w:rsid w:val="00960C98"/>
    <w:rsid w:val="00966B0F"/>
    <w:rsid w:val="0096715F"/>
    <w:rsid w:val="00974FF5"/>
    <w:rsid w:val="00975AB9"/>
    <w:rsid w:val="009A4181"/>
    <w:rsid w:val="009A57D1"/>
    <w:rsid w:val="009A5C86"/>
    <w:rsid w:val="009B6C62"/>
    <w:rsid w:val="009C3340"/>
    <w:rsid w:val="009C575B"/>
    <w:rsid w:val="009D5BD3"/>
    <w:rsid w:val="009F06A6"/>
    <w:rsid w:val="009F72DA"/>
    <w:rsid w:val="00A0387D"/>
    <w:rsid w:val="00A056B8"/>
    <w:rsid w:val="00A114DB"/>
    <w:rsid w:val="00A12962"/>
    <w:rsid w:val="00A15506"/>
    <w:rsid w:val="00A24235"/>
    <w:rsid w:val="00A24B20"/>
    <w:rsid w:val="00A5398E"/>
    <w:rsid w:val="00A60E9B"/>
    <w:rsid w:val="00A6510E"/>
    <w:rsid w:val="00A652D1"/>
    <w:rsid w:val="00A922EC"/>
    <w:rsid w:val="00AA1408"/>
    <w:rsid w:val="00AA2F91"/>
    <w:rsid w:val="00AA48C2"/>
    <w:rsid w:val="00AB30D5"/>
    <w:rsid w:val="00AB7804"/>
    <w:rsid w:val="00AB7C9E"/>
    <w:rsid w:val="00AD580E"/>
    <w:rsid w:val="00AF4F8A"/>
    <w:rsid w:val="00AF584C"/>
    <w:rsid w:val="00B02A7D"/>
    <w:rsid w:val="00B049B5"/>
    <w:rsid w:val="00B064A5"/>
    <w:rsid w:val="00B07759"/>
    <w:rsid w:val="00B14404"/>
    <w:rsid w:val="00B14777"/>
    <w:rsid w:val="00B16473"/>
    <w:rsid w:val="00B278F8"/>
    <w:rsid w:val="00B3058E"/>
    <w:rsid w:val="00B36CA4"/>
    <w:rsid w:val="00B6241A"/>
    <w:rsid w:val="00B62EC0"/>
    <w:rsid w:val="00B67015"/>
    <w:rsid w:val="00B744B7"/>
    <w:rsid w:val="00B97F99"/>
    <w:rsid w:val="00BA2269"/>
    <w:rsid w:val="00BA301B"/>
    <w:rsid w:val="00BA32F0"/>
    <w:rsid w:val="00BA567B"/>
    <w:rsid w:val="00BA7588"/>
    <w:rsid w:val="00BB42DA"/>
    <w:rsid w:val="00BB5FB7"/>
    <w:rsid w:val="00BD66AC"/>
    <w:rsid w:val="00BE2212"/>
    <w:rsid w:val="00BE71FD"/>
    <w:rsid w:val="00C16CA9"/>
    <w:rsid w:val="00C21BD7"/>
    <w:rsid w:val="00C22EBF"/>
    <w:rsid w:val="00C31AF0"/>
    <w:rsid w:val="00C32F47"/>
    <w:rsid w:val="00C33902"/>
    <w:rsid w:val="00C50B64"/>
    <w:rsid w:val="00C51F30"/>
    <w:rsid w:val="00C53C3A"/>
    <w:rsid w:val="00C56758"/>
    <w:rsid w:val="00C674CA"/>
    <w:rsid w:val="00C67B19"/>
    <w:rsid w:val="00C73D0F"/>
    <w:rsid w:val="00C850AA"/>
    <w:rsid w:val="00C920AD"/>
    <w:rsid w:val="00C9781A"/>
    <w:rsid w:val="00CA7C5E"/>
    <w:rsid w:val="00CB653D"/>
    <w:rsid w:val="00CC6A73"/>
    <w:rsid w:val="00CD165D"/>
    <w:rsid w:val="00CE7EBE"/>
    <w:rsid w:val="00CF05A8"/>
    <w:rsid w:val="00D03DAD"/>
    <w:rsid w:val="00D044C4"/>
    <w:rsid w:val="00D11ECD"/>
    <w:rsid w:val="00D159D5"/>
    <w:rsid w:val="00D206CE"/>
    <w:rsid w:val="00D23818"/>
    <w:rsid w:val="00D264EA"/>
    <w:rsid w:val="00D3195A"/>
    <w:rsid w:val="00D446F6"/>
    <w:rsid w:val="00D5608C"/>
    <w:rsid w:val="00D56435"/>
    <w:rsid w:val="00D574BC"/>
    <w:rsid w:val="00D62A0A"/>
    <w:rsid w:val="00D640A4"/>
    <w:rsid w:val="00D67329"/>
    <w:rsid w:val="00D83002"/>
    <w:rsid w:val="00DA24CE"/>
    <w:rsid w:val="00DA64AD"/>
    <w:rsid w:val="00DB12BB"/>
    <w:rsid w:val="00DB20D5"/>
    <w:rsid w:val="00DB341C"/>
    <w:rsid w:val="00DD09D7"/>
    <w:rsid w:val="00DD1A5A"/>
    <w:rsid w:val="00DF0CB3"/>
    <w:rsid w:val="00DF0E83"/>
    <w:rsid w:val="00DF73CF"/>
    <w:rsid w:val="00E00727"/>
    <w:rsid w:val="00E01A61"/>
    <w:rsid w:val="00E02E8C"/>
    <w:rsid w:val="00E108C8"/>
    <w:rsid w:val="00E10F7C"/>
    <w:rsid w:val="00E134F6"/>
    <w:rsid w:val="00E22EFA"/>
    <w:rsid w:val="00E30DE5"/>
    <w:rsid w:val="00E35694"/>
    <w:rsid w:val="00E4057A"/>
    <w:rsid w:val="00E53BD6"/>
    <w:rsid w:val="00E55C9D"/>
    <w:rsid w:val="00E57CFB"/>
    <w:rsid w:val="00E70492"/>
    <w:rsid w:val="00EA0FDB"/>
    <w:rsid w:val="00EA40D5"/>
    <w:rsid w:val="00EC0994"/>
    <w:rsid w:val="00EC2735"/>
    <w:rsid w:val="00EE0C4B"/>
    <w:rsid w:val="00EE224C"/>
    <w:rsid w:val="00EE3E83"/>
    <w:rsid w:val="00EE658E"/>
    <w:rsid w:val="00EF59B8"/>
    <w:rsid w:val="00F11239"/>
    <w:rsid w:val="00F22219"/>
    <w:rsid w:val="00F278B1"/>
    <w:rsid w:val="00F37EDC"/>
    <w:rsid w:val="00F425D5"/>
    <w:rsid w:val="00F44432"/>
    <w:rsid w:val="00F55C00"/>
    <w:rsid w:val="00F7346E"/>
    <w:rsid w:val="00F76DDE"/>
    <w:rsid w:val="00F933D6"/>
    <w:rsid w:val="00F9625D"/>
    <w:rsid w:val="00FA0C15"/>
    <w:rsid w:val="00FB1120"/>
    <w:rsid w:val="00FB1B88"/>
    <w:rsid w:val="00FB48EF"/>
    <w:rsid w:val="00FB64BC"/>
    <w:rsid w:val="00FD3608"/>
    <w:rsid w:val="00FD5B3B"/>
    <w:rsid w:val="00FD5E50"/>
    <w:rsid w:val="00FD71A4"/>
    <w:rsid w:val="00F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C064BC"/>
  <w15:docId w15:val="{C978643D-89D4-47B2-BD07-0FE5DCF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CE"/>
    <w:rPr>
      <w:sz w:val="24"/>
      <w:szCs w:val="24"/>
    </w:rPr>
  </w:style>
  <w:style w:type="paragraph" w:styleId="Heading1">
    <w:name w:val="heading 1"/>
    <w:basedOn w:val="Normal"/>
    <w:next w:val="Normal"/>
    <w:link w:val="Heading1Char"/>
    <w:uiPriority w:val="9"/>
    <w:qFormat/>
    <w:rsid w:val="00EE0C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E0C4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E0C4B"/>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6CE"/>
    <w:pPr>
      <w:tabs>
        <w:tab w:val="center" w:pos="4153"/>
        <w:tab w:val="right" w:pos="8306"/>
      </w:tabs>
    </w:pPr>
  </w:style>
  <w:style w:type="paragraph" w:styleId="Footer">
    <w:name w:val="footer"/>
    <w:basedOn w:val="Normal"/>
    <w:link w:val="FooterChar"/>
    <w:uiPriority w:val="99"/>
    <w:rsid w:val="00D206CE"/>
    <w:pPr>
      <w:tabs>
        <w:tab w:val="center" w:pos="4153"/>
        <w:tab w:val="right" w:pos="8306"/>
      </w:tabs>
    </w:pPr>
  </w:style>
  <w:style w:type="paragraph" w:styleId="BodyText">
    <w:name w:val="Body Text"/>
    <w:basedOn w:val="Normal"/>
    <w:link w:val="BodyTextChar"/>
    <w:rsid w:val="00D206CE"/>
    <w:rPr>
      <w:rFonts w:ascii="Tahoma" w:hAnsi="Tahoma" w:cs="Tahoma"/>
      <w:i/>
      <w:iCs/>
      <w:sz w:val="20"/>
      <w:szCs w:val="20"/>
    </w:rPr>
  </w:style>
  <w:style w:type="character" w:styleId="PageNumber">
    <w:name w:val="page number"/>
    <w:basedOn w:val="DefaultParagraphFont"/>
    <w:rsid w:val="007C4EF1"/>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2853DF"/>
    <w:pPr>
      <w:ind w:left="720"/>
      <w:contextualSpacing/>
    </w:pPr>
  </w:style>
  <w:style w:type="character" w:styleId="CommentReference">
    <w:name w:val="annotation reference"/>
    <w:basedOn w:val="DefaultParagraphFont"/>
    <w:rsid w:val="00A24B20"/>
    <w:rPr>
      <w:sz w:val="16"/>
      <w:szCs w:val="16"/>
    </w:rPr>
  </w:style>
  <w:style w:type="paragraph" w:styleId="CommentText">
    <w:name w:val="annotation text"/>
    <w:basedOn w:val="Normal"/>
    <w:link w:val="CommentTextChar"/>
    <w:rsid w:val="00A24B20"/>
    <w:rPr>
      <w:sz w:val="20"/>
      <w:szCs w:val="20"/>
    </w:rPr>
  </w:style>
  <w:style w:type="character" w:customStyle="1" w:styleId="CommentTextChar">
    <w:name w:val="Comment Text Char"/>
    <w:basedOn w:val="DefaultParagraphFont"/>
    <w:link w:val="CommentText"/>
    <w:rsid w:val="00A24B20"/>
  </w:style>
  <w:style w:type="paragraph" w:styleId="CommentSubject">
    <w:name w:val="annotation subject"/>
    <w:basedOn w:val="CommentText"/>
    <w:next w:val="CommentText"/>
    <w:link w:val="CommentSubjectChar"/>
    <w:rsid w:val="00A24B20"/>
    <w:rPr>
      <w:b/>
      <w:bCs/>
    </w:rPr>
  </w:style>
  <w:style w:type="character" w:customStyle="1" w:styleId="CommentSubjectChar">
    <w:name w:val="Comment Subject Char"/>
    <w:basedOn w:val="CommentTextChar"/>
    <w:link w:val="CommentSubject"/>
    <w:rsid w:val="00A24B20"/>
    <w:rPr>
      <w:b/>
      <w:bCs/>
    </w:rPr>
  </w:style>
  <w:style w:type="paragraph" w:styleId="BalloonText">
    <w:name w:val="Balloon Text"/>
    <w:basedOn w:val="Normal"/>
    <w:link w:val="BalloonTextChar"/>
    <w:rsid w:val="00A24B20"/>
    <w:rPr>
      <w:rFonts w:ascii="Tahoma" w:hAnsi="Tahoma" w:cs="Tahoma"/>
      <w:sz w:val="16"/>
      <w:szCs w:val="16"/>
    </w:rPr>
  </w:style>
  <w:style w:type="character" w:customStyle="1" w:styleId="BalloonTextChar">
    <w:name w:val="Balloon Text Char"/>
    <w:basedOn w:val="DefaultParagraphFont"/>
    <w:link w:val="BalloonText"/>
    <w:rsid w:val="00A24B20"/>
    <w:rPr>
      <w:rFonts w:ascii="Tahoma" w:hAnsi="Tahoma" w:cs="Tahoma"/>
      <w:sz w:val="16"/>
      <w:szCs w:val="16"/>
    </w:rPr>
  </w:style>
  <w:style w:type="character" w:customStyle="1" w:styleId="FooterChar">
    <w:name w:val="Footer Char"/>
    <w:basedOn w:val="DefaultParagraphFont"/>
    <w:link w:val="Footer"/>
    <w:uiPriority w:val="99"/>
    <w:rsid w:val="00975AB9"/>
    <w:rPr>
      <w:sz w:val="24"/>
      <w:szCs w:val="24"/>
    </w:rPr>
  </w:style>
  <w:style w:type="character" w:customStyle="1" w:styleId="Heading1Char">
    <w:name w:val="Heading 1 Char"/>
    <w:basedOn w:val="DefaultParagraphFont"/>
    <w:link w:val="Heading1"/>
    <w:uiPriority w:val="9"/>
    <w:rsid w:val="00EE0C4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EE0C4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EE0C4B"/>
    <w:rPr>
      <w:rFonts w:asciiTheme="majorHAnsi" w:eastAsiaTheme="majorEastAsia" w:hAnsiTheme="majorHAnsi" w:cstheme="majorBidi"/>
      <w:b/>
      <w:bCs/>
      <w:color w:val="4F81BD" w:themeColor="accent1"/>
      <w:sz w:val="24"/>
      <w:szCs w:val="24"/>
      <w:lang w:eastAsia="en-US"/>
    </w:rPr>
  </w:style>
  <w:style w:type="numbering" w:customStyle="1" w:styleId="NoList1">
    <w:name w:val="No List1"/>
    <w:next w:val="NoList"/>
    <w:uiPriority w:val="99"/>
    <w:semiHidden/>
    <w:unhideWhenUsed/>
    <w:rsid w:val="00EE0C4B"/>
  </w:style>
  <w:style w:type="paragraph" w:customStyle="1" w:styleId="COPtext">
    <w:name w:val="COP text"/>
    <w:basedOn w:val="ListParagraph"/>
    <w:link w:val="COPtextChar"/>
    <w:qFormat/>
    <w:rsid w:val="00EE0C4B"/>
    <w:pPr>
      <w:numPr>
        <w:ilvl w:val="1"/>
        <w:numId w:val="3"/>
      </w:numPr>
      <w:spacing w:after="200" w:line="276" w:lineRule="auto"/>
      <w:contextualSpacing w:val="0"/>
    </w:pPr>
    <w:rPr>
      <w:rFonts w:asciiTheme="minorHAnsi" w:eastAsiaTheme="minorHAnsi" w:hAnsiTheme="minorHAnsi"/>
      <w:bCs/>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E0C4B"/>
    <w:rPr>
      <w:sz w:val="24"/>
      <w:szCs w:val="24"/>
    </w:rPr>
  </w:style>
  <w:style w:type="character" w:customStyle="1" w:styleId="COPtextChar">
    <w:name w:val="COP text Char"/>
    <w:basedOn w:val="ListParagraphChar"/>
    <w:link w:val="COPtext"/>
    <w:rsid w:val="00EE0C4B"/>
    <w:rPr>
      <w:rFonts w:asciiTheme="minorHAnsi" w:eastAsiaTheme="minorHAnsi" w:hAnsiTheme="minorHAnsi"/>
      <w:bCs/>
      <w:sz w:val="24"/>
      <w:szCs w:val="24"/>
      <w:lang w:eastAsia="en-US"/>
    </w:rPr>
  </w:style>
  <w:style w:type="paragraph" w:styleId="NoSpacing">
    <w:name w:val="No Spacing"/>
    <w:link w:val="NoSpacingChar"/>
    <w:uiPriority w:val="1"/>
    <w:qFormat/>
    <w:rsid w:val="00EE0C4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E0C4B"/>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rsid w:val="00EE0C4B"/>
    <w:rPr>
      <w:sz w:val="24"/>
      <w:szCs w:val="24"/>
    </w:rPr>
  </w:style>
  <w:style w:type="paragraph" w:styleId="TOCHeading">
    <w:name w:val="TOC Heading"/>
    <w:basedOn w:val="Heading1"/>
    <w:next w:val="Normal"/>
    <w:uiPriority w:val="39"/>
    <w:unhideWhenUsed/>
    <w:qFormat/>
    <w:rsid w:val="00EE0C4B"/>
    <w:pPr>
      <w:outlineLvl w:val="9"/>
    </w:pPr>
    <w:rPr>
      <w:lang w:val="en-US"/>
    </w:rPr>
  </w:style>
  <w:style w:type="paragraph" w:customStyle="1" w:styleId="COPChapterheading">
    <w:name w:val="COP Chapter heading"/>
    <w:basedOn w:val="Normal"/>
    <w:link w:val="COPChapterheadingChar"/>
    <w:qFormat/>
    <w:rsid w:val="00EE0C4B"/>
    <w:pPr>
      <w:numPr>
        <w:numId w:val="3"/>
      </w:numPr>
      <w:spacing w:after="200" w:line="276" w:lineRule="auto"/>
      <w:ind w:left="1532"/>
    </w:pPr>
    <w:rPr>
      <w:rFonts w:asciiTheme="minorHAnsi" w:eastAsiaTheme="minorHAnsi" w:hAnsiTheme="minorHAnsi"/>
      <w:b/>
      <w:caps/>
      <w:color w:val="00B0F0"/>
      <w:sz w:val="36"/>
      <w:lang w:eastAsia="en-US"/>
    </w:rPr>
  </w:style>
  <w:style w:type="character" w:customStyle="1" w:styleId="COPChapterheadingChar">
    <w:name w:val="COP Chapter heading Char"/>
    <w:basedOn w:val="DefaultParagraphFont"/>
    <w:link w:val="COPChapterheading"/>
    <w:rsid w:val="00EE0C4B"/>
    <w:rPr>
      <w:rFonts w:asciiTheme="minorHAnsi" w:eastAsiaTheme="minorHAnsi" w:hAnsiTheme="minorHAnsi"/>
      <w:b/>
      <w:caps/>
      <w:color w:val="00B0F0"/>
      <w:sz w:val="36"/>
      <w:szCs w:val="24"/>
      <w:lang w:eastAsia="en-US"/>
    </w:rPr>
  </w:style>
  <w:style w:type="paragraph" w:customStyle="1" w:styleId="COPHeading">
    <w:name w:val="COP Heading"/>
    <w:basedOn w:val="Normal"/>
    <w:link w:val="COPHeadingChar"/>
    <w:qFormat/>
    <w:rsid w:val="00EE0C4B"/>
    <w:pPr>
      <w:spacing w:before="480" w:after="200" w:line="276" w:lineRule="auto"/>
    </w:pPr>
    <w:rPr>
      <w:rFonts w:asciiTheme="minorHAnsi" w:eastAsiaTheme="minorHAnsi" w:hAnsiTheme="minorHAnsi"/>
      <w:b/>
      <w:color w:val="00B0F0"/>
      <w:lang w:eastAsia="en-US"/>
    </w:rPr>
  </w:style>
  <w:style w:type="character" w:customStyle="1" w:styleId="COPHeadingChar">
    <w:name w:val="COP Heading Char"/>
    <w:basedOn w:val="DefaultParagraphFont"/>
    <w:link w:val="COPHeading"/>
    <w:rsid w:val="00EE0C4B"/>
    <w:rPr>
      <w:rFonts w:asciiTheme="minorHAnsi" w:eastAsiaTheme="minorHAnsi" w:hAnsiTheme="minorHAnsi"/>
      <w:b/>
      <w:color w:val="00B0F0"/>
      <w:sz w:val="24"/>
      <w:szCs w:val="24"/>
      <w:lang w:eastAsia="en-US"/>
    </w:rPr>
  </w:style>
  <w:style w:type="paragraph" w:customStyle="1" w:styleId="COPsubheading">
    <w:name w:val="COP subheading"/>
    <w:basedOn w:val="Normal"/>
    <w:link w:val="COPsubheadingChar"/>
    <w:qFormat/>
    <w:rsid w:val="00EE0C4B"/>
    <w:pPr>
      <w:spacing w:before="480" w:after="200" w:line="276" w:lineRule="auto"/>
    </w:pPr>
    <w:rPr>
      <w:rFonts w:asciiTheme="minorHAnsi" w:eastAsiaTheme="minorHAnsi" w:hAnsiTheme="minorHAnsi"/>
      <w:i/>
      <w:color w:val="00B0F0"/>
      <w:lang w:eastAsia="en-US"/>
    </w:rPr>
  </w:style>
  <w:style w:type="character" w:customStyle="1" w:styleId="COPsubheadingChar">
    <w:name w:val="COP subheading Char"/>
    <w:basedOn w:val="DefaultParagraphFont"/>
    <w:link w:val="COPsubheading"/>
    <w:rsid w:val="00EE0C4B"/>
    <w:rPr>
      <w:rFonts w:asciiTheme="minorHAnsi" w:eastAsiaTheme="minorHAnsi" w:hAnsiTheme="minorHAnsi"/>
      <w:i/>
      <w:color w:val="00B0F0"/>
      <w:sz w:val="24"/>
      <w:szCs w:val="24"/>
      <w:lang w:eastAsia="en-US"/>
    </w:rPr>
  </w:style>
  <w:style w:type="table" w:styleId="TableGrid">
    <w:name w:val="Table Grid"/>
    <w:basedOn w:val="TableNormal"/>
    <w:uiPriority w:val="59"/>
    <w:rsid w:val="00EE0C4B"/>
    <w:pPr>
      <w:ind w:firstLine="360"/>
    </w:pPr>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textunnumbered">
    <w:name w:val="COP text unnumbered"/>
    <w:basedOn w:val="COPtext"/>
    <w:link w:val="COPtextunnumberedChar"/>
    <w:qFormat/>
    <w:rsid w:val="00EE0C4B"/>
    <w:pPr>
      <w:numPr>
        <w:numId w:val="0"/>
      </w:numPr>
    </w:pPr>
  </w:style>
  <w:style w:type="character" w:customStyle="1" w:styleId="COPtextunnumberedChar">
    <w:name w:val="COP text unnumbered Char"/>
    <w:basedOn w:val="COPtextChar"/>
    <w:link w:val="COPtextunnumbered"/>
    <w:rsid w:val="00EE0C4B"/>
    <w:rPr>
      <w:rFonts w:asciiTheme="minorHAnsi" w:eastAsiaTheme="minorHAnsi" w:hAnsiTheme="minorHAnsi"/>
      <w:bCs/>
      <w:sz w:val="24"/>
      <w:szCs w:val="24"/>
      <w:lang w:eastAsia="en-US"/>
    </w:rPr>
  </w:style>
  <w:style w:type="paragraph" w:customStyle="1" w:styleId="COPtextch2">
    <w:name w:val="COP text ch 2"/>
    <w:basedOn w:val="ListParagraph"/>
    <w:link w:val="COPtextch2Char"/>
    <w:rsid w:val="00EE0C4B"/>
    <w:pPr>
      <w:numPr>
        <w:numId w:val="2"/>
      </w:numPr>
      <w:tabs>
        <w:tab w:val="left" w:pos="680"/>
      </w:tabs>
      <w:spacing w:after="200" w:line="276" w:lineRule="auto"/>
      <w:ind w:left="1037" w:hanging="680"/>
      <w:contextualSpacing w:val="0"/>
    </w:pPr>
    <w:rPr>
      <w:rFonts w:asciiTheme="minorHAnsi" w:eastAsiaTheme="minorHAnsi" w:hAnsiTheme="minorHAnsi"/>
      <w:bCs/>
      <w:lang w:eastAsia="en-US"/>
    </w:rPr>
  </w:style>
  <w:style w:type="character" w:customStyle="1" w:styleId="COPtextch2Char">
    <w:name w:val="COP text ch 2 Char"/>
    <w:basedOn w:val="ListParagraphChar"/>
    <w:link w:val="COPtextch2"/>
    <w:rsid w:val="00EE0C4B"/>
    <w:rPr>
      <w:rFonts w:asciiTheme="minorHAnsi" w:eastAsiaTheme="minorHAnsi" w:hAnsiTheme="minorHAnsi"/>
      <w:bCs/>
      <w:sz w:val="24"/>
      <w:szCs w:val="24"/>
      <w:lang w:eastAsia="en-US"/>
    </w:rPr>
  </w:style>
  <w:style w:type="paragraph" w:styleId="TOC2">
    <w:name w:val="toc 2"/>
    <w:basedOn w:val="Normal"/>
    <w:next w:val="Normal"/>
    <w:autoRedefine/>
    <w:uiPriority w:val="39"/>
    <w:unhideWhenUsed/>
    <w:rsid w:val="00EE0C4B"/>
    <w:pPr>
      <w:spacing w:after="100" w:line="276" w:lineRule="auto"/>
      <w:ind w:left="240"/>
    </w:pPr>
    <w:rPr>
      <w:rFonts w:asciiTheme="minorHAnsi" w:eastAsiaTheme="minorHAnsi" w:hAnsiTheme="minorHAnsi"/>
      <w:lang w:eastAsia="en-US"/>
    </w:rPr>
  </w:style>
  <w:style w:type="paragraph" w:styleId="TOC1">
    <w:name w:val="toc 1"/>
    <w:basedOn w:val="Normal"/>
    <w:next w:val="Normal"/>
    <w:autoRedefine/>
    <w:uiPriority w:val="39"/>
    <w:unhideWhenUsed/>
    <w:rsid w:val="00EE0C4B"/>
    <w:pPr>
      <w:spacing w:after="100" w:line="276" w:lineRule="auto"/>
    </w:pPr>
    <w:rPr>
      <w:rFonts w:asciiTheme="minorHAnsi" w:eastAsiaTheme="minorHAnsi" w:hAnsiTheme="minorHAnsi"/>
      <w:sz w:val="28"/>
      <w:lang w:eastAsia="en-US"/>
    </w:rPr>
  </w:style>
  <w:style w:type="paragraph" w:styleId="TOC3">
    <w:name w:val="toc 3"/>
    <w:basedOn w:val="Normal"/>
    <w:next w:val="Normal"/>
    <w:autoRedefine/>
    <w:uiPriority w:val="39"/>
    <w:unhideWhenUsed/>
    <w:rsid w:val="00EE0C4B"/>
    <w:pPr>
      <w:spacing w:after="100" w:line="276" w:lineRule="auto"/>
      <w:ind w:left="480"/>
    </w:pPr>
    <w:rPr>
      <w:rFonts w:asciiTheme="minorHAnsi" w:eastAsiaTheme="minorHAnsi" w:hAnsiTheme="minorHAnsi"/>
      <w:lang w:eastAsia="en-US"/>
    </w:rPr>
  </w:style>
  <w:style w:type="character" w:styleId="Hyperlink">
    <w:name w:val="Hyperlink"/>
    <w:basedOn w:val="DefaultParagraphFont"/>
    <w:uiPriority w:val="99"/>
    <w:unhideWhenUsed/>
    <w:rsid w:val="00EE0C4B"/>
    <w:rPr>
      <w:color w:val="0000FF" w:themeColor="hyperlink"/>
      <w:u w:val="single"/>
    </w:rPr>
  </w:style>
  <w:style w:type="paragraph" w:customStyle="1" w:styleId="Partheading">
    <w:name w:val="Part heading"/>
    <w:next w:val="COPChapterheading"/>
    <w:link w:val="PartheadingChar"/>
    <w:qFormat/>
    <w:rsid w:val="00EE0C4B"/>
    <w:pPr>
      <w:pageBreakBefore/>
      <w:spacing w:after="600" w:line="276" w:lineRule="auto"/>
      <w:jc w:val="center"/>
    </w:pPr>
    <w:rPr>
      <w:rFonts w:asciiTheme="minorHAnsi" w:eastAsiaTheme="minorHAnsi" w:hAnsiTheme="minorHAnsi"/>
      <w:b/>
      <w:caps/>
      <w:color w:val="00B0F0"/>
      <w:sz w:val="48"/>
      <w:szCs w:val="24"/>
      <w:lang w:eastAsia="en-US"/>
    </w:rPr>
  </w:style>
  <w:style w:type="character" w:customStyle="1" w:styleId="PartheadingChar">
    <w:name w:val="Part heading Char"/>
    <w:basedOn w:val="COPChapterheadingChar"/>
    <w:link w:val="Partheading"/>
    <w:rsid w:val="00EE0C4B"/>
    <w:rPr>
      <w:rFonts w:asciiTheme="minorHAnsi" w:eastAsiaTheme="minorHAnsi" w:hAnsiTheme="minorHAnsi"/>
      <w:b/>
      <w:caps/>
      <w:color w:val="00B0F0"/>
      <w:sz w:val="48"/>
      <w:szCs w:val="24"/>
      <w:lang w:eastAsia="en-US"/>
    </w:rPr>
  </w:style>
  <w:style w:type="paragraph" w:styleId="FootnoteText">
    <w:name w:val="footnote text"/>
    <w:basedOn w:val="Normal"/>
    <w:link w:val="FootnoteTextChar"/>
    <w:uiPriority w:val="99"/>
    <w:unhideWhenUsed/>
    <w:rsid w:val="00EE0C4B"/>
    <w:rPr>
      <w:rFonts w:ascii="Arial" w:eastAsiaTheme="minorHAnsi" w:hAnsi="Arial"/>
      <w:sz w:val="20"/>
      <w:szCs w:val="20"/>
      <w:lang w:eastAsia="en-US"/>
    </w:rPr>
  </w:style>
  <w:style w:type="character" w:customStyle="1" w:styleId="FootnoteTextChar">
    <w:name w:val="Footnote Text Char"/>
    <w:basedOn w:val="DefaultParagraphFont"/>
    <w:link w:val="FootnoteText"/>
    <w:uiPriority w:val="99"/>
    <w:rsid w:val="00EE0C4B"/>
    <w:rPr>
      <w:rFonts w:ascii="Arial" w:eastAsiaTheme="minorHAnsi" w:hAnsi="Arial"/>
      <w:lang w:eastAsia="en-US"/>
    </w:rPr>
  </w:style>
  <w:style w:type="character" w:styleId="FootnoteReference">
    <w:name w:val="footnote reference"/>
    <w:basedOn w:val="DefaultParagraphFont"/>
    <w:uiPriority w:val="99"/>
    <w:unhideWhenUsed/>
    <w:rsid w:val="00EE0C4B"/>
    <w:rPr>
      <w:vertAlign w:val="superscript"/>
    </w:rPr>
  </w:style>
  <w:style w:type="paragraph" w:styleId="IntenseQuote">
    <w:name w:val="Intense Quote"/>
    <w:basedOn w:val="Normal"/>
    <w:next w:val="Normal"/>
    <w:link w:val="IntenseQuoteChar"/>
    <w:uiPriority w:val="30"/>
    <w:qFormat/>
    <w:rsid w:val="00EE0C4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eastAsia="en-US" w:bidi="en-US"/>
    </w:rPr>
  </w:style>
  <w:style w:type="character" w:customStyle="1" w:styleId="IntenseQuoteChar">
    <w:name w:val="Intense Quote Char"/>
    <w:basedOn w:val="DefaultParagraphFont"/>
    <w:link w:val="IntenseQuote"/>
    <w:uiPriority w:val="30"/>
    <w:rsid w:val="00EE0C4B"/>
    <w:rPr>
      <w:rFonts w:asciiTheme="majorHAnsi" w:eastAsiaTheme="majorEastAsia" w:hAnsiTheme="majorHAnsi" w:cstheme="majorBidi"/>
      <w:i/>
      <w:iCs/>
      <w:color w:val="FFFFFF" w:themeColor="background1"/>
      <w:sz w:val="24"/>
      <w:szCs w:val="24"/>
      <w:shd w:val="clear" w:color="auto" w:fill="4F81BD" w:themeFill="accent1"/>
      <w:lang w:eastAsia="en-US" w:bidi="en-US"/>
    </w:rPr>
  </w:style>
  <w:style w:type="paragraph" w:styleId="Subtitle">
    <w:name w:val="Subtitle"/>
    <w:basedOn w:val="Normal"/>
    <w:next w:val="Normal"/>
    <w:link w:val="SubtitleChar"/>
    <w:qFormat/>
    <w:rsid w:val="00EE0C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E0C4B"/>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EE0C4B"/>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E0C4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E0C4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E0C4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E0C4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E0C4B"/>
    <w:pPr>
      <w:spacing w:after="100" w:line="276" w:lineRule="auto"/>
      <w:ind w:left="1760"/>
    </w:pPr>
    <w:rPr>
      <w:rFonts w:asciiTheme="minorHAnsi" w:eastAsiaTheme="minorEastAsia" w:hAnsiTheme="minorHAnsi" w:cstheme="minorBidi"/>
      <w:sz w:val="22"/>
      <w:szCs w:val="22"/>
    </w:rPr>
  </w:style>
  <w:style w:type="paragraph" w:customStyle="1" w:styleId="Formheading">
    <w:name w:val="Form heading"/>
    <w:basedOn w:val="Normal"/>
    <w:link w:val="FormheadingChar"/>
    <w:qFormat/>
    <w:rsid w:val="00EE0C4B"/>
    <w:pPr>
      <w:tabs>
        <w:tab w:val="left" w:pos="8647"/>
        <w:tab w:val="left" w:pos="9214"/>
      </w:tabs>
      <w:jc w:val="center"/>
    </w:pPr>
    <w:rPr>
      <w:rFonts w:ascii="Arial" w:hAnsi="Arial" w:cs="Arial"/>
      <w:b/>
      <w:sz w:val="28"/>
      <w:szCs w:val="20"/>
    </w:rPr>
  </w:style>
  <w:style w:type="numbering" w:customStyle="1" w:styleId="NoList11">
    <w:name w:val="No List11"/>
    <w:next w:val="NoList"/>
    <w:uiPriority w:val="99"/>
    <w:semiHidden/>
    <w:unhideWhenUsed/>
    <w:rsid w:val="00EE0C4B"/>
  </w:style>
  <w:style w:type="character" w:customStyle="1" w:styleId="FormheadingChar">
    <w:name w:val="Form heading Char"/>
    <w:basedOn w:val="DefaultParagraphFont"/>
    <w:link w:val="Formheading"/>
    <w:rsid w:val="00EE0C4B"/>
    <w:rPr>
      <w:rFonts w:ascii="Arial" w:hAnsi="Arial" w:cs="Arial"/>
      <w:b/>
      <w:sz w:val="28"/>
    </w:rPr>
  </w:style>
  <w:style w:type="character" w:customStyle="1" w:styleId="BodyTextChar">
    <w:name w:val="Body Text Char"/>
    <w:basedOn w:val="DefaultParagraphFont"/>
    <w:link w:val="BodyText"/>
    <w:rsid w:val="00EE0C4B"/>
    <w:rPr>
      <w:rFonts w:ascii="Tahoma" w:hAnsi="Tahoma" w:cs="Tahoma"/>
      <w:i/>
      <w:iCs/>
    </w:rPr>
  </w:style>
  <w:style w:type="character" w:styleId="Emphasis">
    <w:name w:val="Emphasis"/>
    <w:basedOn w:val="DefaultParagraphFont"/>
    <w:uiPriority w:val="20"/>
    <w:qFormat/>
    <w:rsid w:val="00EE0C4B"/>
    <w:rPr>
      <w:i/>
      <w:iCs/>
    </w:rPr>
  </w:style>
  <w:style w:type="character" w:styleId="Strong">
    <w:name w:val="Strong"/>
    <w:basedOn w:val="DefaultParagraphFont"/>
    <w:uiPriority w:val="22"/>
    <w:qFormat/>
    <w:rsid w:val="00EE0C4B"/>
    <w:rPr>
      <w:b/>
      <w:bCs/>
    </w:rPr>
  </w:style>
  <w:style w:type="paragraph" w:customStyle="1" w:styleId="ColumnHeader">
    <w:name w:val="ColumnHeader"/>
    <w:basedOn w:val="Normal"/>
    <w:rsid w:val="00503BC2"/>
    <w:pPr>
      <w:spacing w:before="40" w:line="220" w:lineRule="atLeast"/>
      <w:jc w:val="both"/>
    </w:pPr>
    <w:rPr>
      <w:i/>
      <w:sz w:val="21"/>
      <w:szCs w:val="20"/>
      <w:lang w:eastAsia="en-US"/>
    </w:rPr>
  </w:style>
  <w:style w:type="paragraph" w:customStyle="1" w:styleId="TableText">
    <w:name w:val="TableText"/>
    <w:basedOn w:val="Normal"/>
    <w:rsid w:val="00503BC2"/>
    <w:pPr>
      <w:spacing w:before="20" w:line="220" w:lineRule="atLeast"/>
    </w:pPr>
    <w:rPr>
      <w:sz w:val="21"/>
      <w:szCs w:val="20"/>
      <w:lang w:eastAsia="en-US"/>
    </w:rPr>
  </w:style>
  <w:style w:type="paragraph" w:styleId="Revision">
    <w:name w:val="Revision"/>
    <w:hidden/>
    <w:uiPriority w:val="99"/>
    <w:semiHidden/>
    <w:rsid w:val="00C21BD7"/>
    <w:rPr>
      <w:sz w:val="24"/>
      <w:szCs w:val="24"/>
    </w:rPr>
  </w:style>
  <w:style w:type="paragraph" w:customStyle="1" w:styleId="Default">
    <w:name w:val="Default"/>
    <w:rsid w:val="00C21BD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6898">
      <w:bodyDiv w:val="1"/>
      <w:marLeft w:val="0"/>
      <w:marRight w:val="0"/>
      <w:marTop w:val="0"/>
      <w:marBottom w:val="0"/>
      <w:divBdr>
        <w:top w:val="none" w:sz="0" w:space="0" w:color="auto"/>
        <w:left w:val="none" w:sz="0" w:space="0" w:color="auto"/>
        <w:bottom w:val="none" w:sz="0" w:space="0" w:color="auto"/>
        <w:right w:val="none" w:sz="0" w:space="0" w:color="auto"/>
      </w:divBdr>
    </w:div>
    <w:div w:id="17487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Operational%20and%20SDS%20Templates\Assessments%20Forms\Less%20Complex%20decisions%20%20Mental%20Capacity%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ersion xmlns="http://schemas.microsoft.com/sharepoint/v3/fields" xsi:nil="true"/>
    <URL xmlns="http://schemas.microsoft.com/sharepoint/v3">
      <Url xmlns="http://schemas.microsoft.com/sharepoint/v3" xsi:nil="true"/>
      <Description xmlns="http://schemas.microsoft.com/sharepoint/v3"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BAABA-776D-4223-ABC6-D7924CF9170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55A561-207B-4D61-A332-066B499B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B0B94-BDE6-4D56-A7AA-088D94665371}">
  <ds:schemaRefs>
    <ds:schemaRef ds:uri="http://schemas.microsoft.com/sharepoint/v3/contenttype/forms"/>
  </ds:schemaRefs>
</ds:datastoreItem>
</file>

<file path=customXml/itemProps4.xml><?xml version="1.0" encoding="utf-8"?>
<ds:datastoreItem xmlns:ds="http://schemas.openxmlformats.org/officeDocument/2006/customXml" ds:itemID="{1318F8BD-9044-48C4-A64A-1B7DC772BEEB}">
  <ds:schemaRefs>
    <ds:schemaRef ds:uri="http://schemas.microsoft.com/office/2006/metadata/longProperties"/>
  </ds:schemaRefs>
</ds:datastoreItem>
</file>

<file path=customXml/itemProps5.xml><?xml version="1.0" encoding="utf-8"?>
<ds:datastoreItem xmlns:ds="http://schemas.openxmlformats.org/officeDocument/2006/customXml" ds:itemID="{246E1823-3E57-45CF-A254-FF485025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 Complex decisions  Mental Capacity Assessment</Template>
  <TotalTime>1</TotalTime>
  <Pages>3</Pages>
  <Words>697</Words>
  <Characters>3516</Characters>
  <Application>Microsoft Office Word</Application>
  <DocSecurity>0</DocSecurity>
  <Lines>293</Lines>
  <Paragraphs>117</Paragraphs>
  <ScaleCrop>false</ScaleCrop>
  <HeadingPairs>
    <vt:vector size="2" baseType="variant">
      <vt:variant>
        <vt:lpstr>Title</vt:lpstr>
      </vt:variant>
      <vt:variant>
        <vt:i4>1</vt:i4>
      </vt:variant>
    </vt:vector>
  </HeadingPairs>
  <TitlesOfParts>
    <vt:vector size="1" baseType="lpstr">
      <vt:lpstr>Mental Capacity Assessment</vt:lpstr>
    </vt:vector>
  </TitlesOfParts>
  <Company>KMHIS</Company>
  <LinksUpToDate>false</LinksUpToDate>
  <CharactersWithSpaces>4096</CharactersWithSpaces>
  <SharedDoc>false</SharedDoc>
  <HLinks>
    <vt:vector size="6" baseType="variant">
      <vt:variant>
        <vt:i4>7274526</vt:i4>
      </vt:variant>
      <vt:variant>
        <vt:i4>-1</vt:i4>
      </vt:variant>
      <vt:variant>
        <vt:i4>2055</vt:i4>
      </vt:variant>
      <vt:variant>
        <vt:i4>1</vt:i4>
      </vt:variant>
      <vt:variant>
        <vt:lpwstr>cid:6A89DD63-3226-45B0-A1EF-2E8B42ABAD0C@local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Capacity Assessment</dc:title>
  <dc:creator>HoA01</dc:creator>
  <cp:lastModifiedBy>Tomas Adell</cp:lastModifiedBy>
  <cp:revision>3</cp:revision>
  <cp:lastPrinted>2019-08-14T07:39:00Z</cp:lastPrinted>
  <dcterms:created xsi:type="dcterms:W3CDTF">2019-11-01T14:28:00Z</dcterms:created>
  <dcterms:modified xsi:type="dcterms:W3CDTF">2019-11-01T15:42:00Z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