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A74A43" w:rsidRDefault="00530424">
      <w:pPr>
        <w:rPr>
          <w:b/>
          <w:sz w:val="28"/>
          <w:szCs w:val="28"/>
        </w:rPr>
      </w:pPr>
      <w:proofErr w:type="spellStart"/>
      <w:r w:rsidRPr="00530424">
        <w:rPr>
          <w:b/>
          <w:sz w:val="28"/>
          <w:szCs w:val="28"/>
        </w:rPr>
        <w:t>Adalimumab</w:t>
      </w:r>
      <w:proofErr w:type="spellEnd"/>
      <w:r w:rsidRPr="00530424">
        <w:rPr>
          <w:b/>
          <w:sz w:val="28"/>
          <w:szCs w:val="28"/>
        </w:rPr>
        <w:t xml:space="preserve"> for treating moderate to severe </w:t>
      </w:r>
      <w:proofErr w:type="spellStart"/>
      <w:r w:rsidRPr="00530424">
        <w:rPr>
          <w:b/>
          <w:sz w:val="28"/>
          <w:szCs w:val="28"/>
        </w:rPr>
        <w:t>hidradenitis</w:t>
      </w:r>
      <w:proofErr w:type="spellEnd"/>
      <w:r w:rsidRPr="00530424">
        <w:rPr>
          <w:b/>
          <w:sz w:val="28"/>
          <w:szCs w:val="28"/>
        </w:rPr>
        <w:t xml:space="preserve"> </w:t>
      </w:r>
      <w:proofErr w:type="spellStart"/>
      <w:r w:rsidRPr="00530424">
        <w:rPr>
          <w:b/>
          <w:sz w:val="28"/>
          <w:szCs w:val="28"/>
        </w:rPr>
        <w:t>suppurativa</w:t>
      </w:r>
      <w:proofErr w:type="spellEnd"/>
    </w:p>
    <w:p w:rsidR="00530424" w:rsidRDefault="005304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30424"/>
    <w:rsid w:val="005E02B4"/>
    <w:rsid w:val="00627D2D"/>
    <w:rsid w:val="00637469"/>
    <w:rsid w:val="006718A3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46DEA"/>
    <w:rsid w:val="00860429"/>
    <w:rsid w:val="0086701C"/>
    <w:rsid w:val="0096479E"/>
    <w:rsid w:val="00981F5B"/>
    <w:rsid w:val="009B726A"/>
    <w:rsid w:val="009B7E9F"/>
    <w:rsid w:val="00A74A43"/>
    <w:rsid w:val="00A74BBF"/>
    <w:rsid w:val="00A831D0"/>
    <w:rsid w:val="00AA304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2016-05-06T08:18:00Z</dcterms:created>
  <dcterms:modified xsi:type="dcterms:W3CDTF">2016-05-06T08:18:00Z</dcterms:modified>
</cp:coreProperties>
</file>