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545403" w:rsidRDefault="00545403">
      <w:pPr>
        <w:rPr>
          <w:b/>
          <w:sz w:val="28"/>
          <w:szCs w:val="28"/>
        </w:rPr>
      </w:pPr>
    </w:p>
    <w:p w:rsidR="00545403" w:rsidRDefault="004C4216">
      <w:pPr>
        <w:rPr>
          <w:b/>
          <w:sz w:val="28"/>
          <w:szCs w:val="28"/>
        </w:rPr>
      </w:pPr>
      <w:r w:rsidRPr="004C4216">
        <w:rPr>
          <w:b/>
          <w:sz w:val="28"/>
          <w:szCs w:val="28"/>
        </w:rPr>
        <w:t>Anaemia management in people with chronic kidney disease</w:t>
      </w:r>
    </w:p>
    <w:p w:rsidR="004C4216" w:rsidRDefault="004C421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504C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538FF"/>
    <w:rsid w:val="001C1871"/>
    <w:rsid w:val="004C4216"/>
    <w:rsid w:val="00504CD8"/>
    <w:rsid w:val="00545403"/>
    <w:rsid w:val="0073042A"/>
    <w:rsid w:val="0074268E"/>
    <w:rsid w:val="00746ED3"/>
    <w:rsid w:val="007646C8"/>
    <w:rsid w:val="00776272"/>
    <w:rsid w:val="00827531"/>
    <w:rsid w:val="0096479E"/>
    <w:rsid w:val="00AF776C"/>
    <w:rsid w:val="00BC5297"/>
    <w:rsid w:val="00C51AD0"/>
    <w:rsid w:val="00D9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C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4C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786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922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2015-06-03T08:01:00Z</dcterms:created>
  <dcterms:modified xsi:type="dcterms:W3CDTF">2015-06-03T08:01:00Z</dcterms:modified>
</cp:coreProperties>
</file>