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8CE32" w14:textId="77777777" w:rsidR="00331AC4" w:rsidRDefault="00331AC4" w:rsidP="00331AC4">
      <w:pPr>
        <w:spacing w:line="276" w:lineRule="auto"/>
        <w:jc w:val="center"/>
        <w:rPr>
          <w:rFonts w:cs="Arial"/>
          <w:b/>
          <w:sz w:val="40"/>
          <w:szCs w:val="40"/>
        </w:rPr>
      </w:pPr>
    </w:p>
    <w:p w14:paraId="146B23BE" w14:textId="77777777" w:rsidR="00331AC4" w:rsidRDefault="00331AC4" w:rsidP="00331AC4">
      <w:pPr>
        <w:spacing w:line="276" w:lineRule="auto"/>
        <w:jc w:val="center"/>
        <w:rPr>
          <w:rFonts w:cs="Arial"/>
          <w:b/>
          <w:sz w:val="40"/>
          <w:szCs w:val="40"/>
        </w:rPr>
      </w:pPr>
      <w:r>
        <w:rPr>
          <w:noProof/>
        </w:rPr>
        <w:drawing>
          <wp:inline distT="0" distB="0" distL="0" distR="0" wp14:anchorId="608AADC9" wp14:editId="31198C05">
            <wp:extent cx="2017005" cy="1359673"/>
            <wp:effectExtent l="0" t="0" r="2540" b="0"/>
            <wp:docPr id="1522381330" name="Picture 1522381330" descr="A logo with blue and white hexag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81330" name="Picture 1522381330" descr="A logo with blue and white hexagon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4323" cy="1378088"/>
                    </a:xfrm>
                    <a:prstGeom prst="rect">
                      <a:avLst/>
                    </a:prstGeom>
                    <a:noFill/>
                    <a:ln>
                      <a:noFill/>
                    </a:ln>
                  </pic:spPr>
                </pic:pic>
              </a:graphicData>
            </a:graphic>
          </wp:inline>
        </w:drawing>
      </w:r>
    </w:p>
    <w:p w14:paraId="6D46DFC0" w14:textId="77777777" w:rsidR="00331AC4" w:rsidRDefault="00331AC4" w:rsidP="00331AC4">
      <w:pPr>
        <w:spacing w:line="276" w:lineRule="auto"/>
        <w:jc w:val="center"/>
        <w:rPr>
          <w:rFonts w:cs="Arial"/>
          <w:b/>
          <w:color w:val="44546A"/>
          <w:sz w:val="44"/>
          <w:szCs w:val="44"/>
        </w:rPr>
      </w:pPr>
    </w:p>
    <w:p w14:paraId="12E5ABCB" w14:textId="77777777" w:rsidR="0099462B" w:rsidRPr="00B743A6" w:rsidRDefault="0099462B" w:rsidP="0099462B">
      <w:pPr>
        <w:spacing w:line="276" w:lineRule="auto"/>
        <w:jc w:val="center"/>
        <w:rPr>
          <w:rFonts w:cs="Arial"/>
          <w:b/>
          <w:color w:val="002060"/>
          <w:sz w:val="44"/>
          <w:szCs w:val="44"/>
        </w:rPr>
      </w:pPr>
      <w:r w:rsidRPr="00B743A6">
        <w:rPr>
          <w:rFonts w:cs="Arial"/>
          <w:b/>
          <w:color w:val="002060"/>
          <w:sz w:val="44"/>
          <w:szCs w:val="44"/>
        </w:rPr>
        <w:t>Implementation of the Adoption and Children Act (Northern Ireland) 2022</w:t>
      </w:r>
    </w:p>
    <w:p w14:paraId="0A96DB1C" w14:textId="77777777" w:rsidR="0099462B" w:rsidRPr="00B743A6" w:rsidRDefault="0099462B" w:rsidP="0099462B">
      <w:pPr>
        <w:spacing w:line="276" w:lineRule="auto"/>
        <w:rPr>
          <w:rFonts w:cs="Arial"/>
          <w:b/>
          <w:color w:val="002060"/>
          <w:sz w:val="44"/>
          <w:szCs w:val="44"/>
        </w:rPr>
      </w:pPr>
    </w:p>
    <w:p w14:paraId="5302BDA3" w14:textId="14693749" w:rsidR="00331AC4" w:rsidRPr="00B743A6" w:rsidRDefault="00331AC4" w:rsidP="00331AC4">
      <w:pPr>
        <w:spacing w:line="276" w:lineRule="auto"/>
        <w:jc w:val="center"/>
        <w:rPr>
          <w:rFonts w:cs="Arial"/>
          <w:b/>
          <w:color w:val="002060"/>
          <w:sz w:val="44"/>
          <w:szCs w:val="44"/>
        </w:rPr>
      </w:pPr>
      <w:r w:rsidRPr="00B743A6">
        <w:rPr>
          <w:rFonts w:cs="Arial"/>
          <w:b/>
          <w:color w:val="002060"/>
          <w:sz w:val="44"/>
          <w:szCs w:val="44"/>
        </w:rPr>
        <w:t>Consultation on</w:t>
      </w:r>
      <w:r w:rsidR="001B445E" w:rsidRPr="00B743A6">
        <w:rPr>
          <w:rFonts w:cs="Arial"/>
          <w:b/>
          <w:color w:val="002060"/>
          <w:sz w:val="44"/>
          <w:szCs w:val="44"/>
        </w:rPr>
        <w:t xml:space="preserve"> the </w:t>
      </w:r>
      <w:r w:rsidR="00F939AA">
        <w:rPr>
          <w:rFonts w:cs="Arial"/>
          <w:b/>
          <w:color w:val="002060"/>
          <w:sz w:val="44"/>
          <w:szCs w:val="44"/>
        </w:rPr>
        <w:t>D</w:t>
      </w:r>
      <w:r w:rsidR="001B445E" w:rsidRPr="00B743A6">
        <w:rPr>
          <w:rFonts w:cs="Arial"/>
          <w:b/>
          <w:color w:val="002060"/>
          <w:sz w:val="44"/>
          <w:szCs w:val="44"/>
        </w:rPr>
        <w:t xml:space="preserve">isclosure </w:t>
      </w:r>
      <w:r w:rsidR="0099462B" w:rsidRPr="00B743A6">
        <w:rPr>
          <w:rFonts w:cs="Arial"/>
          <w:b/>
          <w:color w:val="002060"/>
          <w:sz w:val="44"/>
          <w:szCs w:val="44"/>
        </w:rPr>
        <w:t xml:space="preserve">of </w:t>
      </w:r>
      <w:r w:rsidR="00F939AA">
        <w:rPr>
          <w:rFonts w:cs="Arial"/>
          <w:b/>
          <w:color w:val="002060"/>
          <w:sz w:val="44"/>
          <w:szCs w:val="44"/>
        </w:rPr>
        <w:t>I</w:t>
      </w:r>
      <w:r w:rsidR="0099462B" w:rsidRPr="00B743A6">
        <w:rPr>
          <w:rFonts w:cs="Arial"/>
          <w:b/>
          <w:color w:val="002060"/>
          <w:sz w:val="44"/>
          <w:szCs w:val="44"/>
        </w:rPr>
        <w:t xml:space="preserve">nformation </w:t>
      </w:r>
      <w:r w:rsidR="00F939AA">
        <w:rPr>
          <w:rFonts w:cs="Arial"/>
          <w:b/>
          <w:color w:val="002060"/>
          <w:sz w:val="44"/>
          <w:szCs w:val="44"/>
        </w:rPr>
        <w:t>H</w:t>
      </w:r>
      <w:r w:rsidR="0099462B" w:rsidRPr="00B743A6">
        <w:rPr>
          <w:rFonts w:cs="Arial"/>
          <w:b/>
          <w:color w:val="002060"/>
          <w:sz w:val="44"/>
          <w:szCs w:val="44"/>
        </w:rPr>
        <w:t>eld in</w:t>
      </w:r>
      <w:r w:rsidR="001B445E" w:rsidRPr="00B743A6">
        <w:rPr>
          <w:rFonts w:cs="Arial"/>
          <w:b/>
          <w:color w:val="002060"/>
          <w:sz w:val="44"/>
          <w:szCs w:val="44"/>
        </w:rPr>
        <w:t xml:space="preserve"> </w:t>
      </w:r>
      <w:r w:rsidR="00F939AA">
        <w:rPr>
          <w:rFonts w:cs="Arial"/>
          <w:b/>
          <w:color w:val="002060"/>
          <w:sz w:val="44"/>
          <w:szCs w:val="44"/>
        </w:rPr>
        <w:t>A</w:t>
      </w:r>
      <w:r w:rsidR="001B445E" w:rsidRPr="00B743A6">
        <w:rPr>
          <w:rFonts w:cs="Arial"/>
          <w:b/>
          <w:color w:val="002060"/>
          <w:sz w:val="44"/>
          <w:szCs w:val="44"/>
        </w:rPr>
        <w:t xml:space="preserve">doption </w:t>
      </w:r>
      <w:r w:rsidR="00F939AA">
        <w:rPr>
          <w:rFonts w:cs="Arial"/>
          <w:b/>
          <w:color w:val="002060"/>
          <w:sz w:val="44"/>
          <w:szCs w:val="44"/>
        </w:rPr>
        <w:t>R</w:t>
      </w:r>
      <w:r w:rsidR="004F0E2D" w:rsidRPr="00B743A6">
        <w:rPr>
          <w:rFonts w:cs="Arial"/>
          <w:b/>
          <w:color w:val="002060"/>
          <w:sz w:val="44"/>
          <w:szCs w:val="44"/>
        </w:rPr>
        <w:t xml:space="preserve">ecords </w:t>
      </w:r>
      <w:r w:rsidR="0099462B" w:rsidRPr="00B743A6">
        <w:rPr>
          <w:rFonts w:cs="Arial"/>
          <w:b/>
          <w:color w:val="002060"/>
          <w:sz w:val="44"/>
          <w:szCs w:val="44"/>
        </w:rPr>
        <w:t xml:space="preserve">to </w:t>
      </w:r>
      <w:r w:rsidR="00F939AA">
        <w:rPr>
          <w:rFonts w:cs="Arial"/>
          <w:b/>
          <w:color w:val="002060"/>
          <w:sz w:val="44"/>
          <w:szCs w:val="44"/>
        </w:rPr>
        <w:t>S</w:t>
      </w:r>
      <w:r w:rsidR="0099462B" w:rsidRPr="00B743A6">
        <w:rPr>
          <w:rFonts w:cs="Arial"/>
          <w:b/>
          <w:color w:val="002060"/>
          <w:sz w:val="44"/>
          <w:szCs w:val="44"/>
        </w:rPr>
        <w:t xml:space="preserve">upport the </w:t>
      </w:r>
      <w:r w:rsidR="00F939AA">
        <w:rPr>
          <w:rFonts w:cs="Arial"/>
          <w:b/>
          <w:color w:val="002060"/>
          <w:sz w:val="44"/>
          <w:szCs w:val="44"/>
        </w:rPr>
        <w:t>O</w:t>
      </w:r>
      <w:r w:rsidR="0099462B" w:rsidRPr="00B743A6">
        <w:rPr>
          <w:rFonts w:cs="Arial"/>
          <w:b/>
          <w:color w:val="002060"/>
          <w:sz w:val="44"/>
          <w:szCs w:val="44"/>
        </w:rPr>
        <w:t>peration of the Truth Recovery</w:t>
      </w:r>
      <w:r w:rsidR="00E86E2B" w:rsidRPr="00B743A6">
        <w:rPr>
          <w:rFonts w:cs="Arial"/>
          <w:b/>
          <w:color w:val="002060"/>
          <w:sz w:val="44"/>
          <w:szCs w:val="44"/>
        </w:rPr>
        <w:t xml:space="preserve"> Redress Scheme </w:t>
      </w:r>
    </w:p>
    <w:p w14:paraId="2B31FDD8" w14:textId="77777777" w:rsidR="00331AC4" w:rsidRDefault="00331AC4" w:rsidP="00331AC4">
      <w:pPr>
        <w:spacing w:line="276" w:lineRule="auto"/>
        <w:jc w:val="center"/>
        <w:rPr>
          <w:rFonts w:cs="Arial"/>
          <w:b/>
          <w:color w:val="44546A"/>
          <w:sz w:val="40"/>
          <w:szCs w:val="40"/>
        </w:rPr>
      </w:pPr>
    </w:p>
    <w:p w14:paraId="7BCD6C3B" w14:textId="2121C0F5" w:rsidR="001210C2" w:rsidRPr="00360442" w:rsidRDefault="001210C2" w:rsidP="00B671FF">
      <w:pPr>
        <w:pStyle w:val="ListParagraph"/>
        <w:spacing w:after="0" w:line="276" w:lineRule="auto"/>
        <w:rPr>
          <w:rFonts w:cs="Arial"/>
          <w:b/>
          <w:color w:val="158EAB"/>
          <w:sz w:val="36"/>
          <w:szCs w:val="36"/>
        </w:rPr>
      </w:pPr>
    </w:p>
    <w:p w14:paraId="64A1B807" w14:textId="77777777" w:rsidR="00331AC4" w:rsidRPr="00FC36CE" w:rsidRDefault="00331AC4" w:rsidP="00331AC4">
      <w:pPr>
        <w:spacing w:line="276" w:lineRule="auto"/>
        <w:rPr>
          <w:rFonts w:asciiTheme="majorHAnsi" w:hAnsiTheme="majorHAnsi" w:cstheme="majorHAnsi"/>
          <w:b/>
          <w:color w:val="002060"/>
          <w:sz w:val="28"/>
          <w:szCs w:val="28"/>
        </w:rPr>
      </w:pPr>
    </w:p>
    <w:p w14:paraId="2B1DD2FD" w14:textId="767CD3AF" w:rsidR="00331AC4" w:rsidRPr="00FC36CE" w:rsidRDefault="00331AC4" w:rsidP="00331AC4">
      <w:pPr>
        <w:spacing w:line="276" w:lineRule="auto"/>
        <w:rPr>
          <w:rFonts w:cs="Arial"/>
          <w:b/>
          <w:color w:val="002060"/>
          <w:sz w:val="28"/>
          <w:szCs w:val="28"/>
        </w:rPr>
      </w:pPr>
      <w:r w:rsidRPr="00FC36CE">
        <w:rPr>
          <w:rFonts w:cs="Arial"/>
          <w:b/>
          <w:color w:val="002060"/>
          <w:sz w:val="28"/>
          <w:szCs w:val="28"/>
        </w:rPr>
        <w:t xml:space="preserve">Date of issue: </w:t>
      </w:r>
      <w:r w:rsidRPr="00FC36CE">
        <w:rPr>
          <w:rFonts w:cs="Arial"/>
          <w:b/>
          <w:color w:val="002060"/>
          <w:sz w:val="28"/>
          <w:szCs w:val="28"/>
        </w:rPr>
        <w:tab/>
      </w:r>
      <w:r w:rsidRPr="00FC36CE">
        <w:rPr>
          <w:rFonts w:cs="Arial"/>
          <w:b/>
          <w:color w:val="002060"/>
          <w:sz w:val="28"/>
          <w:szCs w:val="28"/>
        </w:rPr>
        <w:tab/>
      </w:r>
      <w:r w:rsidR="00493240">
        <w:rPr>
          <w:rFonts w:cs="Arial"/>
          <w:b/>
          <w:color w:val="002060"/>
          <w:sz w:val="28"/>
          <w:szCs w:val="28"/>
        </w:rPr>
        <w:t>3</w:t>
      </w:r>
      <w:r w:rsidRPr="00FC36CE">
        <w:rPr>
          <w:rFonts w:cs="Arial"/>
          <w:b/>
          <w:color w:val="002060"/>
          <w:sz w:val="28"/>
          <w:szCs w:val="28"/>
        </w:rPr>
        <w:t xml:space="preserve"> </w:t>
      </w:r>
      <w:r w:rsidR="006A354A">
        <w:rPr>
          <w:rFonts w:cs="Arial"/>
          <w:b/>
          <w:color w:val="002060"/>
          <w:sz w:val="28"/>
          <w:szCs w:val="28"/>
        </w:rPr>
        <w:t>November</w:t>
      </w:r>
      <w:r w:rsidRPr="00FC36CE">
        <w:rPr>
          <w:rFonts w:cs="Arial"/>
          <w:b/>
          <w:color w:val="002060"/>
          <w:sz w:val="28"/>
          <w:szCs w:val="28"/>
        </w:rPr>
        <w:t xml:space="preserve"> 202</w:t>
      </w:r>
      <w:r w:rsidR="00185022" w:rsidRPr="00FC36CE">
        <w:rPr>
          <w:rFonts w:cs="Arial"/>
          <w:b/>
          <w:color w:val="002060"/>
          <w:sz w:val="28"/>
          <w:szCs w:val="28"/>
        </w:rPr>
        <w:t>6</w:t>
      </w:r>
    </w:p>
    <w:p w14:paraId="323403B6" w14:textId="241F43C7" w:rsidR="008A50B6" w:rsidRPr="00FC36CE" w:rsidRDefault="00331AC4" w:rsidP="00331AC4">
      <w:pPr>
        <w:spacing w:line="276" w:lineRule="auto"/>
        <w:rPr>
          <w:rFonts w:cs="Arial"/>
          <w:b/>
          <w:color w:val="002060"/>
          <w:sz w:val="28"/>
          <w:szCs w:val="28"/>
        </w:rPr>
      </w:pPr>
      <w:r w:rsidRPr="00FC36CE">
        <w:rPr>
          <w:rFonts w:cs="Arial"/>
          <w:b/>
          <w:color w:val="002060"/>
          <w:sz w:val="28"/>
          <w:szCs w:val="28"/>
        </w:rPr>
        <w:t xml:space="preserve">Action required: </w:t>
      </w:r>
      <w:r w:rsidRPr="00FC36CE">
        <w:rPr>
          <w:rFonts w:cs="Arial"/>
          <w:b/>
          <w:color w:val="002060"/>
          <w:sz w:val="28"/>
          <w:szCs w:val="28"/>
        </w:rPr>
        <w:tab/>
      </w:r>
      <w:r w:rsidR="00F939AA" w:rsidRPr="00FC36CE">
        <w:rPr>
          <w:rFonts w:cs="Arial"/>
          <w:b/>
          <w:color w:val="002060"/>
          <w:sz w:val="28"/>
          <w:szCs w:val="28"/>
        </w:rPr>
        <w:tab/>
      </w:r>
      <w:r w:rsidRPr="00FC36CE">
        <w:rPr>
          <w:rFonts w:cs="Arial"/>
          <w:b/>
          <w:color w:val="002060"/>
          <w:sz w:val="28"/>
          <w:szCs w:val="28"/>
        </w:rPr>
        <w:t xml:space="preserve">Responses by </w:t>
      </w:r>
      <w:r w:rsidR="004E7363" w:rsidRPr="006A354A">
        <w:rPr>
          <w:rFonts w:cs="Arial"/>
          <w:b/>
          <w:color w:val="002060"/>
          <w:sz w:val="28"/>
          <w:szCs w:val="28"/>
        </w:rPr>
        <w:t>31</w:t>
      </w:r>
      <w:r w:rsidR="00185022" w:rsidRPr="006A354A">
        <w:rPr>
          <w:rFonts w:cs="Arial"/>
          <w:b/>
          <w:color w:val="002060"/>
          <w:sz w:val="28"/>
          <w:szCs w:val="28"/>
        </w:rPr>
        <w:t xml:space="preserve"> December </w:t>
      </w:r>
      <w:r w:rsidRPr="006A354A">
        <w:rPr>
          <w:rFonts w:cs="Arial"/>
          <w:b/>
          <w:color w:val="002060"/>
          <w:sz w:val="28"/>
          <w:szCs w:val="28"/>
        </w:rPr>
        <w:t>202</w:t>
      </w:r>
      <w:r w:rsidR="00185022" w:rsidRPr="006A354A">
        <w:rPr>
          <w:rFonts w:cs="Arial"/>
          <w:b/>
          <w:color w:val="002060"/>
          <w:sz w:val="28"/>
          <w:szCs w:val="28"/>
        </w:rPr>
        <w:t>6</w:t>
      </w:r>
      <w:r w:rsidRPr="00FC36CE">
        <w:rPr>
          <w:rFonts w:cs="Arial"/>
          <w:b/>
          <w:color w:val="002060"/>
          <w:sz w:val="28"/>
          <w:szCs w:val="28"/>
        </w:rPr>
        <w:t xml:space="preserve"> </w:t>
      </w:r>
    </w:p>
    <w:p w14:paraId="7E2A153E" w14:textId="3FA88AE5" w:rsidR="00331AC4" w:rsidRDefault="008A50B6" w:rsidP="008A50B6">
      <w:pPr>
        <w:rPr>
          <w:rFonts w:cs="Arial"/>
          <w:b/>
          <w:color w:val="0E2841" w:themeColor="text2"/>
          <w:sz w:val="28"/>
          <w:szCs w:val="28"/>
        </w:rPr>
      </w:pPr>
      <w:r>
        <w:rPr>
          <w:rFonts w:cs="Arial"/>
          <w:b/>
          <w:color w:val="0E2841" w:themeColor="text2"/>
          <w:sz w:val="28"/>
          <w:szCs w:val="28"/>
        </w:rPr>
        <w:br w:type="page"/>
      </w:r>
    </w:p>
    <w:sdt>
      <w:sdtPr>
        <w:rPr>
          <w:rFonts w:ascii="Arial" w:eastAsiaTheme="minorHAnsi" w:hAnsi="Arial" w:cstheme="minorBidi"/>
          <w:b w:val="0"/>
          <w:color w:val="auto"/>
          <w:kern w:val="2"/>
          <w:sz w:val="24"/>
          <w:szCs w:val="22"/>
          <w:lang w:val="en-GB"/>
          <w14:ligatures w14:val="standardContextual"/>
        </w:rPr>
        <w:id w:val="-1703093441"/>
        <w:docPartObj>
          <w:docPartGallery w:val="Table of Contents"/>
          <w:docPartUnique/>
        </w:docPartObj>
      </w:sdtPr>
      <w:sdtEndPr>
        <w:rPr>
          <w:rFonts w:asciiTheme="minorHAnsi" w:hAnsiTheme="minorHAnsi"/>
          <w:bCs/>
          <w:noProof/>
          <w:sz w:val="22"/>
        </w:rPr>
      </w:sdtEndPr>
      <w:sdtContent>
        <w:p w14:paraId="44A46A08" w14:textId="77777777" w:rsidR="00331AC4" w:rsidRPr="00F939AA" w:rsidRDefault="00331AC4" w:rsidP="00331AC4">
          <w:pPr>
            <w:pStyle w:val="TOCHeading"/>
            <w:rPr>
              <w:color w:val="008EAA"/>
            </w:rPr>
          </w:pPr>
          <w:r w:rsidRPr="00F939AA">
            <w:rPr>
              <w:color w:val="008EAA"/>
            </w:rPr>
            <w:t>Contents</w:t>
          </w:r>
        </w:p>
        <w:p w14:paraId="33E00ED9" w14:textId="695AB2F6" w:rsidR="00477DF2" w:rsidRDefault="00331AC4">
          <w:pPr>
            <w:pStyle w:val="TOC1"/>
            <w:tabs>
              <w:tab w:val="right" w:leader="dot" w:pos="9016"/>
            </w:tabs>
            <w:rPr>
              <w:rFonts w:asciiTheme="minorHAnsi" w:eastAsiaTheme="minorEastAsia" w:hAnsiTheme="minorHAnsi"/>
              <w:noProof/>
              <w:szCs w:val="24"/>
              <w:lang w:eastAsia="en-GB"/>
            </w:rPr>
          </w:pPr>
          <w:r>
            <w:fldChar w:fldCharType="begin"/>
          </w:r>
          <w:r>
            <w:instrText xml:space="preserve"> TOC \o "1-3" \h \z \u </w:instrText>
          </w:r>
          <w:r>
            <w:fldChar w:fldCharType="separate"/>
          </w:r>
          <w:hyperlink w:anchor="_Toc244598750" w:history="1">
            <w:r w:rsidR="00477DF2" w:rsidRPr="00857E0A">
              <w:rPr>
                <w:rStyle w:val="Hyperlink"/>
                <w:b/>
                <w:bCs/>
                <w:noProof/>
              </w:rPr>
              <w:t>Ministerial Forward</w:t>
            </w:r>
            <w:r w:rsidR="00477DF2">
              <w:rPr>
                <w:noProof/>
                <w:webHidden/>
              </w:rPr>
              <w:tab/>
            </w:r>
            <w:r w:rsidR="00477DF2">
              <w:rPr>
                <w:noProof/>
                <w:webHidden/>
              </w:rPr>
              <w:fldChar w:fldCharType="begin"/>
            </w:r>
            <w:r w:rsidR="00477DF2">
              <w:rPr>
                <w:noProof/>
                <w:webHidden/>
              </w:rPr>
              <w:instrText xml:space="preserve"> PAGEREF _Toc244598750 \h </w:instrText>
            </w:r>
            <w:r w:rsidR="00477DF2">
              <w:rPr>
                <w:noProof/>
                <w:webHidden/>
              </w:rPr>
            </w:r>
            <w:r w:rsidR="00477DF2">
              <w:rPr>
                <w:noProof/>
                <w:webHidden/>
              </w:rPr>
              <w:fldChar w:fldCharType="separate"/>
            </w:r>
            <w:r w:rsidR="00477DF2">
              <w:rPr>
                <w:noProof/>
                <w:webHidden/>
              </w:rPr>
              <w:t>3</w:t>
            </w:r>
            <w:r w:rsidR="00477DF2">
              <w:rPr>
                <w:noProof/>
                <w:webHidden/>
              </w:rPr>
              <w:fldChar w:fldCharType="end"/>
            </w:r>
          </w:hyperlink>
        </w:p>
        <w:p w14:paraId="35A679C4" w14:textId="5CC233D3" w:rsidR="00477DF2" w:rsidRDefault="00477DF2">
          <w:pPr>
            <w:pStyle w:val="TOC1"/>
            <w:tabs>
              <w:tab w:val="right" w:leader="dot" w:pos="9016"/>
            </w:tabs>
            <w:rPr>
              <w:rFonts w:asciiTheme="minorHAnsi" w:eastAsiaTheme="minorEastAsia" w:hAnsiTheme="minorHAnsi"/>
              <w:noProof/>
              <w:szCs w:val="24"/>
              <w:lang w:eastAsia="en-GB"/>
            </w:rPr>
          </w:pPr>
          <w:hyperlink w:anchor="_Toc244598751" w:history="1">
            <w:r w:rsidRPr="00857E0A">
              <w:rPr>
                <w:rStyle w:val="Hyperlink"/>
                <w:b/>
                <w:bCs/>
                <w:noProof/>
              </w:rPr>
              <w:t>Introduction</w:t>
            </w:r>
            <w:r>
              <w:rPr>
                <w:noProof/>
                <w:webHidden/>
              </w:rPr>
              <w:tab/>
            </w:r>
            <w:r>
              <w:rPr>
                <w:noProof/>
                <w:webHidden/>
              </w:rPr>
              <w:fldChar w:fldCharType="begin"/>
            </w:r>
            <w:r>
              <w:rPr>
                <w:noProof/>
                <w:webHidden/>
              </w:rPr>
              <w:instrText xml:space="preserve"> PAGEREF _Toc244598751 \h </w:instrText>
            </w:r>
            <w:r>
              <w:rPr>
                <w:noProof/>
                <w:webHidden/>
              </w:rPr>
            </w:r>
            <w:r>
              <w:rPr>
                <w:noProof/>
                <w:webHidden/>
              </w:rPr>
              <w:fldChar w:fldCharType="separate"/>
            </w:r>
            <w:r>
              <w:rPr>
                <w:noProof/>
                <w:webHidden/>
              </w:rPr>
              <w:t>5</w:t>
            </w:r>
            <w:r>
              <w:rPr>
                <w:noProof/>
                <w:webHidden/>
              </w:rPr>
              <w:fldChar w:fldCharType="end"/>
            </w:r>
          </w:hyperlink>
        </w:p>
        <w:p w14:paraId="4E9A335D" w14:textId="57465EC7" w:rsidR="00477DF2" w:rsidRDefault="00477DF2">
          <w:pPr>
            <w:pStyle w:val="TOC1"/>
            <w:tabs>
              <w:tab w:val="right" w:leader="dot" w:pos="9016"/>
            </w:tabs>
            <w:rPr>
              <w:rFonts w:asciiTheme="minorHAnsi" w:eastAsiaTheme="minorEastAsia" w:hAnsiTheme="minorHAnsi"/>
              <w:noProof/>
              <w:szCs w:val="24"/>
              <w:lang w:eastAsia="en-GB"/>
            </w:rPr>
          </w:pPr>
          <w:hyperlink w:anchor="_Toc244598752" w:history="1">
            <w:r w:rsidRPr="00857E0A">
              <w:rPr>
                <w:rStyle w:val="Hyperlink"/>
                <w:b/>
                <w:bCs/>
                <w:noProof/>
              </w:rPr>
              <w:t>The Adoption and Children Act (Northern Ireland) 2022</w:t>
            </w:r>
            <w:r>
              <w:rPr>
                <w:noProof/>
                <w:webHidden/>
              </w:rPr>
              <w:tab/>
            </w:r>
            <w:r>
              <w:rPr>
                <w:noProof/>
                <w:webHidden/>
              </w:rPr>
              <w:fldChar w:fldCharType="begin"/>
            </w:r>
            <w:r>
              <w:rPr>
                <w:noProof/>
                <w:webHidden/>
              </w:rPr>
              <w:instrText xml:space="preserve"> PAGEREF _Toc244598752 \h </w:instrText>
            </w:r>
            <w:r>
              <w:rPr>
                <w:noProof/>
                <w:webHidden/>
              </w:rPr>
            </w:r>
            <w:r>
              <w:rPr>
                <w:noProof/>
                <w:webHidden/>
              </w:rPr>
              <w:fldChar w:fldCharType="separate"/>
            </w:r>
            <w:r>
              <w:rPr>
                <w:noProof/>
                <w:webHidden/>
              </w:rPr>
              <w:t>6</w:t>
            </w:r>
            <w:r>
              <w:rPr>
                <w:noProof/>
                <w:webHidden/>
              </w:rPr>
              <w:fldChar w:fldCharType="end"/>
            </w:r>
          </w:hyperlink>
        </w:p>
        <w:p w14:paraId="0CB1447D" w14:textId="6CA5FE2A" w:rsidR="00477DF2" w:rsidRDefault="00477DF2">
          <w:pPr>
            <w:pStyle w:val="TOC1"/>
            <w:tabs>
              <w:tab w:val="right" w:leader="dot" w:pos="9016"/>
            </w:tabs>
            <w:rPr>
              <w:rFonts w:asciiTheme="minorHAnsi" w:eastAsiaTheme="minorEastAsia" w:hAnsiTheme="minorHAnsi"/>
              <w:noProof/>
              <w:szCs w:val="24"/>
              <w:lang w:eastAsia="en-GB"/>
            </w:rPr>
          </w:pPr>
          <w:hyperlink w:anchor="_Toc244598753" w:history="1">
            <w:r w:rsidRPr="00857E0A">
              <w:rPr>
                <w:rStyle w:val="Hyperlink"/>
                <w:b/>
                <w:bCs/>
                <w:noProof/>
              </w:rPr>
              <w:t>Who will be able to apply to an adoption agency for disclosure of information?</w:t>
            </w:r>
            <w:r>
              <w:rPr>
                <w:noProof/>
                <w:webHidden/>
              </w:rPr>
              <w:tab/>
            </w:r>
            <w:r>
              <w:rPr>
                <w:noProof/>
                <w:webHidden/>
              </w:rPr>
              <w:fldChar w:fldCharType="begin"/>
            </w:r>
            <w:r>
              <w:rPr>
                <w:noProof/>
                <w:webHidden/>
              </w:rPr>
              <w:instrText xml:space="preserve"> PAGEREF _Toc244598753 \h </w:instrText>
            </w:r>
            <w:r>
              <w:rPr>
                <w:noProof/>
                <w:webHidden/>
              </w:rPr>
            </w:r>
            <w:r>
              <w:rPr>
                <w:noProof/>
                <w:webHidden/>
              </w:rPr>
              <w:fldChar w:fldCharType="separate"/>
            </w:r>
            <w:r>
              <w:rPr>
                <w:noProof/>
                <w:webHidden/>
              </w:rPr>
              <w:t>7</w:t>
            </w:r>
            <w:r>
              <w:rPr>
                <w:noProof/>
                <w:webHidden/>
              </w:rPr>
              <w:fldChar w:fldCharType="end"/>
            </w:r>
          </w:hyperlink>
        </w:p>
        <w:p w14:paraId="079D30C0" w14:textId="2A28D8AF" w:rsidR="00477DF2" w:rsidRDefault="00477DF2">
          <w:pPr>
            <w:pStyle w:val="TOC1"/>
            <w:tabs>
              <w:tab w:val="right" w:leader="dot" w:pos="9016"/>
            </w:tabs>
            <w:rPr>
              <w:rFonts w:asciiTheme="minorHAnsi" w:eastAsiaTheme="minorEastAsia" w:hAnsiTheme="minorHAnsi"/>
              <w:noProof/>
              <w:szCs w:val="24"/>
              <w:lang w:eastAsia="en-GB"/>
            </w:rPr>
          </w:pPr>
          <w:hyperlink w:anchor="_Toc244598754" w:history="1">
            <w:r w:rsidRPr="00857E0A">
              <w:rPr>
                <w:rStyle w:val="Hyperlink"/>
                <w:b/>
                <w:bCs/>
                <w:noProof/>
              </w:rPr>
              <w:t>How will an eligible person or eligible relative request information from an adoption agency?</w:t>
            </w:r>
            <w:r>
              <w:rPr>
                <w:noProof/>
                <w:webHidden/>
              </w:rPr>
              <w:tab/>
            </w:r>
            <w:r>
              <w:rPr>
                <w:noProof/>
                <w:webHidden/>
              </w:rPr>
              <w:fldChar w:fldCharType="begin"/>
            </w:r>
            <w:r>
              <w:rPr>
                <w:noProof/>
                <w:webHidden/>
              </w:rPr>
              <w:instrText xml:space="preserve"> PAGEREF _Toc244598754 \h </w:instrText>
            </w:r>
            <w:r>
              <w:rPr>
                <w:noProof/>
                <w:webHidden/>
              </w:rPr>
            </w:r>
            <w:r>
              <w:rPr>
                <w:noProof/>
                <w:webHidden/>
              </w:rPr>
              <w:fldChar w:fldCharType="separate"/>
            </w:r>
            <w:r>
              <w:rPr>
                <w:noProof/>
                <w:webHidden/>
              </w:rPr>
              <w:t>8</w:t>
            </w:r>
            <w:r>
              <w:rPr>
                <w:noProof/>
                <w:webHidden/>
              </w:rPr>
              <w:fldChar w:fldCharType="end"/>
            </w:r>
          </w:hyperlink>
        </w:p>
        <w:p w14:paraId="3463F836" w14:textId="2BB07574" w:rsidR="00477DF2" w:rsidRDefault="00477DF2">
          <w:pPr>
            <w:pStyle w:val="TOC1"/>
            <w:tabs>
              <w:tab w:val="right" w:leader="dot" w:pos="9016"/>
            </w:tabs>
            <w:rPr>
              <w:rFonts w:asciiTheme="minorHAnsi" w:eastAsiaTheme="minorEastAsia" w:hAnsiTheme="minorHAnsi"/>
              <w:noProof/>
              <w:szCs w:val="24"/>
              <w:lang w:eastAsia="en-GB"/>
            </w:rPr>
          </w:pPr>
          <w:hyperlink w:anchor="_Toc244598755" w:history="1">
            <w:r w:rsidRPr="00857E0A">
              <w:rPr>
                <w:rStyle w:val="Hyperlink"/>
                <w:b/>
                <w:bCs/>
                <w:noProof/>
              </w:rPr>
              <w:t>Duties to be placed on an adoption agency</w:t>
            </w:r>
            <w:r>
              <w:rPr>
                <w:noProof/>
                <w:webHidden/>
              </w:rPr>
              <w:tab/>
            </w:r>
            <w:r>
              <w:rPr>
                <w:noProof/>
                <w:webHidden/>
              </w:rPr>
              <w:fldChar w:fldCharType="begin"/>
            </w:r>
            <w:r>
              <w:rPr>
                <w:noProof/>
                <w:webHidden/>
              </w:rPr>
              <w:instrText xml:space="preserve"> PAGEREF _Toc244598755 \h </w:instrText>
            </w:r>
            <w:r>
              <w:rPr>
                <w:noProof/>
                <w:webHidden/>
              </w:rPr>
            </w:r>
            <w:r>
              <w:rPr>
                <w:noProof/>
                <w:webHidden/>
              </w:rPr>
              <w:fldChar w:fldCharType="separate"/>
            </w:r>
            <w:r>
              <w:rPr>
                <w:noProof/>
                <w:webHidden/>
              </w:rPr>
              <w:t>9</w:t>
            </w:r>
            <w:r>
              <w:rPr>
                <w:noProof/>
                <w:webHidden/>
              </w:rPr>
              <w:fldChar w:fldCharType="end"/>
            </w:r>
          </w:hyperlink>
        </w:p>
        <w:p w14:paraId="7A360DE0" w14:textId="4DBD9ECF" w:rsidR="00477DF2" w:rsidRDefault="00477DF2">
          <w:pPr>
            <w:pStyle w:val="TOC1"/>
            <w:tabs>
              <w:tab w:val="right" w:leader="dot" w:pos="9016"/>
            </w:tabs>
            <w:rPr>
              <w:rFonts w:asciiTheme="minorHAnsi" w:eastAsiaTheme="minorEastAsia" w:hAnsiTheme="minorHAnsi"/>
              <w:noProof/>
              <w:szCs w:val="24"/>
              <w:lang w:eastAsia="en-GB"/>
            </w:rPr>
          </w:pPr>
          <w:hyperlink w:anchor="_Toc244598756" w:history="1">
            <w:r w:rsidRPr="00857E0A">
              <w:rPr>
                <w:rStyle w:val="Hyperlink"/>
                <w:b/>
                <w:bCs/>
                <w:noProof/>
              </w:rPr>
              <w:t>Access to, and the disclosure of, information</w:t>
            </w:r>
            <w:r>
              <w:rPr>
                <w:noProof/>
                <w:webHidden/>
              </w:rPr>
              <w:tab/>
            </w:r>
            <w:r>
              <w:rPr>
                <w:noProof/>
                <w:webHidden/>
              </w:rPr>
              <w:fldChar w:fldCharType="begin"/>
            </w:r>
            <w:r>
              <w:rPr>
                <w:noProof/>
                <w:webHidden/>
              </w:rPr>
              <w:instrText xml:space="preserve"> PAGEREF _Toc244598756 \h </w:instrText>
            </w:r>
            <w:r>
              <w:rPr>
                <w:noProof/>
                <w:webHidden/>
              </w:rPr>
            </w:r>
            <w:r>
              <w:rPr>
                <w:noProof/>
                <w:webHidden/>
              </w:rPr>
              <w:fldChar w:fldCharType="separate"/>
            </w:r>
            <w:r>
              <w:rPr>
                <w:noProof/>
                <w:webHidden/>
              </w:rPr>
              <w:t>10</w:t>
            </w:r>
            <w:r>
              <w:rPr>
                <w:noProof/>
                <w:webHidden/>
              </w:rPr>
              <w:fldChar w:fldCharType="end"/>
            </w:r>
          </w:hyperlink>
        </w:p>
        <w:p w14:paraId="06BF378D" w14:textId="65C4EC22" w:rsidR="00477DF2" w:rsidRDefault="00477DF2">
          <w:pPr>
            <w:pStyle w:val="TOC2"/>
            <w:tabs>
              <w:tab w:val="right" w:leader="dot" w:pos="9016"/>
            </w:tabs>
            <w:rPr>
              <w:rFonts w:asciiTheme="minorHAnsi" w:eastAsiaTheme="minorEastAsia" w:hAnsiTheme="minorHAnsi"/>
              <w:noProof/>
              <w:szCs w:val="24"/>
              <w:lang w:eastAsia="en-GB"/>
            </w:rPr>
          </w:pPr>
          <w:hyperlink w:anchor="_Toc244598757" w:history="1">
            <w:r w:rsidRPr="00857E0A">
              <w:rPr>
                <w:rStyle w:val="Hyperlink"/>
                <w:b/>
                <w:bCs/>
                <w:noProof/>
              </w:rPr>
              <w:t>Name of institution and dates of admission</w:t>
            </w:r>
            <w:r>
              <w:rPr>
                <w:noProof/>
                <w:webHidden/>
              </w:rPr>
              <w:tab/>
            </w:r>
            <w:r>
              <w:rPr>
                <w:noProof/>
                <w:webHidden/>
              </w:rPr>
              <w:fldChar w:fldCharType="begin"/>
            </w:r>
            <w:r>
              <w:rPr>
                <w:noProof/>
                <w:webHidden/>
              </w:rPr>
              <w:instrText xml:space="preserve"> PAGEREF _Toc244598757 \h </w:instrText>
            </w:r>
            <w:r>
              <w:rPr>
                <w:noProof/>
                <w:webHidden/>
              </w:rPr>
            </w:r>
            <w:r>
              <w:rPr>
                <w:noProof/>
                <w:webHidden/>
              </w:rPr>
              <w:fldChar w:fldCharType="separate"/>
            </w:r>
            <w:r>
              <w:rPr>
                <w:noProof/>
                <w:webHidden/>
              </w:rPr>
              <w:t>11</w:t>
            </w:r>
            <w:r>
              <w:rPr>
                <w:noProof/>
                <w:webHidden/>
              </w:rPr>
              <w:fldChar w:fldCharType="end"/>
            </w:r>
          </w:hyperlink>
        </w:p>
        <w:p w14:paraId="70C2C25C" w14:textId="79445520" w:rsidR="00477DF2" w:rsidRDefault="00477DF2">
          <w:pPr>
            <w:pStyle w:val="TOC2"/>
            <w:tabs>
              <w:tab w:val="right" w:leader="dot" w:pos="9016"/>
            </w:tabs>
            <w:rPr>
              <w:rFonts w:asciiTheme="minorHAnsi" w:eastAsiaTheme="minorEastAsia" w:hAnsiTheme="minorHAnsi"/>
              <w:noProof/>
              <w:szCs w:val="24"/>
              <w:lang w:eastAsia="en-GB"/>
            </w:rPr>
          </w:pPr>
          <w:hyperlink w:anchor="_Toc244598758" w:history="1">
            <w:r w:rsidRPr="00857E0A">
              <w:rPr>
                <w:rStyle w:val="Hyperlink"/>
                <w:b/>
                <w:bCs/>
                <w:noProof/>
              </w:rPr>
              <w:t>Details of the person admitted to the institution – the birth mother</w:t>
            </w:r>
            <w:r>
              <w:rPr>
                <w:noProof/>
                <w:webHidden/>
              </w:rPr>
              <w:tab/>
            </w:r>
            <w:r>
              <w:rPr>
                <w:noProof/>
                <w:webHidden/>
              </w:rPr>
              <w:fldChar w:fldCharType="begin"/>
            </w:r>
            <w:r>
              <w:rPr>
                <w:noProof/>
                <w:webHidden/>
              </w:rPr>
              <w:instrText xml:space="preserve"> PAGEREF _Toc244598758 \h </w:instrText>
            </w:r>
            <w:r>
              <w:rPr>
                <w:noProof/>
                <w:webHidden/>
              </w:rPr>
            </w:r>
            <w:r>
              <w:rPr>
                <w:noProof/>
                <w:webHidden/>
              </w:rPr>
              <w:fldChar w:fldCharType="separate"/>
            </w:r>
            <w:r>
              <w:rPr>
                <w:noProof/>
                <w:webHidden/>
              </w:rPr>
              <w:t>11</w:t>
            </w:r>
            <w:r>
              <w:rPr>
                <w:noProof/>
                <w:webHidden/>
              </w:rPr>
              <w:fldChar w:fldCharType="end"/>
            </w:r>
          </w:hyperlink>
        </w:p>
        <w:p w14:paraId="7AA72EB7" w14:textId="25B1FADB" w:rsidR="00477DF2" w:rsidRDefault="00477DF2">
          <w:pPr>
            <w:pStyle w:val="TOC1"/>
            <w:tabs>
              <w:tab w:val="right" w:leader="dot" w:pos="9016"/>
            </w:tabs>
            <w:rPr>
              <w:rFonts w:asciiTheme="minorHAnsi" w:eastAsiaTheme="minorEastAsia" w:hAnsiTheme="minorHAnsi"/>
              <w:noProof/>
              <w:szCs w:val="24"/>
              <w:lang w:eastAsia="en-GB"/>
            </w:rPr>
          </w:pPr>
          <w:hyperlink w:anchor="_Toc244598759" w:history="1">
            <w:r w:rsidRPr="00857E0A">
              <w:rPr>
                <w:rStyle w:val="Hyperlink"/>
                <w:b/>
                <w:bCs/>
                <w:noProof/>
              </w:rPr>
              <w:t>What will adoption agencies be required to do on receipt of a request for information?</w:t>
            </w:r>
            <w:r>
              <w:rPr>
                <w:noProof/>
                <w:webHidden/>
              </w:rPr>
              <w:tab/>
            </w:r>
            <w:r>
              <w:rPr>
                <w:noProof/>
                <w:webHidden/>
              </w:rPr>
              <w:fldChar w:fldCharType="begin"/>
            </w:r>
            <w:r>
              <w:rPr>
                <w:noProof/>
                <w:webHidden/>
              </w:rPr>
              <w:instrText xml:space="preserve"> PAGEREF _Toc244598759 \h </w:instrText>
            </w:r>
            <w:r>
              <w:rPr>
                <w:noProof/>
                <w:webHidden/>
              </w:rPr>
            </w:r>
            <w:r>
              <w:rPr>
                <w:noProof/>
                <w:webHidden/>
              </w:rPr>
              <w:fldChar w:fldCharType="separate"/>
            </w:r>
            <w:r>
              <w:rPr>
                <w:noProof/>
                <w:webHidden/>
              </w:rPr>
              <w:t>13</w:t>
            </w:r>
            <w:r>
              <w:rPr>
                <w:noProof/>
                <w:webHidden/>
              </w:rPr>
              <w:fldChar w:fldCharType="end"/>
            </w:r>
          </w:hyperlink>
        </w:p>
        <w:p w14:paraId="7AB826E0" w14:textId="435986C6" w:rsidR="00477DF2" w:rsidRDefault="00477DF2">
          <w:pPr>
            <w:pStyle w:val="TOC1"/>
            <w:tabs>
              <w:tab w:val="right" w:leader="dot" w:pos="9016"/>
            </w:tabs>
            <w:rPr>
              <w:rFonts w:asciiTheme="minorHAnsi" w:eastAsiaTheme="minorEastAsia" w:hAnsiTheme="minorHAnsi"/>
              <w:noProof/>
              <w:szCs w:val="24"/>
              <w:lang w:eastAsia="en-GB"/>
            </w:rPr>
          </w:pPr>
          <w:hyperlink w:anchor="_Toc244598760" w:history="1">
            <w:r w:rsidRPr="00857E0A">
              <w:rPr>
                <w:rStyle w:val="Hyperlink"/>
                <w:b/>
                <w:bCs/>
                <w:noProof/>
                <w:lang w:val="en"/>
              </w:rPr>
              <w:t>Requirements relating to disclosure, or non-disclosure, of information</w:t>
            </w:r>
            <w:r>
              <w:rPr>
                <w:noProof/>
                <w:webHidden/>
              </w:rPr>
              <w:tab/>
            </w:r>
            <w:r>
              <w:rPr>
                <w:noProof/>
                <w:webHidden/>
              </w:rPr>
              <w:fldChar w:fldCharType="begin"/>
            </w:r>
            <w:r>
              <w:rPr>
                <w:noProof/>
                <w:webHidden/>
              </w:rPr>
              <w:instrText xml:space="preserve"> PAGEREF _Toc244598760 \h </w:instrText>
            </w:r>
            <w:r>
              <w:rPr>
                <w:noProof/>
                <w:webHidden/>
              </w:rPr>
            </w:r>
            <w:r>
              <w:rPr>
                <w:noProof/>
                <w:webHidden/>
              </w:rPr>
              <w:fldChar w:fldCharType="separate"/>
            </w:r>
            <w:r>
              <w:rPr>
                <w:noProof/>
                <w:webHidden/>
              </w:rPr>
              <w:t>14</w:t>
            </w:r>
            <w:r>
              <w:rPr>
                <w:noProof/>
                <w:webHidden/>
              </w:rPr>
              <w:fldChar w:fldCharType="end"/>
            </w:r>
          </w:hyperlink>
        </w:p>
        <w:p w14:paraId="05B85E15" w14:textId="3D2577A5" w:rsidR="00477DF2" w:rsidRDefault="00477DF2">
          <w:pPr>
            <w:pStyle w:val="TOC1"/>
            <w:tabs>
              <w:tab w:val="right" w:leader="dot" w:pos="9016"/>
            </w:tabs>
            <w:rPr>
              <w:rFonts w:asciiTheme="minorHAnsi" w:eastAsiaTheme="minorEastAsia" w:hAnsiTheme="minorHAnsi"/>
              <w:noProof/>
              <w:szCs w:val="24"/>
              <w:lang w:eastAsia="en-GB"/>
            </w:rPr>
          </w:pPr>
          <w:hyperlink w:anchor="_Toc244598761" w:history="1">
            <w:r w:rsidRPr="00857E0A">
              <w:rPr>
                <w:rStyle w:val="Hyperlink"/>
                <w:b/>
                <w:bCs/>
                <w:noProof/>
              </w:rPr>
              <w:t>Requirement to report to the Department</w:t>
            </w:r>
            <w:r>
              <w:rPr>
                <w:noProof/>
                <w:webHidden/>
              </w:rPr>
              <w:tab/>
            </w:r>
            <w:r>
              <w:rPr>
                <w:noProof/>
                <w:webHidden/>
              </w:rPr>
              <w:fldChar w:fldCharType="begin"/>
            </w:r>
            <w:r>
              <w:rPr>
                <w:noProof/>
                <w:webHidden/>
              </w:rPr>
              <w:instrText xml:space="preserve"> PAGEREF _Toc244598761 \h </w:instrText>
            </w:r>
            <w:r>
              <w:rPr>
                <w:noProof/>
                <w:webHidden/>
              </w:rPr>
            </w:r>
            <w:r>
              <w:rPr>
                <w:noProof/>
                <w:webHidden/>
              </w:rPr>
              <w:fldChar w:fldCharType="separate"/>
            </w:r>
            <w:r>
              <w:rPr>
                <w:noProof/>
                <w:webHidden/>
              </w:rPr>
              <w:t>16</w:t>
            </w:r>
            <w:r>
              <w:rPr>
                <w:noProof/>
                <w:webHidden/>
              </w:rPr>
              <w:fldChar w:fldCharType="end"/>
            </w:r>
          </w:hyperlink>
        </w:p>
        <w:p w14:paraId="0CFE051A" w14:textId="7D1720C9" w:rsidR="00477DF2" w:rsidRDefault="00477DF2">
          <w:pPr>
            <w:pStyle w:val="TOC1"/>
            <w:tabs>
              <w:tab w:val="right" w:leader="dot" w:pos="9016"/>
            </w:tabs>
            <w:rPr>
              <w:rFonts w:asciiTheme="minorHAnsi" w:eastAsiaTheme="minorEastAsia" w:hAnsiTheme="minorHAnsi"/>
              <w:noProof/>
              <w:szCs w:val="24"/>
              <w:lang w:eastAsia="en-GB"/>
            </w:rPr>
          </w:pPr>
          <w:hyperlink w:anchor="_Toc244598762" w:history="1">
            <w:r w:rsidRPr="00857E0A">
              <w:rPr>
                <w:rStyle w:val="Hyperlink"/>
                <w:b/>
                <w:bCs/>
                <w:noProof/>
              </w:rPr>
              <w:t>Assessment of Impact</w:t>
            </w:r>
            <w:r>
              <w:rPr>
                <w:noProof/>
                <w:webHidden/>
              </w:rPr>
              <w:tab/>
            </w:r>
            <w:r>
              <w:rPr>
                <w:noProof/>
                <w:webHidden/>
              </w:rPr>
              <w:fldChar w:fldCharType="begin"/>
            </w:r>
            <w:r>
              <w:rPr>
                <w:noProof/>
                <w:webHidden/>
              </w:rPr>
              <w:instrText xml:space="preserve"> PAGEREF _Toc244598762 \h </w:instrText>
            </w:r>
            <w:r>
              <w:rPr>
                <w:noProof/>
                <w:webHidden/>
              </w:rPr>
            </w:r>
            <w:r>
              <w:rPr>
                <w:noProof/>
                <w:webHidden/>
              </w:rPr>
              <w:fldChar w:fldCharType="separate"/>
            </w:r>
            <w:r>
              <w:rPr>
                <w:noProof/>
                <w:webHidden/>
              </w:rPr>
              <w:t>17</w:t>
            </w:r>
            <w:r>
              <w:rPr>
                <w:noProof/>
                <w:webHidden/>
              </w:rPr>
              <w:fldChar w:fldCharType="end"/>
            </w:r>
          </w:hyperlink>
        </w:p>
        <w:p w14:paraId="08167623" w14:textId="09D9E2C4" w:rsidR="00477DF2" w:rsidRDefault="00477DF2">
          <w:pPr>
            <w:pStyle w:val="TOC2"/>
            <w:tabs>
              <w:tab w:val="right" w:leader="dot" w:pos="9016"/>
            </w:tabs>
            <w:rPr>
              <w:rFonts w:asciiTheme="minorHAnsi" w:eastAsiaTheme="minorEastAsia" w:hAnsiTheme="minorHAnsi"/>
              <w:noProof/>
              <w:szCs w:val="24"/>
              <w:lang w:eastAsia="en-GB"/>
            </w:rPr>
          </w:pPr>
          <w:hyperlink w:anchor="_Toc244598763" w:history="1">
            <w:r w:rsidRPr="00857E0A">
              <w:rPr>
                <w:rStyle w:val="Hyperlink"/>
                <w:rFonts w:cs="Arial"/>
                <w:b/>
                <w:bCs/>
                <w:noProof/>
              </w:rPr>
              <w:t>Equality Implications</w:t>
            </w:r>
            <w:r>
              <w:rPr>
                <w:noProof/>
                <w:webHidden/>
              </w:rPr>
              <w:tab/>
            </w:r>
            <w:r>
              <w:rPr>
                <w:noProof/>
                <w:webHidden/>
              </w:rPr>
              <w:fldChar w:fldCharType="begin"/>
            </w:r>
            <w:r>
              <w:rPr>
                <w:noProof/>
                <w:webHidden/>
              </w:rPr>
              <w:instrText xml:space="preserve"> PAGEREF _Toc244598763 \h </w:instrText>
            </w:r>
            <w:r>
              <w:rPr>
                <w:noProof/>
                <w:webHidden/>
              </w:rPr>
            </w:r>
            <w:r>
              <w:rPr>
                <w:noProof/>
                <w:webHidden/>
              </w:rPr>
              <w:fldChar w:fldCharType="separate"/>
            </w:r>
            <w:r>
              <w:rPr>
                <w:noProof/>
                <w:webHidden/>
              </w:rPr>
              <w:t>17</w:t>
            </w:r>
            <w:r>
              <w:rPr>
                <w:noProof/>
                <w:webHidden/>
              </w:rPr>
              <w:fldChar w:fldCharType="end"/>
            </w:r>
          </w:hyperlink>
        </w:p>
        <w:p w14:paraId="60BEDF53" w14:textId="6E415E4B" w:rsidR="00477DF2" w:rsidRDefault="00477DF2">
          <w:pPr>
            <w:pStyle w:val="TOC2"/>
            <w:tabs>
              <w:tab w:val="right" w:leader="dot" w:pos="9016"/>
            </w:tabs>
            <w:rPr>
              <w:rFonts w:asciiTheme="minorHAnsi" w:eastAsiaTheme="minorEastAsia" w:hAnsiTheme="minorHAnsi"/>
              <w:noProof/>
              <w:szCs w:val="24"/>
              <w:lang w:eastAsia="en-GB"/>
            </w:rPr>
          </w:pPr>
          <w:hyperlink w:anchor="_Toc244598764" w:history="1">
            <w:r w:rsidRPr="00857E0A">
              <w:rPr>
                <w:rStyle w:val="Hyperlink"/>
                <w:rFonts w:cs="Arial"/>
                <w:b/>
                <w:bCs/>
                <w:noProof/>
              </w:rPr>
              <w:t>Human Rights</w:t>
            </w:r>
            <w:r>
              <w:rPr>
                <w:noProof/>
                <w:webHidden/>
              </w:rPr>
              <w:tab/>
            </w:r>
            <w:r>
              <w:rPr>
                <w:noProof/>
                <w:webHidden/>
              </w:rPr>
              <w:fldChar w:fldCharType="begin"/>
            </w:r>
            <w:r>
              <w:rPr>
                <w:noProof/>
                <w:webHidden/>
              </w:rPr>
              <w:instrText xml:space="preserve"> PAGEREF _Toc244598764 \h </w:instrText>
            </w:r>
            <w:r>
              <w:rPr>
                <w:noProof/>
                <w:webHidden/>
              </w:rPr>
            </w:r>
            <w:r>
              <w:rPr>
                <w:noProof/>
                <w:webHidden/>
              </w:rPr>
              <w:fldChar w:fldCharType="separate"/>
            </w:r>
            <w:r>
              <w:rPr>
                <w:noProof/>
                <w:webHidden/>
              </w:rPr>
              <w:t>17</w:t>
            </w:r>
            <w:r>
              <w:rPr>
                <w:noProof/>
                <w:webHidden/>
              </w:rPr>
              <w:fldChar w:fldCharType="end"/>
            </w:r>
          </w:hyperlink>
        </w:p>
        <w:p w14:paraId="158A5F5A" w14:textId="00C74F22" w:rsidR="00477DF2" w:rsidRDefault="00477DF2">
          <w:pPr>
            <w:pStyle w:val="TOC2"/>
            <w:tabs>
              <w:tab w:val="right" w:leader="dot" w:pos="9016"/>
            </w:tabs>
            <w:rPr>
              <w:rFonts w:asciiTheme="minorHAnsi" w:eastAsiaTheme="minorEastAsia" w:hAnsiTheme="minorHAnsi"/>
              <w:noProof/>
              <w:szCs w:val="24"/>
              <w:lang w:eastAsia="en-GB"/>
            </w:rPr>
          </w:pPr>
          <w:hyperlink w:anchor="_Toc244598765" w:history="1">
            <w:r w:rsidRPr="00857E0A">
              <w:rPr>
                <w:rStyle w:val="Hyperlink"/>
                <w:rFonts w:cs="Arial"/>
                <w:b/>
                <w:bCs/>
                <w:noProof/>
              </w:rPr>
              <w:t>Regulatory Impact Assessment</w:t>
            </w:r>
            <w:r>
              <w:rPr>
                <w:noProof/>
                <w:webHidden/>
              </w:rPr>
              <w:tab/>
            </w:r>
            <w:r>
              <w:rPr>
                <w:noProof/>
                <w:webHidden/>
              </w:rPr>
              <w:fldChar w:fldCharType="begin"/>
            </w:r>
            <w:r>
              <w:rPr>
                <w:noProof/>
                <w:webHidden/>
              </w:rPr>
              <w:instrText xml:space="preserve"> PAGEREF _Toc244598765 \h </w:instrText>
            </w:r>
            <w:r>
              <w:rPr>
                <w:noProof/>
                <w:webHidden/>
              </w:rPr>
            </w:r>
            <w:r>
              <w:rPr>
                <w:noProof/>
                <w:webHidden/>
              </w:rPr>
              <w:fldChar w:fldCharType="separate"/>
            </w:r>
            <w:r>
              <w:rPr>
                <w:noProof/>
                <w:webHidden/>
              </w:rPr>
              <w:t>17</w:t>
            </w:r>
            <w:r>
              <w:rPr>
                <w:noProof/>
                <w:webHidden/>
              </w:rPr>
              <w:fldChar w:fldCharType="end"/>
            </w:r>
          </w:hyperlink>
        </w:p>
        <w:p w14:paraId="7878BE42" w14:textId="4775BE1C" w:rsidR="00477DF2" w:rsidRDefault="00477DF2">
          <w:pPr>
            <w:pStyle w:val="TOC2"/>
            <w:tabs>
              <w:tab w:val="right" w:leader="dot" w:pos="9016"/>
            </w:tabs>
            <w:rPr>
              <w:rFonts w:asciiTheme="minorHAnsi" w:eastAsiaTheme="minorEastAsia" w:hAnsiTheme="minorHAnsi"/>
              <w:noProof/>
              <w:szCs w:val="24"/>
              <w:lang w:eastAsia="en-GB"/>
            </w:rPr>
          </w:pPr>
          <w:hyperlink w:anchor="_Toc244598766" w:history="1">
            <w:r w:rsidRPr="00857E0A">
              <w:rPr>
                <w:rStyle w:val="Hyperlink"/>
                <w:rFonts w:cs="Arial"/>
                <w:b/>
                <w:bCs/>
                <w:noProof/>
              </w:rPr>
              <w:t>Rural Impact Assessment</w:t>
            </w:r>
            <w:r>
              <w:rPr>
                <w:noProof/>
                <w:webHidden/>
              </w:rPr>
              <w:tab/>
            </w:r>
            <w:r>
              <w:rPr>
                <w:noProof/>
                <w:webHidden/>
              </w:rPr>
              <w:fldChar w:fldCharType="begin"/>
            </w:r>
            <w:r>
              <w:rPr>
                <w:noProof/>
                <w:webHidden/>
              </w:rPr>
              <w:instrText xml:space="preserve"> PAGEREF _Toc244598766 \h </w:instrText>
            </w:r>
            <w:r>
              <w:rPr>
                <w:noProof/>
                <w:webHidden/>
              </w:rPr>
            </w:r>
            <w:r>
              <w:rPr>
                <w:noProof/>
                <w:webHidden/>
              </w:rPr>
              <w:fldChar w:fldCharType="separate"/>
            </w:r>
            <w:r>
              <w:rPr>
                <w:noProof/>
                <w:webHidden/>
              </w:rPr>
              <w:t>17</w:t>
            </w:r>
            <w:r>
              <w:rPr>
                <w:noProof/>
                <w:webHidden/>
              </w:rPr>
              <w:fldChar w:fldCharType="end"/>
            </w:r>
          </w:hyperlink>
        </w:p>
        <w:p w14:paraId="4B27DD84" w14:textId="45766F77" w:rsidR="00477DF2" w:rsidRDefault="00477DF2">
          <w:pPr>
            <w:pStyle w:val="TOC1"/>
            <w:tabs>
              <w:tab w:val="right" w:leader="dot" w:pos="9016"/>
            </w:tabs>
            <w:rPr>
              <w:rFonts w:asciiTheme="minorHAnsi" w:eastAsiaTheme="minorEastAsia" w:hAnsiTheme="minorHAnsi"/>
              <w:noProof/>
              <w:szCs w:val="24"/>
              <w:lang w:eastAsia="en-GB"/>
            </w:rPr>
          </w:pPr>
          <w:hyperlink w:anchor="_Toc244598767" w:history="1">
            <w:r w:rsidRPr="00857E0A">
              <w:rPr>
                <w:rStyle w:val="Hyperlink"/>
                <w:b/>
                <w:bCs/>
                <w:noProof/>
              </w:rPr>
              <w:t>Arrangements for Consultation</w:t>
            </w:r>
            <w:r>
              <w:rPr>
                <w:noProof/>
                <w:webHidden/>
              </w:rPr>
              <w:tab/>
            </w:r>
            <w:r>
              <w:rPr>
                <w:noProof/>
                <w:webHidden/>
              </w:rPr>
              <w:fldChar w:fldCharType="begin"/>
            </w:r>
            <w:r>
              <w:rPr>
                <w:noProof/>
                <w:webHidden/>
              </w:rPr>
              <w:instrText xml:space="preserve"> PAGEREF _Toc244598767 \h </w:instrText>
            </w:r>
            <w:r>
              <w:rPr>
                <w:noProof/>
                <w:webHidden/>
              </w:rPr>
            </w:r>
            <w:r>
              <w:rPr>
                <w:noProof/>
                <w:webHidden/>
              </w:rPr>
              <w:fldChar w:fldCharType="separate"/>
            </w:r>
            <w:r>
              <w:rPr>
                <w:noProof/>
                <w:webHidden/>
              </w:rPr>
              <w:t>18</w:t>
            </w:r>
            <w:r>
              <w:rPr>
                <w:noProof/>
                <w:webHidden/>
              </w:rPr>
              <w:fldChar w:fldCharType="end"/>
            </w:r>
          </w:hyperlink>
        </w:p>
        <w:p w14:paraId="5369EE63" w14:textId="4E13BEBA" w:rsidR="00477DF2" w:rsidRDefault="00477DF2">
          <w:pPr>
            <w:pStyle w:val="TOC2"/>
            <w:tabs>
              <w:tab w:val="right" w:leader="dot" w:pos="9016"/>
            </w:tabs>
            <w:rPr>
              <w:rFonts w:asciiTheme="minorHAnsi" w:eastAsiaTheme="minorEastAsia" w:hAnsiTheme="minorHAnsi"/>
              <w:noProof/>
              <w:szCs w:val="24"/>
              <w:lang w:eastAsia="en-GB"/>
            </w:rPr>
          </w:pPr>
          <w:hyperlink w:anchor="_Toc244598768" w:history="1">
            <w:r w:rsidRPr="00857E0A">
              <w:rPr>
                <w:rStyle w:val="Hyperlink"/>
                <w:rFonts w:cs="Arial"/>
                <w:b/>
                <w:bCs/>
                <w:noProof/>
              </w:rPr>
              <w:t>Enquiries</w:t>
            </w:r>
            <w:r>
              <w:rPr>
                <w:noProof/>
                <w:webHidden/>
              </w:rPr>
              <w:tab/>
            </w:r>
            <w:r>
              <w:rPr>
                <w:noProof/>
                <w:webHidden/>
              </w:rPr>
              <w:fldChar w:fldCharType="begin"/>
            </w:r>
            <w:r>
              <w:rPr>
                <w:noProof/>
                <w:webHidden/>
              </w:rPr>
              <w:instrText xml:space="preserve"> PAGEREF _Toc244598768 \h </w:instrText>
            </w:r>
            <w:r>
              <w:rPr>
                <w:noProof/>
                <w:webHidden/>
              </w:rPr>
            </w:r>
            <w:r>
              <w:rPr>
                <w:noProof/>
                <w:webHidden/>
              </w:rPr>
              <w:fldChar w:fldCharType="separate"/>
            </w:r>
            <w:r>
              <w:rPr>
                <w:noProof/>
                <w:webHidden/>
              </w:rPr>
              <w:t>18</w:t>
            </w:r>
            <w:r>
              <w:rPr>
                <w:noProof/>
                <w:webHidden/>
              </w:rPr>
              <w:fldChar w:fldCharType="end"/>
            </w:r>
          </w:hyperlink>
        </w:p>
        <w:p w14:paraId="21EB3936" w14:textId="2990D4E2" w:rsidR="00477DF2" w:rsidRDefault="00477DF2">
          <w:pPr>
            <w:pStyle w:val="TOC2"/>
            <w:tabs>
              <w:tab w:val="right" w:leader="dot" w:pos="9016"/>
            </w:tabs>
            <w:rPr>
              <w:rFonts w:asciiTheme="minorHAnsi" w:eastAsiaTheme="minorEastAsia" w:hAnsiTheme="minorHAnsi"/>
              <w:noProof/>
              <w:szCs w:val="24"/>
              <w:lang w:eastAsia="en-GB"/>
            </w:rPr>
          </w:pPr>
          <w:hyperlink w:anchor="_Toc244598769" w:history="1">
            <w:r w:rsidRPr="00857E0A">
              <w:rPr>
                <w:rStyle w:val="Hyperlink"/>
                <w:rFonts w:cs="Arial"/>
                <w:b/>
                <w:bCs/>
                <w:noProof/>
              </w:rPr>
              <w:t>Additional Copies</w:t>
            </w:r>
            <w:r>
              <w:rPr>
                <w:noProof/>
                <w:webHidden/>
              </w:rPr>
              <w:tab/>
            </w:r>
            <w:r>
              <w:rPr>
                <w:noProof/>
                <w:webHidden/>
              </w:rPr>
              <w:fldChar w:fldCharType="begin"/>
            </w:r>
            <w:r>
              <w:rPr>
                <w:noProof/>
                <w:webHidden/>
              </w:rPr>
              <w:instrText xml:space="preserve"> PAGEREF _Toc244598769 \h </w:instrText>
            </w:r>
            <w:r>
              <w:rPr>
                <w:noProof/>
                <w:webHidden/>
              </w:rPr>
            </w:r>
            <w:r>
              <w:rPr>
                <w:noProof/>
                <w:webHidden/>
              </w:rPr>
              <w:fldChar w:fldCharType="separate"/>
            </w:r>
            <w:r>
              <w:rPr>
                <w:noProof/>
                <w:webHidden/>
              </w:rPr>
              <w:t>18</w:t>
            </w:r>
            <w:r>
              <w:rPr>
                <w:noProof/>
                <w:webHidden/>
              </w:rPr>
              <w:fldChar w:fldCharType="end"/>
            </w:r>
          </w:hyperlink>
        </w:p>
        <w:p w14:paraId="57FEA003" w14:textId="2451AC73" w:rsidR="00477DF2" w:rsidRDefault="00477DF2">
          <w:pPr>
            <w:pStyle w:val="TOC2"/>
            <w:tabs>
              <w:tab w:val="right" w:leader="dot" w:pos="9016"/>
            </w:tabs>
            <w:rPr>
              <w:rFonts w:asciiTheme="minorHAnsi" w:eastAsiaTheme="minorEastAsia" w:hAnsiTheme="minorHAnsi"/>
              <w:noProof/>
              <w:szCs w:val="24"/>
              <w:lang w:eastAsia="en-GB"/>
            </w:rPr>
          </w:pPr>
          <w:hyperlink w:anchor="_Toc244598770" w:history="1">
            <w:r w:rsidRPr="00857E0A">
              <w:rPr>
                <w:rStyle w:val="Hyperlink"/>
                <w:rFonts w:cs="Arial"/>
                <w:b/>
                <w:bCs/>
                <w:noProof/>
              </w:rPr>
              <w:t>How to Respond</w:t>
            </w:r>
            <w:r>
              <w:rPr>
                <w:noProof/>
                <w:webHidden/>
              </w:rPr>
              <w:tab/>
            </w:r>
            <w:r>
              <w:rPr>
                <w:noProof/>
                <w:webHidden/>
              </w:rPr>
              <w:fldChar w:fldCharType="begin"/>
            </w:r>
            <w:r>
              <w:rPr>
                <w:noProof/>
                <w:webHidden/>
              </w:rPr>
              <w:instrText xml:space="preserve"> PAGEREF _Toc244598770 \h </w:instrText>
            </w:r>
            <w:r>
              <w:rPr>
                <w:noProof/>
                <w:webHidden/>
              </w:rPr>
            </w:r>
            <w:r>
              <w:rPr>
                <w:noProof/>
                <w:webHidden/>
              </w:rPr>
              <w:fldChar w:fldCharType="separate"/>
            </w:r>
            <w:r>
              <w:rPr>
                <w:noProof/>
                <w:webHidden/>
              </w:rPr>
              <w:t>18</w:t>
            </w:r>
            <w:r>
              <w:rPr>
                <w:noProof/>
                <w:webHidden/>
              </w:rPr>
              <w:fldChar w:fldCharType="end"/>
            </w:r>
          </w:hyperlink>
        </w:p>
        <w:p w14:paraId="431525B9" w14:textId="5E4D734C" w:rsidR="006671BA" w:rsidRDefault="00331AC4" w:rsidP="006671BA">
          <w:r>
            <w:rPr>
              <w:b/>
              <w:bCs/>
              <w:noProof/>
            </w:rPr>
            <w:fldChar w:fldCharType="end"/>
          </w:r>
        </w:p>
      </w:sdtContent>
    </w:sdt>
    <w:p w14:paraId="03E5F68F" w14:textId="420F96F6" w:rsidR="00F04BEC" w:rsidRPr="007C54D7" w:rsidRDefault="00E86E2B" w:rsidP="006969F6">
      <w:pPr>
        <w:pStyle w:val="Heading1"/>
        <w:rPr>
          <w:b/>
          <w:bCs/>
          <w:color w:val="008EAA"/>
        </w:rPr>
      </w:pPr>
      <w:bookmarkStart w:id="0" w:name="_Toc244598750"/>
      <w:r w:rsidRPr="007C54D7">
        <w:rPr>
          <w:b/>
          <w:bCs/>
          <w:color w:val="008EAA"/>
        </w:rPr>
        <w:lastRenderedPageBreak/>
        <w:t>Ministerial Forward</w:t>
      </w:r>
      <w:bookmarkEnd w:id="0"/>
    </w:p>
    <w:p w14:paraId="62FD549C" w14:textId="541F8D7A" w:rsidR="00B315A0" w:rsidRPr="00560534" w:rsidRDefault="00B315A0" w:rsidP="00A50F34">
      <w:pPr>
        <w:spacing w:before="100" w:beforeAutospacing="1" w:after="100" w:afterAutospacing="1" w:line="360" w:lineRule="auto"/>
        <w:jc w:val="both"/>
        <w:rPr>
          <w:rFonts w:ascii="Arial" w:eastAsia="Times New Roman" w:hAnsi="Arial" w:cs="Arial"/>
          <w:kern w:val="0"/>
          <w:sz w:val="24"/>
          <w:szCs w:val="24"/>
          <w:lang w:eastAsia="en-GB"/>
          <w14:ligatures w14:val="none"/>
        </w:rPr>
      </w:pPr>
      <w:r w:rsidRPr="00560534">
        <w:rPr>
          <w:rFonts w:ascii="Arial" w:eastAsia="Times New Roman" w:hAnsi="Arial" w:cs="Arial"/>
          <w:kern w:val="0"/>
          <w:sz w:val="24"/>
          <w:szCs w:val="24"/>
          <w:lang w:eastAsia="en-GB"/>
          <w14:ligatures w14:val="none"/>
        </w:rPr>
        <w:t xml:space="preserve">The experiences of women and children who </w:t>
      </w:r>
      <w:r w:rsidR="00A50F34">
        <w:rPr>
          <w:rFonts w:ascii="Arial" w:eastAsia="Times New Roman" w:hAnsi="Arial" w:cs="Arial"/>
          <w:kern w:val="0"/>
          <w:sz w:val="24"/>
          <w:szCs w:val="24"/>
          <w:lang w:eastAsia="en-GB"/>
          <w14:ligatures w14:val="none"/>
        </w:rPr>
        <w:t>were admitted to</w:t>
      </w:r>
      <w:r w:rsidRPr="00560534">
        <w:rPr>
          <w:rFonts w:ascii="Arial" w:eastAsia="Times New Roman" w:hAnsi="Arial" w:cs="Arial"/>
          <w:kern w:val="0"/>
          <w:sz w:val="24"/>
          <w:szCs w:val="24"/>
          <w:lang w:eastAsia="en-GB"/>
          <w14:ligatures w14:val="none"/>
        </w:rPr>
        <w:t xml:space="preserve"> Mother and Baby Institutions, Magdalene Laundries, Workhouses and related settings have had a profound and lasting impact on many lives. For some, those experiences brought loss, separation, stigma and trauma. Many people have lived with the consequences for decades, and some continue to search for answers about their own life story and family history.</w:t>
      </w:r>
    </w:p>
    <w:p w14:paraId="2BA3D36B" w14:textId="061B21F5" w:rsidR="00B315A0" w:rsidRPr="00560534" w:rsidRDefault="00B315A0" w:rsidP="00A50F34">
      <w:pPr>
        <w:spacing w:before="100" w:beforeAutospacing="1" w:after="100" w:afterAutospacing="1" w:line="360" w:lineRule="auto"/>
        <w:jc w:val="both"/>
        <w:rPr>
          <w:rFonts w:ascii="Arial" w:eastAsia="Times New Roman" w:hAnsi="Arial" w:cs="Arial"/>
          <w:kern w:val="0"/>
          <w:sz w:val="24"/>
          <w:szCs w:val="24"/>
          <w:lang w:eastAsia="en-GB"/>
          <w14:ligatures w14:val="none"/>
        </w:rPr>
      </w:pPr>
      <w:r w:rsidRPr="00560534">
        <w:rPr>
          <w:rFonts w:ascii="Arial" w:eastAsia="Times New Roman" w:hAnsi="Arial" w:cs="Arial"/>
          <w:kern w:val="0"/>
          <w:sz w:val="24"/>
          <w:szCs w:val="24"/>
          <w:lang w:eastAsia="en-GB"/>
          <w14:ligatures w14:val="none"/>
        </w:rPr>
        <w:t xml:space="preserve">The Executive's commitment to truth recovery, acknowledgement and redress reflects our determination to recognise those experiences and the harm that was caused. The Inquiry (Mother and Baby Institutions, Magdalene Laundries and Workhouses) and Redress Scheme </w:t>
      </w:r>
      <w:r w:rsidR="00D91B38">
        <w:rPr>
          <w:rFonts w:ascii="Arial" w:eastAsia="Times New Roman" w:hAnsi="Arial" w:cs="Arial"/>
          <w:kern w:val="0"/>
          <w:sz w:val="24"/>
          <w:szCs w:val="24"/>
          <w:lang w:eastAsia="en-GB"/>
          <w14:ligatures w14:val="none"/>
        </w:rPr>
        <w:t>Act</w:t>
      </w:r>
      <w:r w:rsidR="00D91B38" w:rsidRPr="00560534">
        <w:rPr>
          <w:rFonts w:ascii="Arial" w:eastAsia="Times New Roman" w:hAnsi="Arial" w:cs="Arial"/>
          <w:kern w:val="0"/>
          <w:sz w:val="24"/>
          <w:szCs w:val="24"/>
          <w:lang w:eastAsia="en-GB"/>
          <w14:ligatures w14:val="none"/>
        </w:rPr>
        <w:t xml:space="preserve"> </w:t>
      </w:r>
      <w:r w:rsidR="000D1566">
        <w:rPr>
          <w:rFonts w:ascii="Arial" w:eastAsia="Times New Roman" w:hAnsi="Arial" w:cs="Arial"/>
          <w:kern w:val="0"/>
          <w:sz w:val="24"/>
          <w:szCs w:val="24"/>
          <w:lang w:eastAsia="en-GB"/>
          <w14:ligatures w14:val="none"/>
        </w:rPr>
        <w:t xml:space="preserve">(Northern Ireland) 2026 </w:t>
      </w:r>
      <w:r w:rsidRPr="00560534">
        <w:rPr>
          <w:rFonts w:ascii="Arial" w:eastAsia="Times New Roman" w:hAnsi="Arial" w:cs="Arial"/>
          <w:kern w:val="0"/>
          <w:sz w:val="24"/>
          <w:szCs w:val="24"/>
          <w:lang w:eastAsia="en-GB"/>
          <w14:ligatures w14:val="none"/>
        </w:rPr>
        <w:t>is an important step towards ensuring that those affected are treated with dignity, compassion and respect, and that they receive the acknowledgement and support they deserve.</w:t>
      </w:r>
    </w:p>
    <w:p w14:paraId="46F2752E" w14:textId="148D7EDF" w:rsidR="00B315A0" w:rsidRPr="00560534" w:rsidRDefault="00B315A0" w:rsidP="00A50F34">
      <w:pPr>
        <w:spacing w:before="100" w:beforeAutospacing="1" w:after="100" w:afterAutospacing="1" w:line="360" w:lineRule="auto"/>
        <w:jc w:val="both"/>
        <w:rPr>
          <w:rFonts w:ascii="Arial" w:eastAsia="Times New Roman" w:hAnsi="Arial" w:cs="Arial"/>
          <w:kern w:val="0"/>
          <w:sz w:val="24"/>
          <w:szCs w:val="24"/>
          <w:lang w:eastAsia="en-GB"/>
          <w14:ligatures w14:val="none"/>
        </w:rPr>
      </w:pPr>
      <w:r w:rsidRPr="00560534">
        <w:rPr>
          <w:rFonts w:ascii="Arial" w:eastAsia="Times New Roman" w:hAnsi="Arial" w:cs="Arial"/>
          <w:kern w:val="0"/>
          <w:sz w:val="24"/>
          <w:szCs w:val="24"/>
          <w:lang w:eastAsia="en-GB"/>
          <w14:ligatures w14:val="none"/>
        </w:rPr>
        <w:t xml:space="preserve">For many people, access to records and information will be an essential part of that process. Adoption records may contain important information about a person's identity, family connections, or experiences linked to a relevant institution. In some cases, they may provide the only evidence available to support an application to the </w:t>
      </w:r>
      <w:r w:rsidR="00A50F34">
        <w:rPr>
          <w:rFonts w:ascii="Arial" w:eastAsia="Times New Roman" w:hAnsi="Arial" w:cs="Arial"/>
          <w:kern w:val="0"/>
          <w:sz w:val="24"/>
          <w:szCs w:val="24"/>
          <w:lang w:eastAsia="en-GB"/>
          <w14:ligatures w14:val="none"/>
        </w:rPr>
        <w:t xml:space="preserve">Truth Recovery </w:t>
      </w:r>
      <w:r w:rsidRPr="00560534">
        <w:rPr>
          <w:rFonts w:ascii="Arial" w:eastAsia="Times New Roman" w:hAnsi="Arial" w:cs="Arial"/>
          <w:kern w:val="0"/>
          <w:sz w:val="24"/>
          <w:szCs w:val="24"/>
          <w:lang w:eastAsia="en-GB"/>
          <w14:ligatures w14:val="none"/>
        </w:rPr>
        <w:t>Redress S</w:t>
      </w:r>
      <w:r w:rsidR="00A50F34">
        <w:rPr>
          <w:rFonts w:ascii="Arial" w:eastAsia="Times New Roman" w:hAnsi="Arial" w:cs="Arial"/>
          <w:kern w:val="0"/>
          <w:sz w:val="24"/>
          <w:szCs w:val="24"/>
          <w:lang w:eastAsia="en-GB"/>
          <w14:ligatures w14:val="none"/>
        </w:rPr>
        <w:t xml:space="preserve">ervice, which will be established under the </w:t>
      </w:r>
      <w:r w:rsidR="00D91B38">
        <w:rPr>
          <w:rFonts w:ascii="Arial" w:eastAsia="Times New Roman" w:hAnsi="Arial" w:cs="Arial"/>
          <w:kern w:val="0"/>
          <w:sz w:val="24"/>
          <w:szCs w:val="24"/>
          <w:lang w:eastAsia="en-GB"/>
          <w14:ligatures w14:val="none"/>
        </w:rPr>
        <w:t>Act</w:t>
      </w:r>
      <w:r w:rsidR="00A50F34">
        <w:rPr>
          <w:rFonts w:ascii="Arial" w:eastAsia="Times New Roman" w:hAnsi="Arial" w:cs="Arial"/>
          <w:kern w:val="0"/>
          <w:sz w:val="24"/>
          <w:szCs w:val="24"/>
          <w:lang w:eastAsia="en-GB"/>
          <w14:ligatures w14:val="none"/>
        </w:rPr>
        <w:t xml:space="preserve"> to administer the Redress S</w:t>
      </w:r>
      <w:r w:rsidRPr="00560534">
        <w:rPr>
          <w:rFonts w:ascii="Arial" w:eastAsia="Times New Roman" w:hAnsi="Arial" w:cs="Arial"/>
          <w:kern w:val="0"/>
          <w:sz w:val="24"/>
          <w:szCs w:val="24"/>
          <w:lang w:eastAsia="en-GB"/>
          <w14:ligatures w14:val="none"/>
        </w:rPr>
        <w:t>cheme.</w:t>
      </w:r>
    </w:p>
    <w:p w14:paraId="5F5AB4BB" w14:textId="5F9CD8BF" w:rsidR="00B315A0" w:rsidRPr="00560534" w:rsidRDefault="00B315A0" w:rsidP="00A50F34">
      <w:pPr>
        <w:spacing w:before="100" w:beforeAutospacing="1" w:after="100" w:afterAutospacing="1" w:line="360" w:lineRule="auto"/>
        <w:jc w:val="both"/>
        <w:rPr>
          <w:rFonts w:ascii="Arial" w:eastAsia="Times New Roman" w:hAnsi="Arial" w:cs="Arial"/>
          <w:kern w:val="0"/>
          <w:sz w:val="24"/>
          <w:szCs w:val="24"/>
          <w:lang w:eastAsia="en-GB"/>
          <w14:ligatures w14:val="none"/>
        </w:rPr>
      </w:pPr>
      <w:r w:rsidRPr="00560534">
        <w:rPr>
          <w:rFonts w:ascii="Arial" w:eastAsia="Times New Roman" w:hAnsi="Arial" w:cs="Arial"/>
          <w:kern w:val="0"/>
          <w:sz w:val="24"/>
          <w:szCs w:val="24"/>
          <w:lang w:eastAsia="en-GB"/>
          <w14:ligatures w14:val="none"/>
        </w:rPr>
        <w:t>It is important to be clear about the purpose of this consultation. The proposals in this document are limited in scope and are being brought forward solely to support the operation of the Truth Recovery Redress Service. They are intended to help eligible individuals access the specific adoption-related information they may need in order to apply for a Standardised Payment under the Redress Scheme. It is important that people can access the information they need as quickly as possible and that there is a clear, consistent and compassionate process for doing so.</w:t>
      </w:r>
    </w:p>
    <w:p w14:paraId="35D44499" w14:textId="372C95B2" w:rsidR="00B315A0" w:rsidRPr="00560534" w:rsidRDefault="00B315A0" w:rsidP="00A50F34">
      <w:pPr>
        <w:spacing w:before="100" w:beforeAutospacing="1" w:after="100" w:afterAutospacing="1" w:line="360" w:lineRule="auto"/>
        <w:jc w:val="both"/>
        <w:rPr>
          <w:rFonts w:ascii="Arial" w:eastAsia="Times New Roman" w:hAnsi="Arial" w:cs="Arial"/>
          <w:kern w:val="0"/>
          <w:sz w:val="24"/>
          <w:szCs w:val="24"/>
          <w:lang w:eastAsia="en-GB"/>
          <w14:ligatures w14:val="none"/>
        </w:rPr>
      </w:pPr>
      <w:r w:rsidRPr="00560534">
        <w:rPr>
          <w:rFonts w:ascii="Arial" w:eastAsia="Times New Roman" w:hAnsi="Arial" w:cs="Arial"/>
          <w:kern w:val="0"/>
          <w:sz w:val="24"/>
          <w:szCs w:val="24"/>
          <w:lang w:eastAsia="en-GB"/>
          <w14:ligatures w14:val="none"/>
        </w:rPr>
        <w:t>The proposed regulations are intended to provide that clarity. They w</w:t>
      </w:r>
      <w:r w:rsidR="00A50F34">
        <w:rPr>
          <w:rFonts w:ascii="Arial" w:eastAsia="Times New Roman" w:hAnsi="Arial" w:cs="Arial"/>
          <w:kern w:val="0"/>
          <w:sz w:val="24"/>
          <w:szCs w:val="24"/>
          <w:lang w:eastAsia="en-GB"/>
          <w14:ligatures w14:val="none"/>
        </w:rPr>
        <w:t>ill</w:t>
      </w:r>
      <w:r w:rsidRPr="00560534">
        <w:rPr>
          <w:rFonts w:ascii="Arial" w:eastAsia="Times New Roman" w:hAnsi="Arial" w:cs="Arial"/>
          <w:kern w:val="0"/>
          <w:sz w:val="24"/>
          <w:szCs w:val="24"/>
          <w:lang w:eastAsia="en-GB"/>
          <w14:ligatures w14:val="none"/>
        </w:rPr>
        <w:t xml:space="preserve"> establish a legal framework to support adoption agencies in disclosing specific information required for the purposes of the Redress Scheme. In doing so, they seek to ensure </w:t>
      </w:r>
      <w:r w:rsidRPr="00560534">
        <w:rPr>
          <w:rFonts w:ascii="Arial" w:eastAsia="Times New Roman" w:hAnsi="Arial" w:cs="Arial"/>
          <w:kern w:val="0"/>
          <w:sz w:val="24"/>
          <w:szCs w:val="24"/>
          <w:lang w:eastAsia="en-GB"/>
          <w14:ligatures w14:val="none"/>
        </w:rPr>
        <w:lastRenderedPageBreak/>
        <w:t>that requests are handled fairly, consistently and with appropriate sensitivity to the circumstances of those seeking information.</w:t>
      </w:r>
    </w:p>
    <w:p w14:paraId="2B58732E" w14:textId="07BD7A80" w:rsidR="00B315A0" w:rsidRPr="00560534" w:rsidRDefault="00B315A0" w:rsidP="00A50F34">
      <w:pPr>
        <w:spacing w:before="100" w:beforeAutospacing="1" w:after="100" w:afterAutospacing="1" w:line="360" w:lineRule="auto"/>
        <w:jc w:val="both"/>
        <w:rPr>
          <w:rFonts w:ascii="Arial" w:eastAsia="Times New Roman" w:hAnsi="Arial" w:cs="Arial"/>
          <w:kern w:val="0"/>
          <w:sz w:val="24"/>
          <w:szCs w:val="24"/>
          <w:lang w:eastAsia="en-GB"/>
          <w14:ligatures w14:val="none"/>
        </w:rPr>
      </w:pPr>
      <w:r w:rsidRPr="00560534">
        <w:rPr>
          <w:rFonts w:ascii="Arial" w:eastAsia="Times New Roman" w:hAnsi="Arial" w:cs="Arial"/>
          <w:kern w:val="0"/>
          <w:sz w:val="24"/>
          <w:szCs w:val="24"/>
          <w:lang w:eastAsia="en-GB"/>
          <w14:ligatures w14:val="none"/>
        </w:rPr>
        <w:t>We also recognise that adoption records often contain highly personal information about a number of people, including birth parents, adopted people and other family members. Protecting confidentiality and privacy will remain an important consideration</w:t>
      </w:r>
      <w:r w:rsidR="00572CCA">
        <w:rPr>
          <w:rFonts w:ascii="Arial" w:eastAsia="Times New Roman" w:hAnsi="Arial" w:cs="Arial"/>
          <w:kern w:val="0"/>
          <w:sz w:val="24"/>
          <w:szCs w:val="24"/>
          <w:lang w:eastAsia="en-GB"/>
          <w14:ligatures w14:val="none"/>
        </w:rPr>
        <w:t xml:space="preserve"> where that is necessary</w:t>
      </w:r>
      <w:r w:rsidRPr="00560534">
        <w:rPr>
          <w:rFonts w:ascii="Arial" w:eastAsia="Times New Roman" w:hAnsi="Arial" w:cs="Arial"/>
          <w:kern w:val="0"/>
          <w:sz w:val="24"/>
          <w:szCs w:val="24"/>
          <w:lang w:eastAsia="en-GB"/>
          <w14:ligatures w14:val="none"/>
        </w:rPr>
        <w:t>. The proposed regulations seek to strike a careful balance between enabling people to access information needed for redress and ensuring that personal information is handled responsibly and with respect for the rights and privacy of others.</w:t>
      </w:r>
    </w:p>
    <w:p w14:paraId="7B477E21" w14:textId="5C646344" w:rsidR="00B315A0" w:rsidRPr="00560534" w:rsidRDefault="00B315A0" w:rsidP="00A50F34">
      <w:pPr>
        <w:spacing w:before="100" w:beforeAutospacing="1" w:after="100" w:afterAutospacing="1" w:line="360" w:lineRule="auto"/>
        <w:jc w:val="both"/>
        <w:rPr>
          <w:rFonts w:ascii="Arial" w:eastAsia="Times New Roman" w:hAnsi="Arial" w:cs="Arial"/>
          <w:kern w:val="0"/>
          <w:sz w:val="24"/>
          <w:szCs w:val="24"/>
          <w:lang w:eastAsia="en-GB"/>
          <w14:ligatures w14:val="none"/>
        </w:rPr>
      </w:pPr>
      <w:r w:rsidRPr="00560534">
        <w:rPr>
          <w:rFonts w:ascii="Arial" w:eastAsia="Times New Roman" w:hAnsi="Arial" w:cs="Arial"/>
          <w:kern w:val="0"/>
          <w:sz w:val="24"/>
          <w:szCs w:val="24"/>
          <w:lang w:eastAsia="en-GB"/>
          <w14:ligatures w14:val="none"/>
        </w:rPr>
        <w:t xml:space="preserve">I am particularly mindful that many of those responding to this consultation may do so because they, or someone close to them, have been directly affected by these issues. I want to assure you that your views will be listened to carefully. Your experiences and insights will play an important role in helping us develop arrangements that are compassionate, </w:t>
      </w:r>
      <w:r w:rsidR="00572CCA">
        <w:rPr>
          <w:rFonts w:ascii="Arial" w:eastAsia="Times New Roman" w:hAnsi="Arial" w:cs="Arial"/>
          <w:kern w:val="0"/>
          <w:sz w:val="24"/>
          <w:szCs w:val="24"/>
          <w:lang w:eastAsia="en-GB"/>
          <w14:ligatures w14:val="none"/>
        </w:rPr>
        <w:t xml:space="preserve">respectful of competing rights, </w:t>
      </w:r>
      <w:r w:rsidRPr="00560534">
        <w:rPr>
          <w:rFonts w:ascii="Arial" w:eastAsia="Times New Roman" w:hAnsi="Arial" w:cs="Arial"/>
          <w:kern w:val="0"/>
          <w:sz w:val="24"/>
          <w:szCs w:val="24"/>
          <w:lang w:eastAsia="en-GB"/>
          <w14:ligatures w14:val="none"/>
        </w:rPr>
        <w:t>practical and effective.</w:t>
      </w:r>
    </w:p>
    <w:p w14:paraId="00BEB0B4" w14:textId="77777777" w:rsidR="00B315A0" w:rsidRPr="00560534" w:rsidRDefault="00B315A0" w:rsidP="00A50F34">
      <w:pPr>
        <w:spacing w:before="100" w:beforeAutospacing="1" w:after="100" w:afterAutospacing="1" w:line="360" w:lineRule="auto"/>
        <w:jc w:val="both"/>
        <w:rPr>
          <w:rFonts w:ascii="Arial" w:eastAsia="Times New Roman" w:hAnsi="Arial" w:cs="Arial"/>
          <w:kern w:val="0"/>
          <w:sz w:val="24"/>
          <w:szCs w:val="24"/>
          <w:lang w:eastAsia="en-GB"/>
          <w14:ligatures w14:val="none"/>
        </w:rPr>
      </w:pPr>
      <w:r w:rsidRPr="00560534">
        <w:rPr>
          <w:rFonts w:ascii="Arial" w:eastAsia="Times New Roman" w:hAnsi="Arial" w:cs="Arial"/>
          <w:kern w:val="0"/>
          <w:sz w:val="24"/>
          <w:szCs w:val="24"/>
          <w:lang w:eastAsia="en-GB"/>
          <w14:ligatures w14:val="none"/>
        </w:rPr>
        <w:t>I encourage everyone with an interest in these proposals, including those with lived experience, family members, representative organisations, adoption agencies and professional bodies, to take part in this consultation.</w:t>
      </w:r>
    </w:p>
    <w:p w14:paraId="2E8D8E7B" w14:textId="7E304919" w:rsidR="00B315A0" w:rsidRPr="00560534" w:rsidRDefault="00B315A0" w:rsidP="00A50F34">
      <w:pPr>
        <w:spacing w:before="100" w:beforeAutospacing="1" w:after="100" w:afterAutospacing="1" w:line="360" w:lineRule="auto"/>
        <w:jc w:val="both"/>
        <w:rPr>
          <w:rFonts w:ascii="Arial" w:eastAsia="Times New Roman" w:hAnsi="Arial" w:cs="Arial"/>
          <w:kern w:val="0"/>
          <w:sz w:val="24"/>
          <w:szCs w:val="24"/>
          <w:lang w:eastAsia="en-GB"/>
          <w14:ligatures w14:val="none"/>
        </w:rPr>
      </w:pPr>
      <w:r w:rsidRPr="00560534">
        <w:rPr>
          <w:rFonts w:ascii="Arial" w:eastAsia="Times New Roman" w:hAnsi="Arial" w:cs="Arial"/>
          <w:kern w:val="0"/>
          <w:sz w:val="24"/>
          <w:szCs w:val="24"/>
          <w:lang w:eastAsia="en-GB"/>
          <w14:ligatures w14:val="none"/>
        </w:rPr>
        <w:t>Thank you to everyone who takes the time to share their views. Your contribution will help us assist people in seeking redress and contribute to our wider efforts to acknowledge the past and support healing for the future.</w:t>
      </w:r>
    </w:p>
    <w:p w14:paraId="436EAE64" w14:textId="77777777" w:rsidR="00224229" w:rsidRDefault="00224229" w:rsidP="00E86E2B">
      <w:pPr>
        <w:pStyle w:val="Heading1"/>
        <w:rPr>
          <w:sz w:val="32"/>
          <w:szCs w:val="32"/>
        </w:rPr>
      </w:pPr>
    </w:p>
    <w:p w14:paraId="0EE23919" w14:textId="77777777" w:rsidR="00B743A6" w:rsidRDefault="00B743A6" w:rsidP="00B743A6"/>
    <w:p w14:paraId="7BCE887E" w14:textId="77777777" w:rsidR="00F939AA" w:rsidRDefault="00F939AA" w:rsidP="00B743A6"/>
    <w:p w14:paraId="6B1AC593" w14:textId="77777777" w:rsidR="00F939AA" w:rsidRDefault="00F939AA" w:rsidP="00B743A6"/>
    <w:p w14:paraId="1A541ACA" w14:textId="23637624" w:rsidR="00B743A6" w:rsidRPr="000D2639" w:rsidRDefault="00B743A6" w:rsidP="000D2639">
      <w:pPr>
        <w:jc w:val="center"/>
        <w:rPr>
          <w:rFonts w:ascii="Arial" w:hAnsi="Arial" w:cs="Arial"/>
          <w:b/>
          <w:bCs/>
          <w:sz w:val="24"/>
          <w:szCs w:val="24"/>
        </w:rPr>
      </w:pPr>
      <w:r w:rsidRPr="000D2639">
        <w:rPr>
          <w:rFonts w:ascii="Arial" w:hAnsi="Arial" w:cs="Arial"/>
          <w:b/>
          <w:bCs/>
          <w:sz w:val="24"/>
          <w:szCs w:val="24"/>
        </w:rPr>
        <w:t>Robbie Butler MLA</w:t>
      </w:r>
    </w:p>
    <w:p w14:paraId="1A04308F" w14:textId="39B8016B" w:rsidR="00B743A6" w:rsidRPr="000D2639" w:rsidRDefault="00B743A6" w:rsidP="000D2639">
      <w:pPr>
        <w:jc w:val="center"/>
        <w:rPr>
          <w:rFonts w:ascii="Arial" w:hAnsi="Arial" w:cs="Arial"/>
          <w:b/>
          <w:bCs/>
          <w:sz w:val="24"/>
          <w:szCs w:val="24"/>
        </w:rPr>
      </w:pPr>
      <w:r w:rsidRPr="000D2639">
        <w:rPr>
          <w:rFonts w:ascii="Arial" w:hAnsi="Arial" w:cs="Arial"/>
          <w:b/>
          <w:bCs/>
          <w:sz w:val="24"/>
          <w:szCs w:val="24"/>
        </w:rPr>
        <w:t>Minister of Health</w:t>
      </w:r>
    </w:p>
    <w:p w14:paraId="035FA6C3" w14:textId="078D2D5B" w:rsidR="00224229" w:rsidRPr="000D1566" w:rsidRDefault="00E000D4" w:rsidP="000D1566">
      <w:r>
        <w:br w:type="page"/>
      </w:r>
    </w:p>
    <w:p w14:paraId="0B681FD1" w14:textId="11674FD7" w:rsidR="00E86E2B" w:rsidRPr="007C54D7" w:rsidRDefault="00357083" w:rsidP="006969F6">
      <w:pPr>
        <w:pStyle w:val="Heading1"/>
        <w:rPr>
          <w:b/>
          <w:bCs/>
          <w:color w:val="008EAA"/>
        </w:rPr>
      </w:pPr>
      <w:bookmarkStart w:id="1" w:name="_Toc244598751"/>
      <w:r w:rsidRPr="007C54D7">
        <w:rPr>
          <w:b/>
          <w:bCs/>
          <w:color w:val="008EAA"/>
        </w:rPr>
        <w:lastRenderedPageBreak/>
        <w:t>Introduction</w:t>
      </w:r>
      <w:bookmarkEnd w:id="1"/>
    </w:p>
    <w:p w14:paraId="609236F1" w14:textId="50D9F203" w:rsidR="00E000D4" w:rsidRPr="00E000D4" w:rsidRDefault="006671BA"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 xml:space="preserve">The </w:t>
      </w:r>
      <w:r w:rsidRPr="00E000D4">
        <w:rPr>
          <w:rFonts w:ascii="Arial" w:hAnsi="Arial" w:cs="Arial"/>
          <w:color w:val="000000"/>
          <w:shd w:val="clear" w:color="auto" w:fill="FFFFFF"/>
        </w:rPr>
        <w:t xml:space="preserve">Inquiry (Mother and Baby Institutions, Magdalene Laundries and Workhouses) and Redress Scheme </w:t>
      </w:r>
      <w:r w:rsidR="00D91B38" w:rsidRPr="00E000D4">
        <w:rPr>
          <w:rFonts w:ascii="Arial" w:hAnsi="Arial" w:cs="Arial"/>
          <w:color w:val="000000"/>
          <w:shd w:val="clear" w:color="auto" w:fill="FFFFFF"/>
        </w:rPr>
        <w:t xml:space="preserve">Act </w:t>
      </w:r>
      <w:r w:rsidR="000D1566" w:rsidRPr="00E000D4">
        <w:rPr>
          <w:rFonts w:ascii="Arial" w:hAnsi="Arial" w:cs="Arial"/>
          <w:color w:val="000000"/>
          <w:shd w:val="clear" w:color="auto" w:fill="FFFFFF"/>
        </w:rPr>
        <w:t xml:space="preserve">(Northern Ireland) 2026 </w:t>
      </w:r>
      <w:r w:rsidRPr="00E000D4">
        <w:rPr>
          <w:rFonts w:ascii="Arial" w:hAnsi="Arial" w:cs="Arial"/>
          <w:color w:val="000000"/>
          <w:shd w:val="clear" w:color="auto" w:fill="FFFFFF"/>
        </w:rPr>
        <w:t xml:space="preserve">(“the </w:t>
      </w:r>
      <w:r w:rsidR="00D91B38" w:rsidRPr="00E000D4">
        <w:rPr>
          <w:rFonts w:ascii="Arial" w:hAnsi="Arial" w:cs="Arial"/>
          <w:color w:val="000000"/>
          <w:shd w:val="clear" w:color="auto" w:fill="FFFFFF"/>
        </w:rPr>
        <w:t>Inquiry Act</w:t>
      </w:r>
      <w:r w:rsidRPr="00E000D4">
        <w:rPr>
          <w:rFonts w:ascii="Arial" w:hAnsi="Arial" w:cs="Arial"/>
          <w:color w:val="000000"/>
          <w:shd w:val="clear" w:color="auto" w:fill="FFFFFF"/>
        </w:rPr>
        <w:t>”)</w:t>
      </w:r>
      <w:r w:rsidR="00F04BEC" w:rsidRPr="00E000D4">
        <w:rPr>
          <w:rFonts w:ascii="Arial" w:hAnsi="Arial" w:cs="Arial"/>
          <w:color w:val="000000"/>
          <w:shd w:val="clear" w:color="auto" w:fill="FFFFFF"/>
        </w:rPr>
        <w:t xml:space="preserve"> </w:t>
      </w:r>
      <w:r w:rsidR="00D91B38" w:rsidRPr="00E000D4">
        <w:rPr>
          <w:rFonts w:ascii="Arial" w:hAnsi="Arial" w:cs="Arial"/>
          <w:color w:val="000000"/>
          <w:shd w:val="clear" w:color="auto" w:fill="FFFFFF"/>
        </w:rPr>
        <w:t>received Royal A</w:t>
      </w:r>
      <w:r w:rsidR="000D1566" w:rsidRPr="00E000D4">
        <w:rPr>
          <w:rFonts w:ascii="Arial" w:hAnsi="Arial" w:cs="Arial"/>
          <w:color w:val="000000"/>
          <w:shd w:val="clear" w:color="auto" w:fill="FFFFFF"/>
        </w:rPr>
        <w:t>s</w:t>
      </w:r>
      <w:r w:rsidR="00D91B38" w:rsidRPr="00E000D4">
        <w:rPr>
          <w:rFonts w:ascii="Arial" w:hAnsi="Arial" w:cs="Arial"/>
          <w:color w:val="000000"/>
          <w:shd w:val="clear" w:color="auto" w:fill="FFFFFF"/>
        </w:rPr>
        <w:t>sent on 7 October 2026</w:t>
      </w:r>
      <w:r w:rsidRPr="00E000D4">
        <w:rPr>
          <w:rFonts w:ascii="Arial" w:hAnsi="Arial" w:cs="Arial"/>
          <w:color w:val="000000"/>
          <w:shd w:val="clear" w:color="auto" w:fill="FFFFFF"/>
        </w:rPr>
        <w:t xml:space="preserve">.  </w:t>
      </w:r>
      <w:r w:rsidRPr="00E000D4">
        <w:rPr>
          <w:rFonts w:ascii="Arial" w:hAnsi="Arial" w:cs="Arial"/>
        </w:rPr>
        <w:t xml:space="preserve">The </w:t>
      </w:r>
      <w:r w:rsidR="000D1566" w:rsidRPr="00E000D4">
        <w:rPr>
          <w:rFonts w:ascii="Arial" w:hAnsi="Arial" w:cs="Arial"/>
        </w:rPr>
        <w:t xml:space="preserve">Inquiry </w:t>
      </w:r>
      <w:r w:rsidR="00D91B38" w:rsidRPr="00E000D4">
        <w:rPr>
          <w:rFonts w:ascii="Arial" w:hAnsi="Arial" w:cs="Arial"/>
        </w:rPr>
        <w:t xml:space="preserve">Act </w:t>
      </w:r>
      <w:r w:rsidRPr="00E000D4">
        <w:rPr>
          <w:rFonts w:ascii="Arial" w:hAnsi="Arial" w:cs="Arial"/>
        </w:rPr>
        <w:t>will establish a statutory framework for truth recovery, acknowledgement and redress for individuals affected by historical practices associated with Mother and Baby Institutions, Magdalene Laundries, Workhouses, adoption arrangements and related institutions.</w:t>
      </w:r>
      <w:r w:rsidR="00386FFC" w:rsidRPr="00E000D4">
        <w:rPr>
          <w:rFonts w:ascii="Arial" w:hAnsi="Arial" w:cs="Arial"/>
        </w:rPr>
        <w:t xml:space="preserve"> The </w:t>
      </w:r>
      <w:r w:rsidR="00D91B38" w:rsidRPr="00E000D4">
        <w:rPr>
          <w:rFonts w:ascii="Arial" w:hAnsi="Arial" w:cs="Arial"/>
        </w:rPr>
        <w:t>Act</w:t>
      </w:r>
      <w:r w:rsidR="00386FFC" w:rsidRPr="00E000D4">
        <w:rPr>
          <w:rFonts w:ascii="Arial" w:hAnsi="Arial" w:cs="Arial"/>
        </w:rPr>
        <w:t xml:space="preserve"> establishes a Truth Recovery Redress Service which will administer the Redress Scheme.</w:t>
      </w:r>
      <w:r w:rsidRPr="00E000D4">
        <w:rPr>
          <w:rFonts w:ascii="Arial" w:hAnsi="Arial" w:cs="Arial"/>
        </w:rPr>
        <w:t xml:space="preserve"> A key component of the future Scheme will be ensuring that individuals are able to obtain the information and records necessary to evidence their eligibility for redress.</w:t>
      </w:r>
    </w:p>
    <w:p w14:paraId="512578E2" w14:textId="77777777" w:rsidR="00E000D4" w:rsidRPr="00E000D4" w:rsidRDefault="00E000D4" w:rsidP="00E000D4">
      <w:pPr>
        <w:pStyle w:val="NormalWeb"/>
        <w:spacing w:before="0" w:beforeAutospacing="0" w:after="0" w:afterAutospacing="0" w:line="360" w:lineRule="auto"/>
        <w:ind w:left="357"/>
        <w:jc w:val="both"/>
        <w:rPr>
          <w:rFonts w:ascii="Arial" w:hAnsi="Arial" w:cs="Arial"/>
        </w:rPr>
      </w:pPr>
    </w:p>
    <w:p w14:paraId="6324707E" w14:textId="72A88043" w:rsidR="00E000D4" w:rsidRPr="00E000D4" w:rsidRDefault="00A85EFC"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 xml:space="preserve">The Executive Office </w:t>
      </w:r>
      <w:r w:rsidR="007C54D7">
        <w:rPr>
          <w:rFonts w:ascii="Arial" w:hAnsi="Arial" w:cs="Arial"/>
        </w:rPr>
        <w:t xml:space="preserve">(TEO) </w:t>
      </w:r>
      <w:r w:rsidRPr="00E000D4">
        <w:rPr>
          <w:rFonts w:ascii="Arial" w:hAnsi="Arial" w:cs="Arial"/>
        </w:rPr>
        <w:t xml:space="preserve">is currently consulting on proposed Redress Regulations, which will set out the practical arrangements for how the Redress Scheme will work, including how applications and payments will be administered. The consultation, which closes on 17 November 2026, is available at: </w:t>
      </w:r>
      <w:hyperlink r:id="rId9" w:history="1">
        <w:r w:rsidRPr="00E000D4">
          <w:rPr>
            <w:rStyle w:val="Hyperlink"/>
            <w:rFonts w:ascii="Arial" w:hAnsi="Arial" w:cs="Arial"/>
          </w:rPr>
          <w:t>https://www.executiveoffice-ni.gov.uk/consultations/redress-regulations</w:t>
        </w:r>
      </w:hyperlink>
    </w:p>
    <w:p w14:paraId="7C28FBA4" w14:textId="77777777" w:rsidR="00E000D4" w:rsidRPr="00E000D4" w:rsidRDefault="00E000D4" w:rsidP="00E000D4">
      <w:pPr>
        <w:pStyle w:val="NormalWeb"/>
        <w:spacing w:before="0" w:beforeAutospacing="0" w:after="0" w:afterAutospacing="0" w:line="360" w:lineRule="auto"/>
        <w:ind w:left="357"/>
        <w:jc w:val="both"/>
        <w:rPr>
          <w:rFonts w:ascii="Arial" w:hAnsi="Arial" w:cs="Arial"/>
        </w:rPr>
      </w:pPr>
    </w:p>
    <w:p w14:paraId="08B6BFC5" w14:textId="5C102594" w:rsidR="00E000D4" w:rsidRPr="00E000D4" w:rsidRDefault="006671BA"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 xml:space="preserve">Health and Social Care (HSC) Trusts and </w:t>
      </w:r>
      <w:r w:rsidR="000D1566" w:rsidRPr="00E000D4">
        <w:rPr>
          <w:rFonts w:ascii="Arial" w:hAnsi="Arial" w:cs="Arial"/>
        </w:rPr>
        <w:t>v</w:t>
      </w:r>
      <w:r w:rsidRPr="00E000D4">
        <w:rPr>
          <w:rFonts w:ascii="Arial" w:hAnsi="Arial" w:cs="Arial"/>
        </w:rPr>
        <w:t xml:space="preserve">oluntary adoption agencies will have an integral role in supporting the operation of the Redress Scheme through facilitating access to adoption records and </w:t>
      </w:r>
      <w:r w:rsidR="007C20BA" w:rsidRPr="00E000D4">
        <w:rPr>
          <w:rFonts w:ascii="Arial" w:hAnsi="Arial" w:cs="Arial"/>
        </w:rPr>
        <w:t>adoption-</w:t>
      </w:r>
      <w:r w:rsidRPr="00E000D4">
        <w:rPr>
          <w:rFonts w:ascii="Arial" w:hAnsi="Arial" w:cs="Arial"/>
        </w:rPr>
        <w:t xml:space="preserve">related information. For many applicants, adoption records may provide the only available evidence of their personal history, family circumstances, institutional experiences, or relationship to persons affected by historical adoption practice. Access to this information will therefore be essential in enabling individuals to establish eligibility </w:t>
      </w:r>
      <w:r w:rsidR="0099462B" w:rsidRPr="00E000D4">
        <w:rPr>
          <w:rFonts w:ascii="Arial" w:hAnsi="Arial" w:cs="Arial"/>
        </w:rPr>
        <w:t>for</w:t>
      </w:r>
      <w:r w:rsidR="0099462B">
        <w:rPr>
          <w:rFonts w:ascii="Arial" w:hAnsi="Arial" w:cs="Arial"/>
        </w:rPr>
        <w:t xml:space="preserve"> and</w:t>
      </w:r>
      <w:r w:rsidRPr="00E000D4">
        <w:rPr>
          <w:rFonts w:ascii="Arial" w:hAnsi="Arial" w:cs="Arial"/>
        </w:rPr>
        <w:t xml:space="preserve"> participate effectively in the Redress Scheme.</w:t>
      </w:r>
    </w:p>
    <w:p w14:paraId="019680F5" w14:textId="77777777" w:rsidR="00E000D4" w:rsidRPr="00E000D4" w:rsidRDefault="00E000D4" w:rsidP="00E000D4">
      <w:pPr>
        <w:pStyle w:val="NormalWeb"/>
        <w:spacing w:before="0" w:beforeAutospacing="0" w:after="0" w:afterAutospacing="0" w:line="360" w:lineRule="auto"/>
        <w:ind w:left="357"/>
        <w:jc w:val="both"/>
        <w:rPr>
          <w:rFonts w:ascii="Arial" w:hAnsi="Arial" w:cs="Arial"/>
        </w:rPr>
      </w:pPr>
    </w:p>
    <w:p w14:paraId="70A4E2AF" w14:textId="29CB61C4" w:rsidR="00E000D4" w:rsidRPr="00E000D4" w:rsidRDefault="006671BA"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 xml:space="preserve">Despite the importance of such information, challenges remain regarding access to, and disclosure of adoption records. </w:t>
      </w:r>
      <w:r w:rsidR="007C20BA" w:rsidRPr="00E000D4">
        <w:rPr>
          <w:rFonts w:ascii="Arial" w:hAnsi="Arial" w:cs="Arial"/>
        </w:rPr>
        <w:t>T</w:t>
      </w:r>
      <w:r w:rsidRPr="00E000D4">
        <w:rPr>
          <w:rFonts w:ascii="Arial" w:hAnsi="Arial" w:cs="Arial"/>
        </w:rPr>
        <w:t xml:space="preserve">he Department, working closely with the Departmental Solicitor's Office, published </w:t>
      </w:r>
      <w:hyperlink r:id="rId10" w:history="1">
        <w:r w:rsidRPr="007C54D7">
          <w:rPr>
            <w:rStyle w:val="Hyperlink"/>
            <w:rFonts w:ascii="Arial" w:hAnsi="Arial" w:cs="Arial"/>
            <w:i/>
            <w:iCs/>
          </w:rPr>
          <w:t>Access to Birth Records and Adoption Agency Case Records for Adults Impacted by Adoption: Practice Guidance</w:t>
        </w:r>
      </w:hyperlink>
      <w:r w:rsidRPr="00E000D4">
        <w:rPr>
          <w:rFonts w:ascii="Arial" w:hAnsi="Arial" w:cs="Arial"/>
        </w:rPr>
        <w:t xml:space="preserve"> in November 2023. The Practice Guidance was intended to support the consistent application of the provisions contained within the Adoption Agencies Regulations </w:t>
      </w:r>
      <w:r w:rsidRPr="00E000D4">
        <w:rPr>
          <w:rFonts w:ascii="Arial" w:hAnsi="Arial" w:cs="Arial"/>
        </w:rPr>
        <w:lastRenderedPageBreak/>
        <w:t>(Northern Ireland) 1989 and assist individuals seeking access to information relating to their adoption. However, despite the publication of the guidance, practical and legal difficulties continue to arise in relation to the disclosure of certain categories of adoption information.</w:t>
      </w:r>
    </w:p>
    <w:p w14:paraId="11899526" w14:textId="77777777" w:rsidR="00E000D4" w:rsidRPr="00E000D4" w:rsidRDefault="00E000D4" w:rsidP="00E000D4">
      <w:pPr>
        <w:pStyle w:val="NormalWeb"/>
        <w:spacing w:before="0" w:beforeAutospacing="0" w:after="0" w:afterAutospacing="0" w:line="360" w:lineRule="auto"/>
        <w:ind w:left="357"/>
        <w:jc w:val="both"/>
        <w:rPr>
          <w:rFonts w:ascii="Arial" w:hAnsi="Arial" w:cs="Arial"/>
        </w:rPr>
      </w:pPr>
    </w:p>
    <w:p w14:paraId="4C6B19E9" w14:textId="3F1CCC27" w:rsidR="006671BA" w:rsidRPr="00E000D4" w:rsidRDefault="006671BA"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 xml:space="preserve">The Department considers </w:t>
      </w:r>
      <w:r w:rsidR="007C20BA" w:rsidRPr="00E000D4">
        <w:rPr>
          <w:rFonts w:ascii="Arial" w:hAnsi="Arial" w:cs="Arial"/>
        </w:rPr>
        <w:t xml:space="preserve">that greater clarity is required to support the successful delivery of the Redress Scheme, over and above that intended to be provided by the guidance. It has concluded that that clarity can only be provided by underpinning the guidance by legislation. It is </w:t>
      </w:r>
      <w:r w:rsidRPr="00E000D4">
        <w:rPr>
          <w:rFonts w:ascii="Arial" w:hAnsi="Arial" w:cs="Arial"/>
        </w:rPr>
        <w:t>propose</w:t>
      </w:r>
      <w:r w:rsidR="007C20BA" w:rsidRPr="00E000D4">
        <w:rPr>
          <w:rFonts w:ascii="Arial" w:hAnsi="Arial" w:cs="Arial"/>
        </w:rPr>
        <w:t xml:space="preserve">d </w:t>
      </w:r>
      <w:r w:rsidRPr="00E000D4">
        <w:rPr>
          <w:rFonts w:ascii="Arial" w:hAnsi="Arial" w:cs="Arial"/>
        </w:rPr>
        <w:t xml:space="preserve">to </w:t>
      </w:r>
      <w:r w:rsidR="00145D74" w:rsidRPr="00E000D4">
        <w:rPr>
          <w:rFonts w:ascii="Arial" w:hAnsi="Arial" w:cs="Arial"/>
        </w:rPr>
        <w:t xml:space="preserve">introduce </w:t>
      </w:r>
      <w:r w:rsidRPr="00E000D4">
        <w:rPr>
          <w:rFonts w:ascii="Arial" w:hAnsi="Arial" w:cs="Arial"/>
        </w:rPr>
        <w:t xml:space="preserve">new regulations </w:t>
      </w:r>
      <w:r w:rsidR="007C20BA" w:rsidRPr="00E000D4">
        <w:rPr>
          <w:rFonts w:ascii="Arial" w:hAnsi="Arial" w:cs="Arial"/>
        </w:rPr>
        <w:t>under the Adoption and Children Act (Northern Ireland) 2022</w:t>
      </w:r>
      <w:r w:rsidR="00B60E8D" w:rsidRPr="00E000D4">
        <w:rPr>
          <w:rFonts w:ascii="Arial" w:hAnsi="Arial" w:cs="Arial"/>
        </w:rPr>
        <w:t xml:space="preserve"> (the Act)</w:t>
      </w:r>
      <w:r w:rsidR="007C20BA" w:rsidRPr="00E000D4">
        <w:rPr>
          <w:rFonts w:ascii="Arial" w:hAnsi="Arial" w:cs="Arial"/>
        </w:rPr>
        <w:t xml:space="preserve"> in </w:t>
      </w:r>
      <w:r w:rsidRPr="00E000D4">
        <w:rPr>
          <w:rFonts w:ascii="Arial" w:hAnsi="Arial" w:cs="Arial"/>
        </w:rPr>
        <w:t xml:space="preserve">support </w:t>
      </w:r>
      <w:r w:rsidR="007C20BA" w:rsidRPr="00E000D4">
        <w:rPr>
          <w:rFonts w:ascii="Arial" w:hAnsi="Arial" w:cs="Arial"/>
        </w:rPr>
        <w:t xml:space="preserve">of </w:t>
      </w:r>
      <w:r w:rsidRPr="00E000D4">
        <w:rPr>
          <w:rFonts w:ascii="Arial" w:hAnsi="Arial" w:cs="Arial"/>
        </w:rPr>
        <w:t xml:space="preserve">the smooth operation of the Redress </w:t>
      </w:r>
      <w:r w:rsidR="007C20BA" w:rsidRPr="00E000D4">
        <w:rPr>
          <w:rFonts w:ascii="Arial" w:hAnsi="Arial" w:cs="Arial"/>
        </w:rPr>
        <w:t>Scheme, specifically those individuals whose applications to the Scheme have a connection with an historical adoption.</w:t>
      </w:r>
    </w:p>
    <w:p w14:paraId="43CDEB77" w14:textId="77777777" w:rsidR="006671BA" w:rsidRPr="007C54D7" w:rsidRDefault="006671BA" w:rsidP="006969F6">
      <w:pPr>
        <w:pStyle w:val="Heading1"/>
        <w:rPr>
          <w:b/>
          <w:bCs/>
          <w:color w:val="008EAA"/>
        </w:rPr>
      </w:pPr>
      <w:bookmarkStart w:id="2" w:name="_Toc244598752"/>
      <w:r w:rsidRPr="007C54D7">
        <w:rPr>
          <w:b/>
          <w:bCs/>
          <w:color w:val="008EAA"/>
        </w:rPr>
        <w:t>The Adoption and Children Act (Northern Ireland) 2022</w:t>
      </w:r>
      <w:bookmarkEnd w:id="2"/>
      <w:r w:rsidRPr="007C54D7">
        <w:rPr>
          <w:b/>
          <w:bCs/>
          <w:color w:val="008EAA"/>
        </w:rPr>
        <w:t xml:space="preserve">  </w:t>
      </w:r>
    </w:p>
    <w:p w14:paraId="08750761" w14:textId="77777777" w:rsidR="00E000D4" w:rsidRDefault="006671BA" w:rsidP="00E000D4">
      <w:pPr>
        <w:pStyle w:val="ListParagraph"/>
        <w:numPr>
          <w:ilvl w:val="0"/>
          <w:numId w:val="28"/>
        </w:numPr>
        <w:tabs>
          <w:tab w:val="num" w:pos="1080"/>
        </w:tabs>
        <w:spacing w:after="0" w:line="360" w:lineRule="auto"/>
        <w:ind w:left="357"/>
        <w:jc w:val="both"/>
        <w:rPr>
          <w:rFonts w:ascii="Arial" w:hAnsi="Arial" w:cs="Arial"/>
          <w:sz w:val="24"/>
          <w:szCs w:val="24"/>
        </w:rPr>
      </w:pPr>
      <w:r w:rsidRPr="00E000D4">
        <w:rPr>
          <w:rFonts w:ascii="Arial" w:hAnsi="Arial" w:cs="Arial"/>
          <w:sz w:val="24"/>
          <w:szCs w:val="24"/>
        </w:rPr>
        <w:t>The Act</w:t>
      </w:r>
      <w:r w:rsidR="00B52143" w:rsidRPr="00E000D4">
        <w:rPr>
          <w:rFonts w:ascii="Arial" w:hAnsi="Arial" w:cs="Arial"/>
          <w:sz w:val="24"/>
          <w:szCs w:val="24"/>
        </w:rPr>
        <w:t>, which</w:t>
      </w:r>
      <w:r w:rsidRPr="00E000D4">
        <w:rPr>
          <w:rFonts w:ascii="Arial" w:hAnsi="Arial" w:cs="Arial"/>
          <w:sz w:val="24"/>
          <w:szCs w:val="24"/>
        </w:rPr>
        <w:t xml:space="preserve"> received Royal Assent in April 2022, will </w:t>
      </w:r>
      <w:r w:rsidR="007C20BA" w:rsidRPr="00E000D4">
        <w:rPr>
          <w:rFonts w:ascii="Arial" w:hAnsi="Arial" w:cs="Arial"/>
          <w:sz w:val="24"/>
          <w:szCs w:val="24"/>
        </w:rPr>
        <w:t xml:space="preserve">modernise adoption in Northern Ireland, including how information about adoption is disclosed. Unlike historical adoptions, adoptions today are open with adopted children being aware of their adoption and often maintaining contact with their birth parents/family. </w:t>
      </w:r>
    </w:p>
    <w:p w14:paraId="3FACA40D" w14:textId="77777777" w:rsidR="00E000D4" w:rsidRDefault="00E000D4" w:rsidP="00E000D4">
      <w:pPr>
        <w:pStyle w:val="ListParagraph"/>
        <w:tabs>
          <w:tab w:val="num" w:pos="1080"/>
        </w:tabs>
        <w:spacing w:after="0" w:line="360" w:lineRule="auto"/>
        <w:ind w:left="357"/>
        <w:jc w:val="both"/>
        <w:rPr>
          <w:rFonts w:ascii="Arial" w:hAnsi="Arial" w:cs="Arial"/>
          <w:sz w:val="24"/>
          <w:szCs w:val="24"/>
        </w:rPr>
      </w:pPr>
    </w:p>
    <w:p w14:paraId="4483D7C3" w14:textId="77777777" w:rsidR="00E000D4" w:rsidRDefault="008E2088" w:rsidP="00E000D4">
      <w:pPr>
        <w:pStyle w:val="ListParagraph"/>
        <w:numPr>
          <w:ilvl w:val="0"/>
          <w:numId w:val="28"/>
        </w:numPr>
        <w:tabs>
          <w:tab w:val="num" w:pos="1080"/>
        </w:tabs>
        <w:spacing w:after="0" w:line="360" w:lineRule="auto"/>
        <w:ind w:left="357"/>
        <w:jc w:val="both"/>
        <w:rPr>
          <w:rFonts w:ascii="Arial" w:hAnsi="Arial" w:cs="Arial"/>
          <w:sz w:val="24"/>
          <w:szCs w:val="24"/>
        </w:rPr>
      </w:pPr>
      <w:r w:rsidRPr="00E000D4">
        <w:rPr>
          <w:rFonts w:ascii="Arial" w:hAnsi="Arial" w:cs="Arial"/>
          <w:sz w:val="24"/>
          <w:szCs w:val="24"/>
        </w:rPr>
        <w:t>Section 102(3) of the Act, together with</w:t>
      </w:r>
      <w:r w:rsidR="006671BA" w:rsidRPr="00E000D4">
        <w:rPr>
          <w:rFonts w:ascii="Arial" w:hAnsi="Arial" w:cs="Arial"/>
          <w:sz w:val="24"/>
          <w:szCs w:val="24"/>
        </w:rPr>
        <w:t xml:space="preserve"> section 9 </w:t>
      </w:r>
      <w:r w:rsidRPr="00E000D4">
        <w:rPr>
          <w:rFonts w:ascii="Arial" w:hAnsi="Arial" w:cs="Arial"/>
          <w:sz w:val="24"/>
          <w:szCs w:val="24"/>
        </w:rPr>
        <w:t>(g</w:t>
      </w:r>
      <w:r w:rsidR="006671BA" w:rsidRPr="00E000D4">
        <w:rPr>
          <w:rFonts w:ascii="Arial" w:hAnsi="Arial" w:cs="Arial"/>
          <w:sz w:val="24"/>
          <w:szCs w:val="24"/>
        </w:rPr>
        <w:t>eneral power to regulate adoption agencies</w:t>
      </w:r>
      <w:r w:rsidRPr="00E000D4">
        <w:rPr>
          <w:rFonts w:ascii="Arial" w:hAnsi="Arial" w:cs="Arial"/>
          <w:sz w:val="24"/>
          <w:szCs w:val="24"/>
        </w:rPr>
        <w:t xml:space="preserve">) enables the Department, by way of regulations, to make provision for the purpose of authorising or requiring adoption agencies in prescribed </w:t>
      </w:r>
      <w:r w:rsidR="006671BA" w:rsidRPr="00E000D4">
        <w:rPr>
          <w:rFonts w:ascii="Arial" w:hAnsi="Arial" w:cs="Arial"/>
          <w:sz w:val="24"/>
          <w:szCs w:val="24"/>
        </w:rPr>
        <w:t xml:space="preserve">circumstances to disclose or provide access to </w:t>
      </w:r>
      <w:r w:rsidR="007C20BA" w:rsidRPr="00E000D4">
        <w:rPr>
          <w:rFonts w:ascii="Arial" w:hAnsi="Arial" w:cs="Arial"/>
          <w:sz w:val="24"/>
          <w:szCs w:val="24"/>
        </w:rPr>
        <w:t xml:space="preserve">certain </w:t>
      </w:r>
      <w:r w:rsidR="006671BA" w:rsidRPr="00E000D4">
        <w:rPr>
          <w:rFonts w:ascii="Arial" w:hAnsi="Arial" w:cs="Arial"/>
          <w:sz w:val="24"/>
          <w:szCs w:val="24"/>
        </w:rPr>
        <w:t>information relating to the adoption of a</w:t>
      </w:r>
      <w:r w:rsidRPr="00E000D4">
        <w:rPr>
          <w:rFonts w:ascii="Arial" w:hAnsi="Arial" w:cs="Arial"/>
          <w:sz w:val="24"/>
          <w:szCs w:val="24"/>
        </w:rPr>
        <w:t xml:space="preserve"> person</w:t>
      </w:r>
      <w:r w:rsidR="007C20BA" w:rsidRPr="00E000D4">
        <w:rPr>
          <w:rFonts w:ascii="Arial" w:hAnsi="Arial" w:cs="Arial"/>
          <w:sz w:val="24"/>
          <w:szCs w:val="24"/>
        </w:rPr>
        <w:t xml:space="preserve">, who is no longer a child (is over 18), and who was </w:t>
      </w:r>
      <w:r w:rsidR="006671BA" w:rsidRPr="00E000D4">
        <w:rPr>
          <w:rFonts w:ascii="Arial" w:hAnsi="Arial" w:cs="Arial"/>
          <w:sz w:val="24"/>
          <w:szCs w:val="24"/>
        </w:rPr>
        <w:t>adopted before the</w:t>
      </w:r>
      <w:r w:rsidRPr="00E000D4">
        <w:rPr>
          <w:rFonts w:ascii="Arial" w:hAnsi="Arial" w:cs="Arial"/>
          <w:sz w:val="24"/>
          <w:szCs w:val="24"/>
        </w:rPr>
        <w:t xml:space="preserve"> commencement of </w:t>
      </w:r>
      <w:r w:rsidR="007C20BA" w:rsidRPr="00E000D4">
        <w:rPr>
          <w:rFonts w:ascii="Arial" w:hAnsi="Arial" w:cs="Arial"/>
          <w:sz w:val="24"/>
          <w:szCs w:val="24"/>
        </w:rPr>
        <w:t xml:space="preserve">relevant </w:t>
      </w:r>
      <w:r w:rsidRPr="00E000D4">
        <w:rPr>
          <w:rFonts w:ascii="Arial" w:hAnsi="Arial" w:cs="Arial"/>
          <w:sz w:val="24"/>
          <w:szCs w:val="24"/>
        </w:rPr>
        <w:t xml:space="preserve">sections of the Act. </w:t>
      </w:r>
      <w:r w:rsidR="006671BA" w:rsidRPr="00E000D4">
        <w:rPr>
          <w:rFonts w:ascii="Arial" w:hAnsi="Arial" w:cs="Arial"/>
          <w:sz w:val="24"/>
          <w:szCs w:val="24"/>
        </w:rPr>
        <w:t xml:space="preserve">  </w:t>
      </w:r>
    </w:p>
    <w:p w14:paraId="41858774" w14:textId="77777777" w:rsidR="00E000D4" w:rsidRDefault="00E000D4" w:rsidP="00E000D4">
      <w:pPr>
        <w:pStyle w:val="ListParagraph"/>
        <w:tabs>
          <w:tab w:val="num" w:pos="1080"/>
        </w:tabs>
        <w:spacing w:after="0" w:line="360" w:lineRule="auto"/>
        <w:ind w:left="357"/>
        <w:jc w:val="both"/>
        <w:rPr>
          <w:rFonts w:ascii="Arial" w:hAnsi="Arial" w:cs="Arial"/>
          <w:sz w:val="24"/>
          <w:szCs w:val="24"/>
        </w:rPr>
      </w:pPr>
    </w:p>
    <w:p w14:paraId="68E491D1" w14:textId="77777777" w:rsidR="00E000D4" w:rsidRDefault="006671BA" w:rsidP="00E000D4">
      <w:pPr>
        <w:pStyle w:val="ListParagraph"/>
        <w:numPr>
          <w:ilvl w:val="0"/>
          <w:numId w:val="28"/>
        </w:numPr>
        <w:tabs>
          <w:tab w:val="num" w:pos="1080"/>
        </w:tabs>
        <w:spacing w:after="0" w:line="360" w:lineRule="auto"/>
        <w:ind w:left="357"/>
        <w:jc w:val="both"/>
        <w:rPr>
          <w:rFonts w:ascii="Arial" w:hAnsi="Arial" w:cs="Arial"/>
          <w:sz w:val="24"/>
          <w:szCs w:val="24"/>
        </w:rPr>
      </w:pPr>
      <w:r w:rsidRPr="00E000D4">
        <w:rPr>
          <w:rFonts w:ascii="Arial" w:hAnsi="Arial" w:cs="Arial"/>
          <w:sz w:val="24"/>
          <w:szCs w:val="24"/>
        </w:rPr>
        <w:t>The Department p</w:t>
      </w:r>
      <w:r w:rsidR="008E2088" w:rsidRPr="00E000D4">
        <w:rPr>
          <w:rFonts w:ascii="Arial" w:hAnsi="Arial" w:cs="Arial"/>
          <w:sz w:val="24"/>
          <w:szCs w:val="24"/>
        </w:rPr>
        <w:t>roposes</w:t>
      </w:r>
      <w:r w:rsidRPr="00E000D4">
        <w:rPr>
          <w:rFonts w:ascii="Arial" w:hAnsi="Arial" w:cs="Arial"/>
          <w:sz w:val="24"/>
          <w:szCs w:val="24"/>
        </w:rPr>
        <w:t xml:space="preserve"> to </w:t>
      </w:r>
      <w:r w:rsidR="007C20BA" w:rsidRPr="00E000D4">
        <w:rPr>
          <w:rFonts w:ascii="Arial" w:hAnsi="Arial" w:cs="Arial"/>
          <w:sz w:val="24"/>
          <w:szCs w:val="24"/>
        </w:rPr>
        <w:t xml:space="preserve">use the </w:t>
      </w:r>
      <w:r w:rsidRPr="00E000D4">
        <w:rPr>
          <w:rFonts w:ascii="Arial" w:hAnsi="Arial" w:cs="Arial"/>
          <w:sz w:val="24"/>
          <w:szCs w:val="24"/>
        </w:rPr>
        <w:t>power</w:t>
      </w:r>
      <w:r w:rsidR="008E2088" w:rsidRPr="00E000D4">
        <w:rPr>
          <w:rFonts w:ascii="Arial" w:hAnsi="Arial" w:cs="Arial"/>
          <w:sz w:val="24"/>
          <w:szCs w:val="24"/>
        </w:rPr>
        <w:t>s</w:t>
      </w:r>
      <w:r w:rsidR="00F63572" w:rsidRPr="00E000D4">
        <w:rPr>
          <w:rFonts w:ascii="Arial" w:hAnsi="Arial" w:cs="Arial"/>
          <w:sz w:val="24"/>
          <w:szCs w:val="24"/>
        </w:rPr>
        <w:t xml:space="preserve"> </w:t>
      </w:r>
      <w:r w:rsidR="007C20BA" w:rsidRPr="00E000D4">
        <w:rPr>
          <w:rFonts w:ascii="Arial" w:hAnsi="Arial" w:cs="Arial"/>
          <w:sz w:val="24"/>
          <w:szCs w:val="24"/>
        </w:rPr>
        <w:t xml:space="preserve">provided by </w:t>
      </w:r>
      <w:r w:rsidR="00F63572" w:rsidRPr="00E000D4">
        <w:rPr>
          <w:rFonts w:ascii="Arial" w:hAnsi="Arial" w:cs="Arial"/>
          <w:sz w:val="24"/>
          <w:szCs w:val="24"/>
        </w:rPr>
        <w:t>section</w:t>
      </w:r>
      <w:r w:rsidR="008E2088" w:rsidRPr="00E000D4">
        <w:rPr>
          <w:rFonts w:ascii="Arial" w:hAnsi="Arial" w:cs="Arial"/>
          <w:sz w:val="24"/>
          <w:szCs w:val="24"/>
        </w:rPr>
        <w:t>s 9 and</w:t>
      </w:r>
      <w:r w:rsidR="00F63572" w:rsidRPr="00E000D4">
        <w:rPr>
          <w:rFonts w:ascii="Arial" w:hAnsi="Arial" w:cs="Arial"/>
          <w:sz w:val="24"/>
          <w:szCs w:val="24"/>
        </w:rPr>
        <w:t xml:space="preserve"> 102(3)</w:t>
      </w:r>
      <w:r w:rsidR="008E2088" w:rsidRPr="00E000D4">
        <w:rPr>
          <w:rFonts w:ascii="Arial" w:hAnsi="Arial" w:cs="Arial"/>
          <w:sz w:val="24"/>
          <w:szCs w:val="24"/>
        </w:rPr>
        <w:t xml:space="preserve"> </w:t>
      </w:r>
      <w:r w:rsidR="007C20BA" w:rsidRPr="00E000D4">
        <w:rPr>
          <w:rFonts w:ascii="Arial" w:hAnsi="Arial" w:cs="Arial"/>
          <w:sz w:val="24"/>
          <w:szCs w:val="24"/>
        </w:rPr>
        <w:t xml:space="preserve">of the Act </w:t>
      </w:r>
      <w:r w:rsidR="008E2088" w:rsidRPr="00E000D4">
        <w:rPr>
          <w:rFonts w:ascii="Arial" w:hAnsi="Arial" w:cs="Arial"/>
          <w:sz w:val="24"/>
          <w:szCs w:val="24"/>
        </w:rPr>
        <w:t>to make regulations</w:t>
      </w:r>
      <w:r w:rsidRPr="00E000D4">
        <w:rPr>
          <w:rFonts w:ascii="Arial" w:hAnsi="Arial" w:cs="Arial"/>
          <w:sz w:val="24"/>
          <w:szCs w:val="24"/>
        </w:rPr>
        <w:t xml:space="preserve"> </w:t>
      </w:r>
      <w:r w:rsidRPr="00E000D4">
        <w:rPr>
          <w:rFonts w:ascii="Arial" w:hAnsi="Arial" w:cs="Arial"/>
          <w:b/>
          <w:bCs/>
          <w:sz w:val="24"/>
          <w:szCs w:val="24"/>
          <w:u w:val="single"/>
        </w:rPr>
        <w:t>solely</w:t>
      </w:r>
      <w:r w:rsidRPr="00E000D4">
        <w:rPr>
          <w:rFonts w:ascii="Arial" w:hAnsi="Arial" w:cs="Arial"/>
          <w:sz w:val="24"/>
          <w:szCs w:val="24"/>
        </w:rPr>
        <w:t xml:space="preserve"> for the purpose of enabling an adoption agency to provide the information needed by an eligible person / eligible relative in order</w:t>
      </w:r>
      <w:r w:rsidR="008E2088" w:rsidRPr="00E000D4">
        <w:rPr>
          <w:rFonts w:ascii="Arial" w:hAnsi="Arial" w:cs="Arial"/>
          <w:sz w:val="24"/>
          <w:szCs w:val="24"/>
        </w:rPr>
        <w:t xml:space="preserve"> for </w:t>
      </w:r>
      <w:r w:rsidRPr="00E000D4">
        <w:rPr>
          <w:rFonts w:ascii="Arial" w:hAnsi="Arial" w:cs="Arial"/>
          <w:sz w:val="24"/>
          <w:szCs w:val="24"/>
        </w:rPr>
        <w:t xml:space="preserve">them to proceed with making an application to the </w:t>
      </w:r>
      <w:r w:rsidR="008E2088" w:rsidRPr="00E000D4">
        <w:rPr>
          <w:rFonts w:ascii="Arial" w:hAnsi="Arial" w:cs="Arial"/>
          <w:sz w:val="24"/>
          <w:szCs w:val="24"/>
        </w:rPr>
        <w:t>R</w:t>
      </w:r>
      <w:r w:rsidRPr="00E000D4">
        <w:rPr>
          <w:rFonts w:ascii="Arial" w:hAnsi="Arial" w:cs="Arial"/>
          <w:sz w:val="24"/>
          <w:szCs w:val="24"/>
        </w:rPr>
        <w:t xml:space="preserve">edress </w:t>
      </w:r>
      <w:r w:rsidR="008E2088" w:rsidRPr="00E000D4">
        <w:rPr>
          <w:rFonts w:ascii="Arial" w:hAnsi="Arial" w:cs="Arial"/>
          <w:sz w:val="24"/>
          <w:szCs w:val="24"/>
        </w:rPr>
        <w:t>S</w:t>
      </w:r>
      <w:r w:rsidR="0094042D" w:rsidRPr="00E000D4">
        <w:rPr>
          <w:rFonts w:ascii="Arial" w:hAnsi="Arial" w:cs="Arial"/>
          <w:sz w:val="24"/>
          <w:szCs w:val="24"/>
        </w:rPr>
        <w:t>ervice</w:t>
      </w:r>
      <w:r w:rsidRPr="00E000D4">
        <w:rPr>
          <w:rFonts w:ascii="Arial" w:hAnsi="Arial" w:cs="Arial"/>
          <w:sz w:val="24"/>
          <w:szCs w:val="24"/>
        </w:rPr>
        <w:t xml:space="preserve">.  </w:t>
      </w:r>
    </w:p>
    <w:p w14:paraId="4A9ACA50" w14:textId="77777777" w:rsidR="007C54D7" w:rsidRDefault="007C54D7" w:rsidP="007C54D7">
      <w:pPr>
        <w:pStyle w:val="ListParagraph"/>
        <w:tabs>
          <w:tab w:val="num" w:pos="1080"/>
        </w:tabs>
        <w:spacing w:after="0" w:line="360" w:lineRule="auto"/>
        <w:ind w:left="357"/>
        <w:jc w:val="both"/>
        <w:rPr>
          <w:rFonts w:ascii="Arial" w:hAnsi="Arial" w:cs="Arial"/>
          <w:sz w:val="24"/>
          <w:szCs w:val="24"/>
        </w:rPr>
      </w:pPr>
    </w:p>
    <w:p w14:paraId="300A22CE" w14:textId="0B1F59EB" w:rsidR="00E000D4" w:rsidRDefault="008E2088" w:rsidP="00E000D4">
      <w:pPr>
        <w:pStyle w:val="ListParagraph"/>
        <w:numPr>
          <w:ilvl w:val="0"/>
          <w:numId w:val="28"/>
        </w:numPr>
        <w:tabs>
          <w:tab w:val="num" w:pos="1080"/>
        </w:tabs>
        <w:spacing w:after="0" w:line="360" w:lineRule="auto"/>
        <w:ind w:left="357"/>
        <w:jc w:val="both"/>
        <w:rPr>
          <w:rFonts w:ascii="Arial" w:hAnsi="Arial" w:cs="Arial"/>
          <w:sz w:val="24"/>
          <w:szCs w:val="24"/>
        </w:rPr>
      </w:pPr>
      <w:r w:rsidRPr="00E000D4">
        <w:rPr>
          <w:rFonts w:ascii="Arial" w:hAnsi="Arial" w:cs="Arial"/>
          <w:sz w:val="24"/>
          <w:szCs w:val="24"/>
        </w:rPr>
        <w:lastRenderedPageBreak/>
        <w:t xml:space="preserve">It should be noted that the regulations will only apply to adoption agencies, that is, voluntary adoption agencies that are registered with the Regulation and Quality Improvement Authority and HSC Trusts </w:t>
      </w:r>
      <w:r w:rsidR="000839A2" w:rsidRPr="00E000D4">
        <w:rPr>
          <w:rFonts w:ascii="Arial" w:hAnsi="Arial" w:cs="Arial"/>
          <w:b/>
          <w:bCs/>
          <w:sz w:val="24"/>
          <w:szCs w:val="24"/>
        </w:rPr>
        <w:t>in their role as statutory adoption agencies</w:t>
      </w:r>
      <w:r w:rsidR="000839A2" w:rsidRPr="00E000D4">
        <w:rPr>
          <w:rFonts w:ascii="Arial" w:hAnsi="Arial" w:cs="Arial"/>
          <w:sz w:val="24"/>
          <w:szCs w:val="24"/>
        </w:rPr>
        <w:t>. The regulations will not apply to HSC Trusts</w:t>
      </w:r>
      <w:r w:rsidR="007C20BA" w:rsidRPr="00E000D4">
        <w:rPr>
          <w:rFonts w:ascii="Arial" w:hAnsi="Arial" w:cs="Arial"/>
          <w:sz w:val="24"/>
          <w:szCs w:val="24"/>
        </w:rPr>
        <w:t xml:space="preserve"> in connection with their </w:t>
      </w:r>
      <w:r w:rsidR="000839A2" w:rsidRPr="00E000D4">
        <w:rPr>
          <w:rFonts w:ascii="Arial" w:hAnsi="Arial" w:cs="Arial"/>
          <w:sz w:val="24"/>
          <w:szCs w:val="24"/>
        </w:rPr>
        <w:t xml:space="preserve">wider health and social care functions. </w:t>
      </w:r>
    </w:p>
    <w:p w14:paraId="08A3A5CF" w14:textId="77777777" w:rsidR="00E000D4" w:rsidRDefault="00E000D4" w:rsidP="00E000D4">
      <w:pPr>
        <w:pStyle w:val="ListParagraph"/>
        <w:tabs>
          <w:tab w:val="num" w:pos="1080"/>
        </w:tabs>
        <w:spacing w:after="0" w:line="360" w:lineRule="auto"/>
        <w:ind w:left="357"/>
        <w:jc w:val="both"/>
        <w:rPr>
          <w:rFonts w:ascii="Arial" w:hAnsi="Arial" w:cs="Arial"/>
          <w:sz w:val="24"/>
          <w:szCs w:val="24"/>
        </w:rPr>
      </w:pPr>
    </w:p>
    <w:p w14:paraId="5C7FBEC5" w14:textId="77777777" w:rsidR="00E000D4" w:rsidRDefault="000839A2" w:rsidP="00E000D4">
      <w:pPr>
        <w:pStyle w:val="ListParagraph"/>
        <w:numPr>
          <w:ilvl w:val="0"/>
          <w:numId w:val="28"/>
        </w:numPr>
        <w:tabs>
          <w:tab w:val="num" w:pos="1080"/>
        </w:tabs>
        <w:spacing w:after="0" w:line="360" w:lineRule="auto"/>
        <w:ind w:left="357"/>
        <w:jc w:val="both"/>
        <w:rPr>
          <w:rFonts w:ascii="Arial" w:hAnsi="Arial" w:cs="Arial"/>
          <w:sz w:val="24"/>
          <w:szCs w:val="24"/>
        </w:rPr>
      </w:pPr>
      <w:r w:rsidRPr="00E000D4">
        <w:rPr>
          <w:rFonts w:ascii="Arial" w:hAnsi="Arial" w:cs="Arial"/>
          <w:sz w:val="24"/>
          <w:szCs w:val="24"/>
        </w:rPr>
        <w:t xml:space="preserve">Also, the information that adoption agencies may be required or authorised to provide under these regulations will be limited to specific information relating to the adoption of a person. If an admission of a mother to a relevant institution did not result in a child being adopted, any records </w:t>
      </w:r>
      <w:r w:rsidR="00FE1413" w:rsidRPr="00E000D4">
        <w:rPr>
          <w:rFonts w:ascii="Arial" w:hAnsi="Arial" w:cs="Arial"/>
          <w:sz w:val="24"/>
          <w:szCs w:val="24"/>
        </w:rPr>
        <w:t xml:space="preserve">about that admission </w:t>
      </w:r>
      <w:r w:rsidRPr="00E000D4">
        <w:rPr>
          <w:rFonts w:ascii="Arial" w:hAnsi="Arial" w:cs="Arial"/>
          <w:sz w:val="24"/>
          <w:szCs w:val="24"/>
        </w:rPr>
        <w:t xml:space="preserve">will not be held as part of an adoption record and will not be disclosable under these regulations.  </w:t>
      </w:r>
    </w:p>
    <w:p w14:paraId="7993FCC2" w14:textId="77777777" w:rsidR="00E000D4" w:rsidRDefault="00E000D4" w:rsidP="00E000D4">
      <w:pPr>
        <w:pStyle w:val="ListParagraph"/>
        <w:tabs>
          <w:tab w:val="num" w:pos="1080"/>
        </w:tabs>
        <w:spacing w:after="0" w:line="360" w:lineRule="auto"/>
        <w:ind w:left="357"/>
        <w:jc w:val="both"/>
        <w:rPr>
          <w:rFonts w:ascii="Arial" w:hAnsi="Arial" w:cs="Arial"/>
          <w:sz w:val="24"/>
          <w:szCs w:val="24"/>
        </w:rPr>
      </w:pPr>
    </w:p>
    <w:p w14:paraId="7A8D6073" w14:textId="77777777" w:rsidR="00E000D4" w:rsidRDefault="007C20BA" w:rsidP="00E000D4">
      <w:pPr>
        <w:pStyle w:val="ListParagraph"/>
        <w:numPr>
          <w:ilvl w:val="0"/>
          <w:numId w:val="28"/>
        </w:numPr>
        <w:tabs>
          <w:tab w:val="num" w:pos="1080"/>
        </w:tabs>
        <w:spacing w:after="0" w:line="360" w:lineRule="auto"/>
        <w:ind w:left="357"/>
        <w:jc w:val="both"/>
        <w:rPr>
          <w:rFonts w:ascii="Arial" w:hAnsi="Arial" w:cs="Arial"/>
          <w:sz w:val="24"/>
          <w:szCs w:val="24"/>
        </w:rPr>
      </w:pPr>
      <w:r w:rsidRPr="00E000D4">
        <w:rPr>
          <w:rFonts w:ascii="Arial" w:hAnsi="Arial" w:cs="Arial"/>
          <w:sz w:val="24"/>
          <w:szCs w:val="24"/>
        </w:rPr>
        <w:t>It should be noted that t</w:t>
      </w:r>
      <w:r w:rsidR="000839A2" w:rsidRPr="00E000D4">
        <w:rPr>
          <w:rFonts w:ascii="Arial" w:hAnsi="Arial" w:cs="Arial"/>
          <w:sz w:val="24"/>
          <w:szCs w:val="24"/>
        </w:rPr>
        <w:t xml:space="preserve">he regulations are being made to support the disclosure of information only for the purpose of </w:t>
      </w:r>
      <w:r w:rsidRPr="00E000D4">
        <w:rPr>
          <w:rFonts w:ascii="Arial" w:hAnsi="Arial" w:cs="Arial"/>
          <w:sz w:val="24"/>
          <w:szCs w:val="24"/>
        </w:rPr>
        <w:t>the R</w:t>
      </w:r>
      <w:r w:rsidR="000839A2" w:rsidRPr="00E000D4">
        <w:rPr>
          <w:rFonts w:ascii="Arial" w:hAnsi="Arial" w:cs="Arial"/>
          <w:sz w:val="24"/>
          <w:szCs w:val="24"/>
        </w:rPr>
        <w:t>edress</w:t>
      </w:r>
      <w:r w:rsidRPr="00E000D4">
        <w:rPr>
          <w:rFonts w:ascii="Arial" w:hAnsi="Arial" w:cs="Arial"/>
          <w:sz w:val="24"/>
          <w:szCs w:val="24"/>
        </w:rPr>
        <w:t xml:space="preserve"> Scheme</w:t>
      </w:r>
      <w:r w:rsidR="000839A2" w:rsidRPr="00E000D4">
        <w:rPr>
          <w:rFonts w:ascii="Arial" w:hAnsi="Arial" w:cs="Arial"/>
          <w:sz w:val="24"/>
          <w:szCs w:val="24"/>
        </w:rPr>
        <w:t xml:space="preserve">. </w:t>
      </w:r>
      <w:r w:rsidR="008967F1" w:rsidRPr="00E000D4">
        <w:rPr>
          <w:rFonts w:ascii="Arial" w:hAnsi="Arial" w:cs="Arial"/>
          <w:sz w:val="24"/>
          <w:szCs w:val="24"/>
        </w:rPr>
        <w:t>W</w:t>
      </w:r>
      <w:r w:rsidR="006671BA" w:rsidRPr="00E000D4">
        <w:rPr>
          <w:rFonts w:ascii="Arial" w:hAnsi="Arial" w:cs="Arial"/>
          <w:sz w:val="24"/>
          <w:szCs w:val="24"/>
        </w:rPr>
        <w:t>ider issues around access to, and disclosure of information</w:t>
      </w:r>
      <w:r w:rsidR="008967F1" w:rsidRPr="00E000D4">
        <w:rPr>
          <w:rFonts w:ascii="Arial" w:hAnsi="Arial" w:cs="Arial"/>
          <w:sz w:val="24"/>
          <w:szCs w:val="24"/>
        </w:rPr>
        <w:t xml:space="preserve"> held in adoption records</w:t>
      </w:r>
      <w:r w:rsidR="006671BA" w:rsidRPr="00E000D4">
        <w:rPr>
          <w:rFonts w:ascii="Arial" w:hAnsi="Arial" w:cs="Arial"/>
          <w:sz w:val="24"/>
          <w:szCs w:val="24"/>
        </w:rPr>
        <w:t xml:space="preserve">, including the introduction of intermediary services </w:t>
      </w:r>
      <w:r w:rsidR="008967F1" w:rsidRPr="00E000D4">
        <w:rPr>
          <w:rFonts w:ascii="Arial" w:hAnsi="Arial" w:cs="Arial"/>
          <w:sz w:val="24"/>
          <w:szCs w:val="24"/>
        </w:rPr>
        <w:t>will be considered as part of the implementation of</w:t>
      </w:r>
      <w:r w:rsidR="006671BA" w:rsidRPr="00E000D4">
        <w:rPr>
          <w:rFonts w:ascii="Arial" w:hAnsi="Arial" w:cs="Arial"/>
          <w:sz w:val="24"/>
          <w:szCs w:val="24"/>
        </w:rPr>
        <w:t xml:space="preserve"> the full </w:t>
      </w:r>
      <w:r w:rsidR="008967F1" w:rsidRPr="00E000D4">
        <w:rPr>
          <w:rFonts w:ascii="Arial" w:hAnsi="Arial" w:cs="Arial"/>
          <w:sz w:val="24"/>
          <w:szCs w:val="24"/>
        </w:rPr>
        <w:t xml:space="preserve">new </w:t>
      </w:r>
      <w:r w:rsidR="006671BA" w:rsidRPr="00E000D4">
        <w:rPr>
          <w:rFonts w:ascii="Arial" w:hAnsi="Arial" w:cs="Arial"/>
          <w:sz w:val="24"/>
          <w:szCs w:val="24"/>
        </w:rPr>
        <w:t xml:space="preserve">adoption framework </w:t>
      </w:r>
      <w:r w:rsidR="008967F1" w:rsidRPr="00E000D4">
        <w:rPr>
          <w:rFonts w:ascii="Arial" w:hAnsi="Arial" w:cs="Arial"/>
          <w:sz w:val="24"/>
          <w:szCs w:val="24"/>
        </w:rPr>
        <w:t>under the Act. The Department plans to</w:t>
      </w:r>
      <w:r w:rsidR="006671BA" w:rsidRPr="00E000D4">
        <w:rPr>
          <w:rFonts w:ascii="Arial" w:hAnsi="Arial" w:cs="Arial"/>
          <w:sz w:val="24"/>
          <w:szCs w:val="24"/>
        </w:rPr>
        <w:t xml:space="preserve"> consult</w:t>
      </w:r>
      <w:r w:rsidR="008967F1" w:rsidRPr="00E000D4">
        <w:rPr>
          <w:rFonts w:ascii="Arial" w:hAnsi="Arial" w:cs="Arial"/>
          <w:sz w:val="24"/>
          <w:szCs w:val="24"/>
        </w:rPr>
        <w:t xml:space="preserve"> on these matters in</w:t>
      </w:r>
      <w:r w:rsidR="006671BA" w:rsidRPr="00E000D4">
        <w:rPr>
          <w:rFonts w:ascii="Arial" w:hAnsi="Arial" w:cs="Arial"/>
          <w:sz w:val="24"/>
          <w:szCs w:val="24"/>
        </w:rPr>
        <w:t xml:space="preserve"> 2027.  </w:t>
      </w:r>
    </w:p>
    <w:p w14:paraId="2B3A9912" w14:textId="77777777" w:rsidR="00E000D4" w:rsidRDefault="00E000D4" w:rsidP="00E000D4">
      <w:pPr>
        <w:pStyle w:val="ListParagraph"/>
        <w:tabs>
          <w:tab w:val="num" w:pos="1080"/>
        </w:tabs>
        <w:spacing w:after="0" w:line="360" w:lineRule="auto"/>
        <w:ind w:left="357"/>
        <w:jc w:val="both"/>
        <w:rPr>
          <w:rFonts w:ascii="Arial" w:hAnsi="Arial" w:cs="Arial"/>
          <w:sz w:val="24"/>
          <w:szCs w:val="24"/>
        </w:rPr>
      </w:pPr>
    </w:p>
    <w:p w14:paraId="01FE5403" w14:textId="1ACF7A8B" w:rsidR="008130B5" w:rsidRPr="00A10B05" w:rsidRDefault="00B671FF" w:rsidP="008130B5">
      <w:pPr>
        <w:pStyle w:val="ListParagraph"/>
        <w:numPr>
          <w:ilvl w:val="0"/>
          <w:numId w:val="28"/>
        </w:numPr>
        <w:tabs>
          <w:tab w:val="num" w:pos="1080"/>
        </w:tabs>
        <w:spacing w:after="0" w:line="360" w:lineRule="auto"/>
        <w:ind w:left="357"/>
        <w:jc w:val="both"/>
        <w:rPr>
          <w:rFonts w:ascii="Arial" w:hAnsi="Arial" w:cs="Arial"/>
          <w:sz w:val="24"/>
          <w:szCs w:val="24"/>
        </w:rPr>
      </w:pPr>
      <w:r w:rsidRPr="00E000D4">
        <w:rPr>
          <w:rFonts w:ascii="Arial" w:hAnsi="Arial" w:cs="Arial"/>
          <w:sz w:val="24"/>
          <w:szCs w:val="24"/>
        </w:rPr>
        <w:t xml:space="preserve">The </w:t>
      </w:r>
      <w:r w:rsidR="00290161" w:rsidRPr="00E000D4">
        <w:rPr>
          <w:rFonts w:ascii="Arial" w:hAnsi="Arial" w:cs="Arial"/>
          <w:sz w:val="24"/>
          <w:szCs w:val="24"/>
        </w:rPr>
        <w:t>Department is now seeking views on the proposed regulations, which will set out who may be eligible to apply to an adoption agency for disclosure of information</w:t>
      </w:r>
      <w:r w:rsidR="00851703" w:rsidRPr="00E000D4">
        <w:rPr>
          <w:rFonts w:ascii="Arial" w:hAnsi="Arial" w:cs="Arial"/>
          <w:sz w:val="24"/>
          <w:szCs w:val="24"/>
        </w:rPr>
        <w:t xml:space="preserve">, how applications should be processed and the information which adoption agencies may disclose from adoption records. </w:t>
      </w:r>
      <w:r w:rsidR="00290161" w:rsidRPr="00E000D4">
        <w:rPr>
          <w:rFonts w:ascii="Arial" w:hAnsi="Arial" w:cs="Arial"/>
          <w:sz w:val="24"/>
          <w:szCs w:val="24"/>
        </w:rPr>
        <w:t xml:space="preserve"> </w:t>
      </w:r>
      <w:r w:rsidR="00851703" w:rsidRPr="00E000D4">
        <w:rPr>
          <w:rFonts w:ascii="Arial" w:hAnsi="Arial" w:cs="Arial"/>
          <w:sz w:val="24"/>
          <w:szCs w:val="24"/>
        </w:rPr>
        <w:t>An overview of the provisions which we are proposing to include in the</w:t>
      </w:r>
      <w:r w:rsidR="001A6D08" w:rsidRPr="00E000D4">
        <w:rPr>
          <w:rFonts w:ascii="Arial" w:hAnsi="Arial" w:cs="Arial"/>
          <w:sz w:val="24"/>
          <w:szCs w:val="24"/>
        </w:rPr>
        <w:t xml:space="preserve"> </w:t>
      </w:r>
      <w:r w:rsidRPr="00E000D4">
        <w:rPr>
          <w:rFonts w:ascii="Arial" w:hAnsi="Arial" w:cs="Arial"/>
          <w:sz w:val="24"/>
          <w:szCs w:val="24"/>
        </w:rPr>
        <w:t>regulations</w:t>
      </w:r>
      <w:r w:rsidR="00851703" w:rsidRPr="00E000D4">
        <w:rPr>
          <w:rFonts w:ascii="Arial" w:hAnsi="Arial" w:cs="Arial"/>
          <w:sz w:val="24"/>
          <w:szCs w:val="24"/>
        </w:rPr>
        <w:t xml:space="preserve"> is set out below.</w:t>
      </w:r>
    </w:p>
    <w:p w14:paraId="44468F4A" w14:textId="65690038" w:rsidR="008130B5" w:rsidRPr="007C54D7" w:rsidRDefault="008130B5" w:rsidP="006969F6">
      <w:pPr>
        <w:pStyle w:val="Heading1"/>
        <w:rPr>
          <w:b/>
          <w:bCs/>
          <w:color w:val="008EAA"/>
        </w:rPr>
      </w:pPr>
      <w:bookmarkStart w:id="3" w:name="_Toc244598753"/>
      <w:r w:rsidRPr="007C54D7">
        <w:rPr>
          <w:b/>
          <w:bCs/>
          <w:color w:val="008EAA"/>
        </w:rPr>
        <w:t xml:space="preserve">Who will be </w:t>
      </w:r>
      <w:r w:rsidR="00FA0EF0">
        <w:rPr>
          <w:b/>
          <w:bCs/>
          <w:color w:val="008EAA"/>
        </w:rPr>
        <w:t>a</w:t>
      </w:r>
      <w:r w:rsidRPr="007C54D7">
        <w:rPr>
          <w:b/>
          <w:bCs/>
          <w:color w:val="008EAA"/>
        </w:rPr>
        <w:t xml:space="preserve">ble to </w:t>
      </w:r>
      <w:r w:rsidR="00FA0EF0">
        <w:rPr>
          <w:b/>
          <w:bCs/>
          <w:color w:val="008EAA"/>
        </w:rPr>
        <w:t>a</w:t>
      </w:r>
      <w:r w:rsidRPr="007C54D7">
        <w:rPr>
          <w:b/>
          <w:bCs/>
          <w:color w:val="008EAA"/>
        </w:rPr>
        <w:t xml:space="preserve">pply to an </w:t>
      </w:r>
      <w:r w:rsidR="00FA0EF0">
        <w:rPr>
          <w:b/>
          <w:bCs/>
          <w:color w:val="008EAA"/>
        </w:rPr>
        <w:t>a</w:t>
      </w:r>
      <w:r w:rsidRPr="007C54D7">
        <w:rPr>
          <w:b/>
          <w:bCs/>
          <w:color w:val="008EAA"/>
        </w:rPr>
        <w:t xml:space="preserve">doption </w:t>
      </w:r>
      <w:r w:rsidR="00FA0EF0">
        <w:rPr>
          <w:b/>
          <w:bCs/>
          <w:color w:val="008EAA"/>
        </w:rPr>
        <w:t>a</w:t>
      </w:r>
      <w:r w:rsidRPr="007C54D7">
        <w:rPr>
          <w:b/>
          <w:bCs/>
          <w:color w:val="008EAA"/>
        </w:rPr>
        <w:t xml:space="preserve">gency for </w:t>
      </w:r>
      <w:r w:rsidR="00FA0EF0">
        <w:rPr>
          <w:b/>
          <w:bCs/>
          <w:color w:val="008EAA"/>
        </w:rPr>
        <w:t>d</w:t>
      </w:r>
      <w:r w:rsidRPr="007C54D7">
        <w:rPr>
          <w:b/>
          <w:bCs/>
          <w:color w:val="008EAA"/>
        </w:rPr>
        <w:t xml:space="preserve">isclosure of </w:t>
      </w:r>
      <w:r w:rsidR="00FA0EF0">
        <w:rPr>
          <w:b/>
          <w:bCs/>
          <w:color w:val="008EAA"/>
        </w:rPr>
        <w:t>i</w:t>
      </w:r>
      <w:r w:rsidRPr="007C54D7">
        <w:rPr>
          <w:b/>
          <w:bCs/>
          <w:color w:val="008EAA"/>
        </w:rPr>
        <w:t>nformation?</w:t>
      </w:r>
      <w:bookmarkEnd w:id="3"/>
    </w:p>
    <w:p w14:paraId="494AB901" w14:textId="43313888" w:rsidR="00623A3D" w:rsidRPr="00E000D4" w:rsidRDefault="00623A3D" w:rsidP="00E000D4">
      <w:pPr>
        <w:pStyle w:val="ListParagraph"/>
        <w:numPr>
          <w:ilvl w:val="0"/>
          <w:numId w:val="28"/>
        </w:numPr>
        <w:tabs>
          <w:tab w:val="num" w:pos="1080"/>
        </w:tabs>
        <w:spacing w:after="0" w:line="360" w:lineRule="auto"/>
        <w:jc w:val="both"/>
        <w:rPr>
          <w:rFonts w:ascii="Arial" w:hAnsi="Arial" w:cs="Arial"/>
          <w:sz w:val="24"/>
          <w:szCs w:val="24"/>
        </w:rPr>
      </w:pPr>
      <w:r w:rsidRPr="00E000D4">
        <w:rPr>
          <w:rFonts w:ascii="Arial" w:hAnsi="Arial" w:cs="Arial"/>
          <w:sz w:val="24"/>
          <w:szCs w:val="24"/>
        </w:rPr>
        <w:t>Section 32 of</w:t>
      </w:r>
      <w:r w:rsidR="002D1F39" w:rsidRPr="00E000D4">
        <w:rPr>
          <w:rFonts w:ascii="Arial" w:hAnsi="Arial" w:cs="Arial"/>
          <w:sz w:val="24"/>
          <w:szCs w:val="24"/>
        </w:rPr>
        <w:t>, and Schedule 3 to,</w:t>
      </w:r>
      <w:r w:rsidRPr="00E000D4">
        <w:rPr>
          <w:rFonts w:ascii="Arial" w:hAnsi="Arial" w:cs="Arial"/>
          <w:sz w:val="24"/>
          <w:szCs w:val="24"/>
        </w:rPr>
        <w:t xml:space="preserve"> the</w:t>
      </w:r>
      <w:r w:rsidR="00851703" w:rsidRPr="00E000D4">
        <w:rPr>
          <w:rFonts w:ascii="Arial" w:hAnsi="Arial" w:cs="Arial"/>
          <w:sz w:val="24"/>
          <w:szCs w:val="24"/>
        </w:rPr>
        <w:t xml:space="preserve"> </w:t>
      </w:r>
      <w:r w:rsidR="008130B5" w:rsidRPr="00E000D4">
        <w:rPr>
          <w:rFonts w:ascii="Arial" w:hAnsi="Arial" w:cs="Arial"/>
          <w:sz w:val="24"/>
          <w:szCs w:val="24"/>
        </w:rPr>
        <w:t xml:space="preserve">Inquiry </w:t>
      </w:r>
      <w:r w:rsidR="00D91B38" w:rsidRPr="00E000D4">
        <w:rPr>
          <w:rFonts w:ascii="Arial" w:hAnsi="Arial" w:cs="Arial"/>
          <w:sz w:val="24"/>
          <w:szCs w:val="24"/>
        </w:rPr>
        <w:t xml:space="preserve">Act </w:t>
      </w:r>
      <w:r w:rsidR="00851703" w:rsidRPr="00E000D4">
        <w:rPr>
          <w:rFonts w:ascii="Arial" w:hAnsi="Arial" w:cs="Arial"/>
          <w:sz w:val="24"/>
          <w:szCs w:val="24"/>
        </w:rPr>
        <w:t xml:space="preserve">sets out who </w:t>
      </w:r>
      <w:r w:rsidR="000E3487" w:rsidRPr="00E000D4">
        <w:rPr>
          <w:rFonts w:ascii="Arial" w:hAnsi="Arial" w:cs="Arial"/>
          <w:sz w:val="24"/>
          <w:szCs w:val="24"/>
        </w:rPr>
        <w:t>may be</w:t>
      </w:r>
      <w:r w:rsidR="00851703" w:rsidRPr="00E000D4">
        <w:rPr>
          <w:rFonts w:ascii="Arial" w:hAnsi="Arial" w:cs="Arial"/>
          <w:sz w:val="24"/>
          <w:szCs w:val="24"/>
        </w:rPr>
        <w:t xml:space="preserve"> eligible for a Standardised Payment from the Truth Recovery Redress Service</w:t>
      </w:r>
      <w:r w:rsidR="000E3487" w:rsidRPr="00E000D4">
        <w:rPr>
          <w:rFonts w:ascii="Arial" w:hAnsi="Arial" w:cs="Arial"/>
          <w:sz w:val="24"/>
          <w:szCs w:val="24"/>
        </w:rPr>
        <w:t xml:space="preserve">.  </w:t>
      </w:r>
      <w:r w:rsidR="00B33580" w:rsidRPr="00E000D4">
        <w:rPr>
          <w:rFonts w:ascii="Arial" w:hAnsi="Arial" w:cs="Arial"/>
          <w:sz w:val="24"/>
          <w:szCs w:val="24"/>
        </w:rPr>
        <w:t xml:space="preserve">These categories of people </w:t>
      </w:r>
      <w:r w:rsidR="002D1F39" w:rsidRPr="00E000D4">
        <w:rPr>
          <w:rFonts w:ascii="Arial" w:hAnsi="Arial" w:cs="Arial"/>
          <w:sz w:val="24"/>
          <w:szCs w:val="24"/>
        </w:rPr>
        <w:t>are</w:t>
      </w:r>
      <w:r w:rsidR="00B33580" w:rsidRPr="00E000D4">
        <w:rPr>
          <w:rFonts w:ascii="Arial" w:hAnsi="Arial" w:cs="Arial"/>
          <w:sz w:val="24"/>
          <w:szCs w:val="24"/>
        </w:rPr>
        <w:t>:</w:t>
      </w:r>
      <w:r w:rsidRPr="00E000D4">
        <w:rPr>
          <w:rFonts w:ascii="Arial" w:hAnsi="Arial" w:cs="Arial"/>
          <w:sz w:val="24"/>
          <w:szCs w:val="24"/>
        </w:rPr>
        <w:t xml:space="preserve"> </w:t>
      </w:r>
    </w:p>
    <w:p w14:paraId="4113DB16" w14:textId="77777777" w:rsidR="002D1F39" w:rsidRDefault="002D1F39" w:rsidP="00E000D4">
      <w:pPr>
        <w:pStyle w:val="NormalWeb"/>
        <w:numPr>
          <w:ilvl w:val="1"/>
          <w:numId w:val="19"/>
        </w:numPr>
        <w:spacing w:before="0" w:beforeAutospacing="0" w:after="0" w:afterAutospacing="0" w:line="360" w:lineRule="auto"/>
        <w:jc w:val="both"/>
        <w:rPr>
          <w:rFonts w:ascii="Arial" w:hAnsi="Arial" w:cs="Arial"/>
        </w:rPr>
      </w:pPr>
      <w:r>
        <w:rPr>
          <w:rFonts w:ascii="Arial" w:hAnsi="Arial" w:cs="Arial"/>
        </w:rPr>
        <w:t xml:space="preserve">An </w:t>
      </w:r>
      <w:r w:rsidRPr="002D1F39">
        <w:rPr>
          <w:rFonts w:ascii="Arial" w:hAnsi="Arial" w:cs="Arial"/>
          <w:b/>
          <w:bCs/>
        </w:rPr>
        <w:t>eligible person</w:t>
      </w:r>
      <w:r>
        <w:rPr>
          <w:rFonts w:ascii="Arial" w:hAnsi="Arial" w:cs="Arial"/>
        </w:rPr>
        <w:t>, which includes:</w:t>
      </w:r>
    </w:p>
    <w:p w14:paraId="2A484E3F" w14:textId="0F9550FA" w:rsidR="002D1F39" w:rsidRDefault="000A2952" w:rsidP="00E000D4">
      <w:pPr>
        <w:pStyle w:val="NormalWeb"/>
        <w:numPr>
          <w:ilvl w:val="0"/>
          <w:numId w:val="25"/>
        </w:numPr>
        <w:spacing w:before="0" w:beforeAutospacing="0" w:after="0" w:afterAutospacing="0" w:line="360" w:lineRule="auto"/>
        <w:jc w:val="both"/>
        <w:rPr>
          <w:rFonts w:ascii="Arial" w:hAnsi="Arial" w:cs="Arial"/>
        </w:rPr>
      </w:pPr>
      <w:r>
        <w:rPr>
          <w:rFonts w:ascii="Arial" w:hAnsi="Arial" w:cs="Arial"/>
        </w:rPr>
        <w:lastRenderedPageBreak/>
        <w:t xml:space="preserve">a </w:t>
      </w:r>
      <w:r w:rsidR="00623A3D">
        <w:rPr>
          <w:rFonts w:ascii="Arial" w:hAnsi="Arial" w:cs="Arial"/>
        </w:rPr>
        <w:t>birth mother</w:t>
      </w:r>
      <w:r>
        <w:rPr>
          <w:rFonts w:ascii="Arial" w:hAnsi="Arial" w:cs="Arial"/>
        </w:rPr>
        <w:t xml:space="preserve"> who was admitted to a relevant institution a</w:t>
      </w:r>
      <w:r w:rsidR="000E3487">
        <w:rPr>
          <w:rFonts w:ascii="Arial" w:hAnsi="Arial" w:cs="Arial"/>
        </w:rPr>
        <w:t>nd</w:t>
      </w:r>
      <w:r>
        <w:rPr>
          <w:rFonts w:ascii="Arial" w:hAnsi="Arial" w:cs="Arial"/>
        </w:rPr>
        <w:t xml:space="preserve"> the primary purpose of admission was to receive shelter </w:t>
      </w:r>
      <w:r w:rsidR="000E3487">
        <w:rPr>
          <w:rFonts w:ascii="Arial" w:hAnsi="Arial" w:cs="Arial"/>
        </w:rPr>
        <w:t>/</w:t>
      </w:r>
      <w:r>
        <w:rPr>
          <w:rFonts w:ascii="Arial" w:hAnsi="Arial" w:cs="Arial"/>
        </w:rPr>
        <w:t xml:space="preserve"> maintenance from the institution</w:t>
      </w:r>
      <w:r w:rsidR="000E3487">
        <w:rPr>
          <w:rFonts w:ascii="Arial" w:hAnsi="Arial" w:cs="Arial"/>
        </w:rPr>
        <w:t>;</w:t>
      </w:r>
      <w:r w:rsidR="00F26109">
        <w:rPr>
          <w:rFonts w:ascii="Arial" w:hAnsi="Arial" w:cs="Arial"/>
        </w:rPr>
        <w:t xml:space="preserve"> or</w:t>
      </w:r>
    </w:p>
    <w:p w14:paraId="227D35DF" w14:textId="3C2D2098" w:rsidR="000A2952" w:rsidRPr="002D1F39" w:rsidRDefault="00623A3D" w:rsidP="00E000D4">
      <w:pPr>
        <w:pStyle w:val="NormalWeb"/>
        <w:numPr>
          <w:ilvl w:val="0"/>
          <w:numId w:val="25"/>
        </w:numPr>
        <w:spacing w:before="0" w:beforeAutospacing="0" w:after="0" w:afterAutospacing="0" w:line="360" w:lineRule="auto"/>
        <w:jc w:val="both"/>
        <w:rPr>
          <w:rFonts w:ascii="Arial" w:hAnsi="Arial" w:cs="Arial"/>
        </w:rPr>
      </w:pPr>
      <w:r w:rsidRPr="002D1F39">
        <w:rPr>
          <w:rFonts w:ascii="Arial" w:hAnsi="Arial" w:cs="Arial"/>
        </w:rPr>
        <w:t xml:space="preserve">a </w:t>
      </w:r>
      <w:r w:rsidR="000A2952" w:rsidRPr="002D1F39">
        <w:rPr>
          <w:rFonts w:ascii="Arial" w:hAnsi="Arial" w:cs="Arial"/>
        </w:rPr>
        <w:t xml:space="preserve">person who was born while his or her mother was under the care of a relevant institution or the person’s mother was under </w:t>
      </w:r>
      <w:r w:rsidR="000E3487" w:rsidRPr="002D1F39">
        <w:rPr>
          <w:rFonts w:ascii="Arial" w:hAnsi="Arial" w:cs="Arial"/>
        </w:rPr>
        <w:t xml:space="preserve">the care </w:t>
      </w:r>
      <w:r w:rsidR="000A2952" w:rsidRPr="002D1F39">
        <w:rPr>
          <w:rFonts w:ascii="Arial" w:hAnsi="Arial" w:cs="Arial"/>
        </w:rPr>
        <w:t>of a relevant institution until immediately before his or her birth</w:t>
      </w:r>
      <w:r w:rsidR="000E3487" w:rsidRPr="002D1F39">
        <w:rPr>
          <w:rFonts w:ascii="Arial" w:hAnsi="Arial" w:cs="Arial"/>
        </w:rPr>
        <w:t>;</w:t>
      </w:r>
      <w:r w:rsidRPr="002D1F39">
        <w:rPr>
          <w:rFonts w:ascii="Arial" w:hAnsi="Arial" w:cs="Arial"/>
        </w:rPr>
        <w:t xml:space="preserve"> </w:t>
      </w:r>
    </w:p>
    <w:p w14:paraId="0538D270" w14:textId="77777777" w:rsidR="00F26109" w:rsidRDefault="002D1F39" w:rsidP="00E000D4">
      <w:pPr>
        <w:pStyle w:val="NormalWeb"/>
        <w:numPr>
          <w:ilvl w:val="1"/>
          <w:numId w:val="19"/>
        </w:numPr>
        <w:spacing w:before="0" w:beforeAutospacing="0" w:after="0" w:afterAutospacing="0" w:line="360" w:lineRule="auto"/>
        <w:jc w:val="both"/>
        <w:rPr>
          <w:rFonts w:ascii="Arial" w:hAnsi="Arial" w:cs="Arial"/>
        </w:rPr>
      </w:pPr>
      <w:r>
        <w:rPr>
          <w:rFonts w:ascii="Arial" w:hAnsi="Arial" w:cs="Arial"/>
        </w:rPr>
        <w:t xml:space="preserve">An </w:t>
      </w:r>
      <w:r w:rsidRPr="00F26109">
        <w:rPr>
          <w:rFonts w:ascii="Arial" w:hAnsi="Arial" w:cs="Arial"/>
          <w:b/>
          <w:bCs/>
        </w:rPr>
        <w:t>eligible relative</w:t>
      </w:r>
      <w:r>
        <w:rPr>
          <w:rFonts w:ascii="Arial" w:hAnsi="Arial" w:cs="Arial"/>
        </w:rPr>
        <w:t xml:space="preserve"> </w:t>
      </w:r>
      <w:r w:rsidR="00F26109">
        <w:rPr>
          <w:rFonts w:ascii="Arial" w:hAnsi="Arial" w:cs="Arial"/>
        </w:rPr>
        <w:t xml:space="preserve">(child or partner) </w:t>
      </w:r>
      <w:r>
        <w:rPr>
          <w:rFonts w:ascii="Arial" w:hAnsi="Arial" w:cs="Arial"/>
        </w:rPr>
        <w:t xml:space="preserve">of a deceased person who died on or after 28 April 1953 and would (if alive) have been an eligible person. </w:t>
      </w:r>
    </w:p>
    <w:p w14:paraId="354CFD2B" w14:textId="0590206E" w:rsidR="000A2952" w:rsidRPr="00F26109" w:rsidRDefault="00623A3D" w:rsidP="00E000D4">
      <w:pPr>
        <w:pStyle w:val="NormalWeb"/>
        <w:spacing w:before="0" w:beforeAutospacing="0" w:after="0" w:afterAutospacing="0" w:line="360" w:lineRule="auto"/>
        <w:ind w:left="1080"/>
        <w:jc w:val="both"/>
        <w:rPr>
          <w:rFonts w:ascii="Arial" w:hAnsi="Arial" w:cs="Arial"/>
        </w:rPr>
      </w:pPr>
      <w:r w:rsidRPr="00F26109">
        <w:rPr>
          <w:rFonts w:ascii="Arial" w:hAnsi="Arial" w:cs="Arial"/>
        </w:rPr>
        <w:t xml:space="preserve">  </w:t>
      </w:r>
    </w:p>
    <w:p w14:paraId="614D6AAF" w14:textId="754D21B0" w:rsidR="009A6BE0" w:rsidRPr="007C54D7" w:rsidRDefault="003A7DF1" w:rsidP="007C54D7">
      <w:pPr>
        <w:pStyle w:val="NormalWeb"/>
        <w:numPr>
          <w:ilvl w:val="0"/>
          <w:numId w:val="28"/>
        </w:numPr>
        <w:spacing w:before="0" w:beforeAutospacing="0" w:after="0" w:afterAutospacing="0" w:line="360" w:lineRule="auto"/>
        <w:jc w:val="both"/>
        <w:rPr>
          <w:rFonts w:ascii="Arial" w:hAnsi="Arial" w:cs="Arial"/>
        </w:rPr>
      </w:pPr>
      <w:r>
        <w:rPr>
          <w:rFonts w:ascii="Arial" w:hAnsi="Arial" w:cs="Arial"/>
        </w:rPr>
        <w:t xml:space="preserve">As outlined in </w:t>
      </w:r>
      <w:r w:rsidRPr="008A11B5">
        <w:rPr>
          <w:rFonts w:ascii="Arial" w:hAnsi="Arial" w:cs="Arial"/>
        </w:rPr>
        <w:t xml:space="preserve">paragraph </w:t>
      </w:r>
      <w:r w:rsidR="008130B5" w:rsidRPr="008A11B5">
        <w:rPr>
          <w:rFonts w:ascii="Arial" w:hAnsi="Arial" w:cs="Arial"/>
        </w:rPr>
        <w:t>10</w:t>
      </w:r>
      <w:r>
        <w:rPr>
          <w:rFonts w:ascii="Arial" w:hAnsi="Arial" w:cs="Arial"/>
        </w:rPr>
        <w:t xml:space="preserve"> above, if an admission of a mother to a relevant institution did not result in a child being adopted, any records about that admission will not be held as part of an adoption record and will not be disclosable under these regulations. However, the Department recognises that an eligible relative may not know whether there was a child adopted. Taking account of this, i</w:t>
      </w:r>
      <w:r w:rsidR="00F26109">
        <w:rPr>
          <w:rFonts w:ascii="Arial" w:hAnsi="Arial" w:cs="Arial"/>
        </w:rPr>
        <w:t xml:space="preserve">t is proposed that the regulations will allow any eligible person or eligible relative to apply to an adoption agency for disclosure of the information they may need to make an application to the Redress </w:t>
      </w:r>
      <w:r w:rsidR="007C20BA">
        <w:rPr>
          <w:rFonts w:ascii="Arial" w:hAnsi="Arial" w:cs="Arial"/>
        </w:rPr>
        <w:t>S</w:t>
      </w:r>
      <w:r w:rsidR="001C02A5">
        <w:rPr>
          <w:rFonts w:ascii="Arial" w:hAnsi="Arial" w:cs="Arial"/>
        </w:rPr>
        <w:t>ervice</w:t>
      </w:r>
      <w:r w:rsidR="00F26109">
        <w:rPr>
          <w:rFonts w:ascii="Arial" w:hAnsi="Arial" w:cs="Arial"/>
        </w:rPr>
        <w:t>.</w:t>
      </w:r>
      <w:r>
        <w:rPr>
          <w:rFonts w:ascii="Arial" w:hAnsi="Arial" w:cs="Arial"/>
        </w:rPr>
        <w:t xml:space="preserve"> On receipt of a request, the adoption agency can then undertake a search of adoption records to determine whether it holds any relevant information.</w:t>
      </w:r>
      <w:r w:rsidR="00F26109">
        <w:rPr>
          <w:rFonts w:ascii="Arial" w:hAnsi="Arial" w:cs="Arial"/>
        </w:rPr>
        <w:t xml:space="preserve"> </w:t>
      </w:r>
    </w:p>
    <w:p w14:paraId="2E68478F" w14:textId="5F6A1013" w:rsidR="008211B2" w:rsidRPr="007C54D7" w:rsidRDefault="008211B2" w:rsidP="006969F6">
      <w:pPr>
        <w:pStyle w:val="Heading1"/>
        <w:rPr>
          <w:b/>
          <w:bCs/>
          <w:color w:val="008EAA"/>
        </w:rPr>
      </w:pPr>
      <w:bookmarkStart w:id="4" w:name="_Toc244598754"/>
      <w:r w:rsidRPr="007C54D7">
        <w:rPr>
          <w:b/>
          <w:bCs/>
          <w:color w:val="008EAA"/>
        </w:rPr>
        <w:t xml:space="preserve">How </w:t>
      </w:r>
      <w:r w:rsidR="00003881" w:rsidRPr="007C54D7">
        <w:rPr>
          <w:b/>
          <w:bCs/>
          <w:color w:val="008EAA"/>
        </w:rPr>
        <w:t>will an</w:t>
      </w:r>
      <w:r w:rsidRPr="007C54D7">
        <w:rPr>
          <w:b/>
          <w:bCs/>
          <w:color w:val="008EAA"/>
        </w:rPr>
        <w:t xml:space="preserve"> </w:t>
      </w:r>
      <w:r w:rsidR="00FA0EF0">
        <w:rPr>
          <w:b/>
          <w:bCs/>
          <w:color w:val="008EAA"/>
        </w:rPr>
        <w:t>e</w:t>
      </w:r>
      <w:r w:rsidRPr="007C54D7">
        <w:rPr>
          <w:b/>
          <w:bCs/>
          <w:color w:val="008EAA"/>
        </w:rPr>
        <w:t xml:space="preserve">ligible </w:t>
      </w:r>
      <w:r w:rsidR="00FA0EF0">
        <w:rPr>
          <w:b/>
          <w:bCs/>
          <w:color w:val="008EAA"/>
        </w:rPr>
        <w:t>p</w:t>
      </w:r>
      <w:r w:rsidRPr="007C54D7">
        <w:rPr>
          <w:b/>
          <w:bCs/>
          <w:color w:val="008EAA"/>
        </w:rPr>
        <w:t xml:space="preserve">erson </w:t>
      </w:r>
      <w:r w:rsidR="00003881" w:rsidRPr="007C54D7">
        <w:rPr>
          <w:b/>
          <w:bCs/>
          <w:color w:val="008EAA"/>
        </w:rPr>
        <w:t xml:space="preserve">or </w:t>
      </w:r>
      <w:r w:rsidR="00FA0EF0">
        <w:rPr>
          <w:b/>
          <w:bCs/>
          <w:color w:val="008EAA"/>
        </w:rPr>
        <w:t>e</w:t>
      </w:r>
      <w:r w:rsidR="00003881" w:rsidRPr="007C54D7">
        <w:rPr>
          <w:b/>
          <w:bCs/>
          <w:color w:val="008EAA"/>
        </w:rPr>
        <w:t>ligible</w:t>
      </w:r>
      <w:r w:rsidRPr="007C54D7">
        <w:rPr>
          <w:b/>
          <w:bCs/>
          <w:color w:val="008EAA"/>
        </w:rPr>
        <w:t xml:space="preserve"> </w:t>
      </w:r>
      <w:r w:rsidR="00FA0EF0">
        <w:rPr>
          <w:b/>
          <w:bCs/>
          <w:color w:val="008EAA"/>
        </w:rPr>
        <w:t>r</w:t>
      </w:r>
      <w:r w:rsidRPr="007C54D7">
        <w:rPr>
          <w:b/>
          <w:bCs/>
          <w:color w:val="008EAA"/>
        </w:rPr>
        <w:t xml:space="preserve">elative </w:t>
      </w:r>
      <w:r w:rsidR="00FA0EF0">
        <w:rPr>
          <w:b/>
          <w:bCs/>
          <w:color w:val="008EAA"/>
        </w:rPr>
        <w:t>r</w:t>
      </w:r>
      <w:r w:rsidR="00003881" w:rsidRPr="007C54D7">
        <w:rPr>
          <w:b/>
          <w:bCs/>
          <w:color w:val="008EAA"/>
        </w:rPr>
        <w:t xml:space="preserve">equest </w:t>
      </w:r>
      <w:r w:rsidR="00FA0EF0">
        <w:rPr>
          <w:b/>
          <w:bCs/>
          <w:color w:val="008EAA"/>
        </w:rPr>
        <w:t>i</w:t>
      </w:r>
      <w:r w:rsidR="00003881" w:rsidRPr="007C54D7">
        <w:rPr>
          <w:b/>
          <w:bCs/>
          <w:color w:val="008EAA"/>
        </w:rPr>
        <w:t xml:space="preserve">nformation from an </w:t>
      </w:r>
      <w:r w:rsidR="00FA0EF0">
        <w:rPr>
          <w:b/>
          <w:bCs/>
          <w:color w:val="008EAA"/>
        </w:rPr>
        <w:t>a</w:t>
      </w:r>
      <w:r w:rsidR="00003881" w:rsidRPr="007C54D7">
        <w:rPr>
          <w:b/>
          <w:bCs/>
          <w:color w:val="008EAA"/>
        </w:rPr>
        <w:t xml:space="preserve">doption </w:t>
      </w:r>
      <w:r w:rsidR="00FA0EF0">
        <w:rPr>
          <w:b/>
          <w:bCs/>
          <w:color w:val="008EAA"/>
        </w:rPr>
        <w:t>a</w:t>
      </w:r>
      <w:r w:rsidR="00003881" w:rsidRPr="007C54D7">
        <w:rPr>
          <w:b/>
          <w:bCs/>
          <w:color w:val="008EAA"/>
        </w:rPr>
        <w:t>gency?</w:t>
      </w:r>
      <w:bookmarkEnd w:id="4"/>
    </w:p>
    <w:p w14:paraId="11935E3C" w14:textId="77777777" w:rsidR="00E000D4" w:rsidRDefault="00003881" w:rsidP="00E000D4">
      <w:pPr>
        <w:pStyle w:val="NormalWeb"/>
        <w:numPr>
          <w:ilvl w:val="0"/>
          <w:numId w:val="28"/>
        </w:numPr>
        <w:spacing w:before="0" w:beforeAutospacing="0" w:after="0" w:afterAutospacing="0" w:line="360" w:lineRule="auto"/>
        <w:jc w:val="both"/>
        <w:rPr>
          <w:rFonts w:ascii="Arial" w:hAnsi="Arial" w:cs="Arial"/>
        </w:rPr>
      </w:pPr>
      <w:r>
        <w:rPr>
          <w:rFonts w:ascii="Arial" w:hAnsi="Arial" w:cs="Arial"/>
        </w:rPr>
        <w:t xml:space="preserve">It is proposed that the regulations will </w:t>
      </w:r>
      <w:r w:rsidR="005367EA">
        <w:rPr>
          <w:rFonts w:ascii="Arial" w:hAnsi="Arial" w:cs="Arial"/>
        </w:rPr>
        <w:t>require</w:t>
      </w:r>
      <w:r>
        <w:rPr>
          <w:rFonts w:ascii="Arial" w:hAnsi="Arial" w:cs="Arial"/>
        </w:rPr>
        <w:t xml:space="preserve"> </w:t>
      </w:r>
      <w:r w:rsidR="005367EA">
        <w:rPr>
          <w:rFonts w:ascii="Arial" w:hAnsi="Arial" w:cs="Arial"/>
        </w:rPr>
        <w:t>any</w:t>
      </w:r>
      <w:r w:rsidR="00E1638B">
        <w:rPr>
          <w:rFonts w:ascii="Arial" w:hAnsi="Arial" w:cs="Arial"/>
        </w:rPr>
        <w:t xml:space="preserve"> </w:t>
      </w:r>
      <w:r w:rsidR="00D66C0E">
        <w:rPr>
          <w:rFonts w:ascii="Arial" w:hAnsi="Arial" w:cs="Arial"/>
        </w:rPr>
        <w:t>request</w:t>
      </w:r>
      <w:r>
        <w:rPr>
          <w:rFonts w:ascii="Arial" w:hAnsi="Arial" w:cs="Arial"/>
        </w:rPr>
        <w:t xml:space="preserve"> to an adoption agency</w:t>
      </w:r>
      <w:r w:rsidR="005367EA">
        <w:rPr>
          <w:rFonts w:ascii="Arial" w:hAnsi="Arial" w:cs="Arial"/>
        </w:rPr>
        <w:t xml:space="preserve"> for information to be</w:t>
      </w:r>
      <w:r>
        <w:rPr>
          <w:rFonts w:ascii="Arial" w:hAnsi="Arial" w:cs="Arial"/>
        </w:rPr>
        <w:t xml:space="preserve"> made </w:t>
      </w:r>
      <w:r w:rsidR="00D66C0E">
        <w:rPr>
          <w:rFonts w:ascii="Arial" w:hAnsi="Arial" w:cs="Arial"/>
        </w:rPr>
        <w:t>in writing and</w:t>
      </w:r>
      <w:r w:rsidR="00B371F0">
        <w:rPr>
          <w:rFonts w:ascii="Arial" w:hAnsi="Arial" w:cs="Arial"/>
        </w:rPr>
        <w:t xml:space="preserve"> clearly state </w:t>
      </w:r>
      <w:r>
        <w:rPr>
          <w:rFonts w:ascii="Arial" w:hAnsi="Arial" w:cs="Arial"/>
        </w:rPr>
        <w:t>that the</w:t>
      </w:r>
      <w:r w:rsidR="00B371F0">
        <w:rPr>
          <w:rFonts w:ascii="Arial" w:hAnsi="Arial" w:cs="Arial"/>
        </w:rPr>
        <w:t xml:space="preserve"> request </w:t>
      </w:r>
      <w:r w:rsidR="00E1638B">
        <w:rPr>
          <w:rFonts w:ascii="Arial" w:hAnsi="Arial" w:cs="Arial"/>
        </w:rPr>
        <w:t>for information is solely</w:t>
      </w:r>
      <w:r>
        <w:rPr>
          <w:rFonts w:ascii="Arial" w:hAnsi="Arial" w:cs="Arial"/>
        </w:rPr>
        <w:t xml:space="preserve"> for</w:t>
      </w:r>
      <w:r w:rsidR="00B371F0">
        <w:rPr>
          <w:rFonts w:ascii="Arial" w:hAnsi="Arial" w:cs="Arial"/>
        </w:rPr>
        <w:t xml:space="preserve"> the purpose of </w:t>
      </w:r>
      <w:r>
        <w:rPr>
          <w:rFonts w:ascii="Arial" w:hAnsi="Arial" w:cs="Arial"/>
        </w:rPr>
        <w:t xml:space="preserve">supporting an </w:t>
      </w:r>
      <w:r w:rsidR="00B371F0">
        <w:rPr>
          <w:rFonts w:ascii="Arial" w:hAnsi="Arial" w:cs="Arial"/>
        </w:rPr>
        <w:t>appl</w:t>
      </w:r>
      <w:r>
        <w:rPr>
          <w:rFonts w:ascii="Arial" w:hAnsi="Arial" w:cs="Arial"/>
        </w:rPr>
        <w:t>ication</w:t>
      </w:r>
      <w:r w:rsidR="00B371F0">
        <w:rPr>
          <w:rFonts w:ascii="Arial" w:hAnsi="Arial" w:cs="Arial"/>
        </w:rPr>
        <w:t xml:space="preserve"> to the Redress S</w:t>
      </w:r>
      <w:r w:rsidR="001C02A5">
        <w:rPr>
          <w:rFonts w:ascii="Arial" w:hAnsi="Arial" w:cs="Arial"/>
        </w:rPr>
        <w:t>ervice</w:t>
      </w:r>
      <w:r>
        <w:rPr>
          <w:rFonts w:ascii="Arial" w:hAnsi="Arial" w:cs="Arial"/>
        </w:rPr>
        <w:t xml:space="preserve"> for a Standardised Payment</w:t>
      </w:r>
      <w:r w:rsidR="004A616B">
        <w:rPr>
          <w:rFonts w:ascii="Arial" w:hAnsi="Arial" w:cs="Arial"/>
        </w:rPr>
        <w:t xml:space="preserve">. </w:t>
      </w:r>
    </w:p>
    <w:p w14:paraId="66731D6D" w14:textId="77777777" w:rsidR="00E000D4" w:rsidRDefault="00E000D4" w:rsidP="00E000D4">
      <w:pPr>
        <w:pStyle w:val="NormalWeb"/>
        <w:spacing w:before="0" w:beforeAutospacing="0" w:after="0" w:afterAutospacing="0" w:line="360" w:lineRule="auto"/>
        <w:ind w:left="360"/>
        <w:jc w:val="both"/>
        <w:rPr>
          <w:rFonts w:ascii="Arial" w:hAnsi="Arial" w:cs="Arial"/>
        </w:rPr>
      </w:pPr>
    </w:p>
    <w:p w14:paraId="6BC289E4" w14:textId="77777777" w:rsidR="00E000D4" w:rsidRDefault="005367EA" w:rsidP="00E000D4">
      <w:pPr>
        <w:pStyle w:val="NormalWeb"/>
        <w:numPr>
          <w:ilvl w:val="0"/>
          <w:numId w:val="28"/>
        </w:numPr>
        <w:spacing w:before="0" w:beforeAutospacing="0" w:after="0" w:afterAutospacing="0" w:line="360" w:lineRule="auto"/>
        <w:jc w:val="both"/>
        <w:rPr>
          <w:rFonts w:ascii="Arial" w:hAnsi="Arial" w:cs="Arial"/>
        </w:rPr>
      </w:pPr>
      <w:r w:rsidRPr="00E000D4">
        <w:rPr>
          <w:rFonts w:ascii="Arial" w:hAnsi="Arial" w:cs="Arial"/>
        </w:rPr>
        <w:t>The application will need to be signed by the applicant or by someone who is legally able to act for them, such as a Controller (a person appointed by the High Court to manage the property and financial affairs of an adult who lacks the mental capacity to do so themselves), a person with a registered Enduring Power of Attorney or, for a child, a person with parental responsibility.</w:t>
      </w:r>
    </w:p>
    <w:p w14:paraId="694DA480" w14:textId="77777777" w:rsidR="00E000D4" w:rsidRDefault="00E000D4" w:rsidP="00E000D4">
      <w:pPr>
        <w:pStyle w:val="NormalWeb"/>
        <w:spacing w:before="0" w:beforeAutospacing="0" w:after="0" w:afterAutospacing="0" w:line="360" w:lineRule="auto"/>
        <w:ind w:left="360"/>
        <w:jc w:val="both"/>
        <w:rPr>
          <w:rFonts w:ascii="Arial" w:hAnsi="Arial" w:cs="Arial"/>
        </w:rPr>
      </w:pPr>
    </w:p>
    <w:p w14:paraId="16840648" w14:textId="2130D44F" w:rsidR="00975CF6" w:rsidRPr="00E000D4" w:rsidRDefault="00373216" w:rsidP="00E000D4">
      <w:pPr>
        <w:pStyle w:val="NormalWeb"/>
        <w:numPr>
          <w:ilvl w:val="0"/>
          <w:numId w:val="28"/>
        </w:numPr>
        <w:spacing w:before="0" w:beforeAutospacing="0" w:after="0" w:afterAutospacing="0" w:line="360" w:lineRule="auto"/>
        <w:jc w:val="both"/>
        <w:rPr>
          <w:rFonts w:ascii="Arial" w:hAnsi="Arial" w:cs="Arial"/>
        </w:rPr>
      </w:pPr>
      <w:r w:rsidRPr="00D66C0E">
        <w:rPr>
          <w:rFonts w:ascii="Arial" w:hAnsi="Arial" w:cs="Arial"/>
          <w:noProof/>
        </w:rPr>
        <mc:AlternateContent>
          <mc:Choice Requires="wps">
            <w:drawing>
              <wp:anchor distT="45720" distB="45720" distL="114300" distR="114300" simplePos="0" relativeHeight="251659264" behindDoc="0" locked="0" layoutInCell="1" allowOverlap="1" wp14:anchorId="28BA4321" wp14:editId="0A97AA3A">
                <wp:simplePos x="0" y="0"/>
                <wp:positionH relativeFrom="column">
                  <wp:posOffset>100965</wp:posOffset>
                </wp:positionH>
                <wp:positionV relativeFrom="paragraph">
                  <wp:posOffset>1763735</wp:posOffset>
                </wp:positionV>
                <wp:extent cx="5828030" cy="1591310"/>
                <wp:effectExtent l="38100" t="38100" r="115570" b="1231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030" cy="1591310"/>
                        </a:xfrm>
                        <a:prstGeom prst="rect">
                          <a:avLst/>
                        </a:prstGeom>
                        <a:gradFill flip="none" rotWithShape="1">
                          <a:gsLst>
                            <a:gs pos="0">
                              <a:srgbClr val="008EAA">
                                <a:tint val="66000"/>
                                <a:satMod val="160000"/>
                              </a:srgbClr>
                            </a:gs>
                            <a:gs pos="50000">
                              <a:srgbClr val="008EAA">
                                <a:tint val="44500"/>
                                <a:satMod val="160000"/>
                              </a:srgbClr>
                            </a:gs>
                            <a:gs pos="100000">
                              <a:srgbClr val="008EAA">
                                <a:tint val="23500"/>
                                <a:satMod val="160000"/>
                              </a:srgbClr>
                            </a:gs>
                          </a:gsLst>
                          <a:lin ang="2700000" scaled="1"/>
                          <a:tileRect/>
                        </a:gradFill>
                        <a:ln w="9525">
                          <a:solidFill>
                            <a:srgbClr val="000000"/>
                          </a:solidFill>
                          <a:miter lim="800000"/>
                          <a:headEnd/>
                          <a:tailEnd/>
                        </a:ln>
                        <a:effectLst>
                          <a:outerShdw blurRad="50800" dist="38100" dir="2700000" algn="tl" rotWithShape="0">
                            <a:prstClr val="black">
                              <a:alpha val="40000"/>
                            </a:prstClr>
                          </a:outerShdw>
                        </a:effectLst>
                      </wps:spPr>
                      <wps:txbx>
                        <w:txbxContent>
                          <w:p w14:paraId="7DB39684" w14:textId="7D9A3320" w:rsidR="00EF1B22" w:rsidRPr="008130B5" w:rsidRDefault="00EF1B22" w:rsidP="007C54D7">
                            <w:pPr>
                              <w:spacing w:after="0" w:line="240" w:lineRule="auto"/>
                              <w:rPr>
                                <w:rFonts w:ascii="Arial" w:hAnsi="Arial" w:cs="Arial"/>
                                <w:b/>
                                <w:bCs/>
                                <w:i/>
                                <w:iCs/>
                                <w:sz w:val="24"/>
                                <w:szCs w:val="24"/>
                                <w:u w:val="single"/>
                                <w:lang w:val="en-US"/>
                              </w:rPr>
                            </w:pPr>
                            <w:r w:rsidRPr="008130B5">
                              <w:rPr>
                                <w:rFonts w:ascii="Arial" w:hAnsi="Arial" w:cs="Arial"/>
                                <w:b/>
                                <w:bCs/>
                                <w:i/>
                                <w:iCs/>
                                <w:sz w:val="24"/>
                                <w:szCs w:val="24"/>
                                <w:u w:val="single"/>
                                <w:lang w:val="en-US"/>
                              </w:rPr>
                              <w:t>QUESTION 1</w:t>
                            </w:r>
                          </w:p>
                          <w:p w14:paraId="56319996" w14:textId="6B036E83" w:rsidR="00D66C0E" w:rsidRDefault="007C20BA" w:rsidP="007C54D7">
                            <w:pPr>
                              <w:spacing w:after="0" w:line="240" w:lineRule="auto"/>
                              <w:rPr>
                                <w:rFonts w:ascii="Arial" w:hAnsi="Arial" w:cs="Arial"/>
                                <w:b/>
                                <w:bCs/>
                                <w:i/>
                                <w:iCs/>
                                <w:sz w:val="24"/>
                                <w:szCs w:val="24"/>
                                <w:lang w:val="en-US"/>
                              </w:rPr>
                            </w:pPr>
                            <w:r w:rsidRPr="008130B5">
                              <w:rPr>
                                <w:rFonts w:ascii="Arial" w:hAnsi="Arial" w:cs="Arial"/>
                                <w:b/>
                                <w:bCs/>
                                <w:i/>
                                <w:iCs/>
                                <w:sz w:val="24"/>
                                <w:szCs w:val="24"/>
                                <w:lang w:val="en-US"/>
                              </w:rPr>
                              <w:t>Taking account of the limitations of the Department’s powers under the Act, a</w:t>
                            </w:r>
                            <w:r w:rsidR="00D66C0E" w:rsidRPr="008130B5">
                              <w:rPr>
                                <w:rFonts w:ascii="Arial" w:hAnsi="Arial" w:cs="Arial"/>
                                <w:b/>
                                <w:bCs/>
                                <w:i/>
                                <w:iCs/>
                                <w:sz w:val="24"/>
                                <w:szCs w:val="24"/>
                                <w:lang w:val="en-US"/>
                              </w:rPr>
                              <w:t>re you content with the Department</w:t>
                            </w:r>
                            <w:r w:rsidR="00975CF6" w:rsidRPr="008130B5">
                              <w:rPr>
                                <w:rFonts w:ascii="Arial" w:hAnsi="Arial" w:cs="Arial"/>
                                <w:b/>
                                <w:bCs/>
                                <w:i/>
                                <w:iCs/>
                                <w:sz w:val="24"/>
                                <w:szCs w:val="24"/>
                                <w:lang w:val="en-US"/>
                              </w:rPr>
                              <w:t>’</w:t>
                            </w:r>
                            <w:r w:rsidR="00D66C0E" w:rsidRPr="008130B5">
                              <w:rPr>
                                <w:rFonts w:ascii="Arial" w:hAnsi="Arial" w:cs="Arial"/>
                                <w:b/>
                                <w:bCs/>
                                <w:i/>
                                <w:iCs/>
                                <w:sz w:val="24"/>
                                <w:szCs w:val="24"/>
                                <w:lang w:val="en-US"/>
                              </w:rPr>
                              <w:t>s proposal</w:t>
                            </w:r>
                            <w:r w:rsidR="00B33580" w:rsidRPr="008130B5">
                              <w:rPr>
                                <w:rFonts w:ascii="Arial" w:hAnsi="Arial" w:cs="Arial"/>
                                <w:b/>
                                <w:bCs/>
                                <w:i/>
                                <w:iCs/>
                                <w:sz w:val="24"/>
                                <w:szCs w:val="24"/>
                                <w:lang w:val="en-US"/>
                              </w:rPr>
                              <w:t xml:space="preserve">s </w:t>
                            </w:r>
                            <w:r w:rsidR="00975CF6" w:rsidRPr="008130B5">
                              <w:rPr>
                                <w:rFonts w:ascii="Arial" w:hAnsi="Arial" w:cs="Arial"/>
                                <w:b/>
                                <w:bCs/>
                                <w:i/>
                                <w:iCs/>
                                <w:sz w:val="24"/>
                                <w:szCs w:val="24"/>
                                <w:lang w:val="en-US"/>
                              </w:rPr>
                              <w:t>about who will be eligible to</w:t>
                            </w:r>
                            <w:r w:rsidR="00E1638B" w:rsidRPr="008130B5">
                              <w:rPr>
                                <w:rFonts w:ascii="Arial" w:hAnsi="Arial" w:cs="Arial"/>
                                <w:b/>
                                <w:bCs/>
                                <w:i/>
                                <w:iCs/>
                                <w:sz w:val="24"/>
                                <w:szCs w:val="24"/>
                                <w:lang w:val="en-US"/>
                              </w:rPr>
                              <w:t xml:space="preserve"> request </w:t>
                            </w:r>
                            <w:r w:rsidR="00975CF6" w:rsidRPr="008130B5">
                              <w:rPr>
                                <w:rFonts w:ascii="Arial" w:hAnsi="Arial" w:cs="Arial"/>
                                <w:b/>
                                <w:bCs/>
                                <w:i/>
                                <w:iCs/>
                                <w:sz w:val="24"/>
                                <w:szCs w:val="24"/>
                                <w:lang w:val="en-US"/>
                              </w:rPr>
                              <w:t>information from an</w:t>
                            </w:r>
                            <w:r w:rsidR="00E1638B" w:rsidRPr="008130B5">
                              <w:rPr>
                                <w:rFonts w:ascii="Arial" w:hAnsi="Arial" w:cs="Arial"/>
                                <w:b/>
                                <w:bCs/>
                                <w:i/>
                                <w:iCs/>
                                <w:sz w:val="24"/>
                                <w:szCs w:val="24"/>
                                <w:lang w:val="en-US"/>
                              </w:rPr>
                              <w:t xml:space="preserve"> adoption agenc</w:t>
                            </w:r>
                            <w:r w:rsidR="00975CF6" w:rsidRPr="008130B5">
                              <w:rPr>
                                <w:rFonts w:ascii="Arial" w:hAnsi="Arial" w:cs="Arial"/>
                                <w:b/>
                                <w:bCs/>
                                <w:i/>
                                <w:iCs/>
                                <w:sz w:val="24"/>
                                <w:szCs w:val="24"/>
                                <w:lang w:val="en-US"/>
                              </w:rPr>
                              <w:t>y, how such a request should be made and the information that will need to be provided to support the request?</w:t>
                            </w:r>
                            <w:r w:rsidR="004A616B" w:rsidRPr="008130B5">
                              <w:rPr>
                                <w:rFonts w:ascii="Arial" w:hAnsi="Arial" w:cs="Arial"/>
                                <w:b/>
                                <w:bCs/>
                                <w:i/>
                                <w:iCs/>
                                <w:sz w:val="24"/>
                                <w:szCs w:val="24"/>
                                <w:lang w:val="en-US"/>
                              </w:rPr>
                              <w:t xml:space="preserve">  </w:t>
                            </w:r>
                          </w:p>
                          <w:p w14:paraId="57F6799A" w14:textId="77777777" w:rsidR="007C54D7" w:rsidRPr="008130B5" w:rsidRDefault="007C54D7" w:rsidP="007C54D7">
                            <w:pPr>
                              <w:spacing w:after="0" w:line="240" w:lineRule="auto"/>
                              <w:rPr>
                                <w:rFonts w:ascii="Arial" w:hAnsi="Arial" w:cs="Arial"/>
                                <w:b/>
                                <w:bCs/>
                                <w:i/>
                                <w:iCs/>
                                <w:sz w:val="24"/>
                                <w:szCs w:val="24"/>
                                <w:lang w:val="en-US"/>
                              </w:rPr>
                            </w:pPr>
                          </w:p>
                          <w:p w14:paraId="12370F80" w14:textId="0DEA3125" w:rsidR="00D66C0E" w:rsidRPr="00D66C0E" w:rsidRDefault="00EF1B22" w:rsidP="007C54D7">
                            <w:pPr>
                              <w:spacing w:after="0" w:line="240" w:lineRule="auto"/>
                              <w:rPr>
                                <w:lang w:val="en-US"/>
                              </w:rPr>
                            </w:pPr>
                            <w:r>
                              <w:rPr>
                                <w:rStyle w:val="eop"/>
                                <w:rFonts w:ascii="Arial" w:hAnsi="Arial" w:cs="Arial"/>
                                <w:b/>
                                <w:bCs/>
                                <w:i/>
                                <w:iCs/>
                                <w:color w:val="000000"/>
                                <w:sz w:val="24"/>
                                <w:szCs w:val="24"/>
                                <w:bdr w:val="none" w:sz="0" w:space="0" w:color="auto" w:frame="1"/>
                              </w:rPr>
                              <w:t>If not, please explain why</w:t>
                            </w:r>
                            <w:r w:rsidR="00185022">
                              <w:rPr>
                                <w:rStyle w:val="eop"/>
                                <w:rFonts w:ascii="Arial" w:hAnsi="Arial" w:cs="Arial"/>
                                <w:b/>
                                <w:bCs/>
                                <w:i/>
                                <w:iCs/>
                                <w:color w:val="000000"/>
                                <w:sz w:val="24"/>
                                <w:szCs w:val="24"/>
                                <w:bdr w:val="none" w:sz="0" w:space="0" w:color="auto" w:frame="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BA4321" id="_x0000_t202" coordsize="21600,21600" o:spt="202" path="m,l,21600r21600,l21600,xe">
                <v:stroke joinstyle="miter"/>
                <v:path gradientshapeok="t" o:connecttype="rect"/>
              </v:shapetype>
              <v:shape id="Text Box 2" o:spid="_x0000_s1026" type="#_x0000_t202" style="position:absolute;left:0;text-align:left;margin-left:7.95pt;margin-top:138.9pt;width:458.9pt;height:125.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" fillcolor="#90c4da">
                <v:fill color2="#dfecf2" rotate="t" angle="45" colors="0 #90c4da;.5 #bdd9e6;1 #dfecf2" focus="100%" type="gradient"/>
                <v:shadow on="t" color="black" opacity="26214f" origin="-.5,-.5" offset=".74836mm,.74836mm"/>
                <v:textbox>
                  <w:txbxContent>
                    <w:p w14:paraId="7DB39684" w14:textId="7D9A3320" w:rsidR="00EF1B22" w:rsidRPr="008130B5" w:rsidRDefault="00EF1B22" w:rsidP="007C54D7">
                      <w:pPr>
                        <w:spacing w:after="0" w:line="240" w:lineRule="auto"/>
                        <w:rPr>
                          <w:rFonts w:ascii="Arial" w:hAnsi="Arial" w:cs="Arial"/>
                          <w:b/>
                          <w:bCs/>
                          <w:i/>
                          <w:iCs/>
                          <w:sz w:val="24"/>
                          <w:szCs w:val="24"/>
                          <w:u w:val="single"/>
                          <w:lang w:val="en-US"/>
                        </w:rPr>
                      </w:pPr>
                      <w:r w:rsidRPr="008130B5">
                        <w:rPr>
                          <w:rFonts w:ascii="Arial" w:hAnsi="Arial" w:cs="Arial"/>
                          <w:b/>
                          <w:bCs/>
                          <w:i/>
                          <w:iCs/>
                          <w:sz w:val="24"/>
                          <w:szCs w:val="24"/>
                          <w:u w:val="single"/>
                          <w:lang w:val="en-US"/>
                        </w:rPr>
                        <w:t>QUESTION 1</w:t>
                      </w:r>
                    </w:p>
                    <w:p w14:paraId="56319996" w14:textId="6B036E83" w:rsidR="00D66C0E" w:rsidRDefault="007C20BA" w:rsidP="007C54D7">
                      <w:pPr>
                        <w:spacing w:after="0" w:line="240" w:lineRule="auto"/>
                        <w:rPr>
                          <w:rFonts w:ascii="Arial" w:hAnsi="Arial" w:cs="Arial"/>
                          <w:b/>
                          <w:bCs/>
                          <w:i/>
                          <w:iCs/>
                          <w:sz w:val="24"/>
                          <w:szCs w:val="24"/>
                          <w:lang w:val="en-US"/>
                        </w:rPr>
                      </w:pPr>
                      <w:r w:rsidRPr="008130B5">
                        <w:rPr>
                          <w:rFonts w:ascii="Arial" w:hAnsi="Arial" w:cs="Arial"/>
                          <w:b/>
                          <w:bCs/>
                          <w:i/>
                          <w:iCs/>
                          <w:sz w:val="24"/>
                          <w:szCs w:val="24"/>
                          <w:lang w:val="en-US"/>
                        </w:rPr>
                        <w:t>Taking account of the limitations of the Department’s powers under the Act, a</w:t>
                      </w:r>
                      <w:r w:rsidR="00D66C0E" w:rsidRPr="008130B5">
                        <w:rPr>
                          <w:rFonts w:ascii="Arial" w:hAnsi="Arial" w:cs="Arial"/>
                          <w:b/>
                          <w:bCs/>
                          <w:i/>
                          <w:iCs/>
                          <w:sz w:val="24"/>
                          <w:szCs w:val="24"/>
                          <w:lang w:val="en-US"/>
                        </w:rPr>
                        <w:t>re you content with the Department</w:t>
                      </w:r>
                      <w:r w:rsidR="00975CF6" w:rsidRPr="008130B5">
                        <w:rPr>
                          <w:rFonts w:ascii="Arial" w:hAnsi="Arial" w:cs="Arial"/>
                          <w:b/>
                          <w:bCs/>
                          <w:i/>
                          <w:iCs/>
                          <w:sz w:val="24"/>
                          <w:szCs w:val="24"/>
                          <w:lang w:val="en-US"/>
                        </w:rPr>
                        <w:t>’</w:t>
                      </w:r>
                      <w:r w:rsidR="00D66C0E" w:rsidRPr="008130B5">
                        <w:rPr>
                          <w:rFonts w:ascii="Arial" w:hAnsi="Arial" w:cs="Arial"/>
                          <w:b/>
                          <w:bCs/>
                          <w:i/>
                          <w:iCs/>
                          <w:sz w:val="24"/>
                          <w:szCs w:val="24"/>
                          <w:lang w:val="en-US"/>
                        </w:rPr>
                        <w:t>s proposal</w:t>
                      </w:r>
                      <w:r w:rsidR="00B33580" w:rsidRPr="008130B5">
                        <w:rPr>
                          <w:rFonts w:ascii="Arial" w:hAnsi="Arial" w:cs="Arial"/>
                          <w:b/>
                          <w:bCs/>
                          <w:i/>
                          <w:iCs/>
                          <w:sz w:val="24"/>
                          <w:szCs w:val="24"/>
                          <w:lang w:val="en-US"/>
                        </w:rPr>
                        <w:t xml:space="preserve">s </w:t>
                      </w:r>
                      <w:r w:rsidR="00975CF6" w:rsidRPr="008130B5">
                        <w:rPr>
                          <w:rFonts w:ascii="Arial" w:hAnsi="Arial" w:cs="Arial"/>
                          <w:b/>
                          <w:bCs/>
                          <w:i/>
                          <w:iCs/>
                          <w:sz w:val="24"/>
                          <w:szCs w:val="24"/>
                          <w:lang w:val="en-US"/>
                        </w:rPr>
                        <w:t>about who will be eligible to</w:t>
                      </w:r>
                      <w:r w:rsidR="00E1638B" w:rsidRPr="008130B5">
                        <w:rPr>
                          <w:rFonts w:ascii="Arial" w:hAnsi="Arial" w:cs="Arial"/>
                          <w:b/>
                          <w:bCs/>
                          <w:i/>
                          <w:iCs/>
                          <w:sz w:val="24"/>
                          <w:szCs w:val="24"/>
                          <w:lang w:val="en-US"/>
                        </w:rPr>
                        <w:t xml:space="preserve"> request </w:t>
                      </w:r>
                      <w:r w:rsidR="00975CF6" w:rsidRPr="008130B5">
                        <w:rPr>
                          <w:rFonts w:ascii="Arial" w:hAnsi="Arial" w:cs="Arial"/>
                          <w:b/>
                          <w:bCs/>
                          <w:i/>
                          <w:iCs/>
                          <w:sz w:val="24"/>
                          <w:szCs w:val="24"/>
                          <w:lang w:val="en-US"/>
                        </w:rPr>
                        <w:t>information from an</w:t>
                      </w:r>
                      <w:r w:rsidR="00E1638B" w:rsidRPr="008130B5">
                        <w:rPr>
                          <w:rFonts w:ascii="Arial" w:hAnsi="Arial" w:cs="Arial"/>
                          <w:b/>
                          <w:bCs/>
                          <w:i/>
                          <w:iCs/>
                          <w:sz w:val="24"/>
                          <w:szCs w:val="24"/>
                          <w:lang w:val="en-US"/>
                        </w:rPr>
                        <w:t xml:space="preserve"> adoption agenc</w:t>
                      </w:r>
                      <w:r w:rsidR="00975CF6" w:rsidRPr="008130B5">
                        <w:rPr>
                          <w:rFonts w:ascii="Arial" w:hAnsi="Arial" w:cs="Arial"/>
                          <w:b/>
                          <w:bCs/>
                          <w:i/>
                          <w:iCs/>
                          <w:sz w:val="24"/>
                          <w:szCs w:val="24"/>
                          <w:lang w:val="en-US"/>
                        </w:rPr>
                        <w:t>y, how such a request should be made and the information that will need to be provided to support the request?</w:t>
                      </w:r>
                      <w:r w:rsidR="004A616B" w:rsidRPr="008130B5">
                        <w:rPr>
                          <w:rFonts w:ascii="Arial" w:hAnsi="Arial" w:cs="Arial"/>
                          <w:b/>
                          <w:bCs/>
                          <w:i/>
                          <w:iCs/>
                          <w:sz w:val="24"/>
                          <w:szCs w:val="24"/>
                          <w:lang w:val="en-US"/>
                        </w:rPr>
                        <w:t xml:space="preserve">  </w:t>
                      </w:r>
                    </w:p>
                    <w:p w14:paraId="57F6799A" w14:textId="77777777" w:rsidR="007C54D7" w:rsidRPr="008130B5" w:rsidRDefault="007C54D7" w:rsidP="007C54D7">
                      <w:pPr>
                        <w:spacing w:after="0" w:line="240" w:lineRule="auto"/>
                        <w:rPr>
                          <w:rFonts w:ascii="Arial" w:hAnsi="Arial" w:cs="Arial"/>
                          <w:b/>
                          <w:bCs/>
                          <w:i/>
                          <w:iCs/>
                          <w:sz w:val="24"/>
                          <w:szCs w:val="24"/>
                          <w:lang w:val="en-US"/>
                        </w:rPr>
                      </w:pPr>
                    </w:p>
                    <w:p w14:paraId="12370F80" w14:textId="0DEA3125" w:rsidR="00D66C0E" w:rsidRPr="00D66C0E" w:rsidRDefault="00EF1B22" w:rsidP="007C54D7">
                      <w:pPr>
                        <w:spacing w:after="0" w:line="240" w:lineRule="auto"/>
                        <w:rPr>
                          <w:lang w:val="en-US"/>
                        </w:rPr>
                      </w:pPr>
                      <w:r>
                        <w:rPr>
                          <w:rStyle w:val="eop"/>
                          <w:rFonts w:ascii="Arial" w:hAnsi="Arial" w:cs="Arial"/>
                          <w:b/>
                          <w:bCs/>
                          <w:i/>
                          <w:iCs/>
                          <w:color w:val="000000"/>
                          <w:sz w:val="24"/>
                          <w:szCs w:val="24"/>
                          <w:bdr w:val="none" w:sz="0" w:space="0" w:color="auto" w:frame="1"/>
                        </w:rPr>
                        <w:t>If not, please explain why</w:t>
                      </w:r>
                      <w:r w:rsidR="00185022">
                        <w:rPr>
                          <w:rStyle w:val="eop"/>
                          <w:rFonts w:ascii="Arial" w:hAnsi="Arial" w:cs="Arial"/>
                          <w:b/>
                          <w:bCs/>
                          <w:i/>
                          <w:iCs/>
                          <w:color w:val="000000"/>
                          <w:sz w:val="24"/>
                          <w:szCs w:val="24"/>
                          <w:bdr w:val="none" w:sz="0" w:space="0" w:color="auto" w:frame="1"/>
                        </w:rPr>
                        <w:t>.</w:t>
                      </w:r>
                    </w:p>
                  </w:txbxContent>
                </v:textbox>
                <w10:wrap type="square"/>
              </v:shape>
            </w:pict>
          </mc:Fallback>
        </mc:AlternateContent>
      </w:r>
      <w:r w:rsidR="00D66C0E" w:rsidRPr="00E000D4">
        <w:rPr>
          <w:rFonts w:ascii="Arial" w:hAnsi="Arial" w:cs="Arial"/>
        </w:rPr>
        <w:t>T</w:t>
      </w:r>
      <w:r w:rsidR="00003881" w:rsidRPr="00E000D4">
        <w:rPr>
          <w:rFonts w:ascii="Arial" w:hAnsi="Arial" w:cs="Arial"/>
        </w:rPr>
        <w:t>he</w:t>
      </w:r>
      <w:r w:rsidR="004A616B" w:rsidRPr="00E000D4">
        <w:rPr>
          <w:rFonts w:ascii="Arial" w:hAnsi="Arial" w:cs="Arial"/>
        </w:rPr>
        <w:t xml:space="preserve"> </w:t>
      </w:r>
      <w:r w:rsidR="00D66C0E" w:rsidRPr="00E000D4">
        <w:rPr>
          <w:rFonts w:ascii="Arial" w:hAnsi="Arial" w:cs="Arial"/>
        </w:rPr>
        <w:t xml:space="preserve">eligible person / relative </w:t>
      </w:r>
      <w:r w:rsidR="00003881" w:rsidRPr="00E000D4">
        <w:rPr>
          <w:rFonts w:ascii="Arial" w:hAnsi="Arial" w:cs="Arial"/>
        </w:rPr>
        <w:t>will also be required to</w:t>
      </w:r>
      <w:r w:rsidR="00D66C0E" w:rsidRPr="00E000D4">
        <w:rPr>
          <w:rFonts w:ascii="Arial" w:hAnsi="Arial" w:cs="Arial"/>
        </w:rPr>
        <w:t xml:space="preserve"> </w:t>
      </w:r>
      <w:r w:rsidR="00003881" w:rsidRPr="00E000D4">
        <w:rPr>
          <w:rFonts w:ascii="Arial" w:hAnsi="Arial" w:cs="Arial"/>
        </w:rPr>
        <w:t>provide</w:t>
      </w:r>
      <w:r w:rsidR="00D66C0E" w:rsidRPr="00E000D4">
        <w:rPr>
          <w:rFonts w:ascii="Arial" w:hAnsi="Arial" w:cs="Arial"/>
        </w:rPr>
        <w:t xml:space="preserve"> proof of their </w:t>
      </w:r>
      <w:r w:rsidR="00003881" w:rsidRPr="00E000D4">
        <w:rPr>
          <w:rFonts w:ascii="Arial" w:hAnsi="Arial" w:cs="Arial"/>
        </w:rPr>
        <w:t xml:space="preserve">own </w:t>
      </w:r>
      <w:r w:rsidR="00D66C0E" w:rsidRPr="00E000D4">
        <w:rPr>
          <w:rFonts w:ascii="Arial" w:hAnsi="Arial" w:cs="Arial"/>
        </w:rPr>
        <w:t>identity and</w:t>
      </w:r>
      <w:r w:rsidR="00E1638B" w:rsidRPr="00E000D4">
        <w:rPr>
          <w:rFonts w:ascii="Arial" w:hAnsi="Arial" w:cs="Arial"/>
        </w:rPr>
        <w:t>,</w:t>
      </w:r>
      <w:r w:rsidR="00D66C0E" w:rsidRPr="00E000D4">
        <w:rPr>
          <w:rFonts w:ascii="Arial" w:hAnsi="Arial" w:cs="Arial"/>
        </w:rPr>
        <w:t xml:space="preserve"> </w:t>
      </w:r>
      <w:r w:rsidR="00003881" w:rsidRPr="00E000D4">
        <w:rPr>
          <w:rFonts w:ascii="Arial" w:hAnsi="Arial" w:cs="Arial"/>
        </w:rPr>
        <w:t>where the person is an eligible relative</w:t>
      </w:r>
      <w:r w:rsidR="00D66C0E" w:rsidRPr="00E000D4">
        <w:rPr>
          <w:rFonts w:ascii="Arial" w:hAnsi="Arial" w:cs="Arial"/>
        </w:rPr>
        <w:t xml:space="preserve">, </w:t>
      </w:r>
      <w:r w:rsidR="005367EA" w:rsidRPr="00E000D4">
        <w:rPr>
          <w:rFonts w:ascii="Arial" w:hAnsi="Arial" w:cs="Arial"/>
        </w:rPr>
        <w:t xml:space="preserve">a copy of </w:t>
      </w:r>
      <w:r w:rsidR="00003881" w:rsidRPr="00E000D4">
        <w:rPr>
          <w:rFonts w:ascii="Arial" w:hAnsi="Arial" w:cs="Arial"/>
        </w:rPr>
        <w:t xml:space="preserve">the </w:t>
      </w:r>
      <w:r w:rsidR="005367EA" w:rsidRPr="00E000D4">
        <w:rPr>
          <w:rFonts w:ascii="Arial" w:hAnsi="Arial" w:cs="Arial"/>
        </w:rPr>
        <w:t>deceased person’s death certificate</w:t>
      </w:r>
      <w:r w:rsidR="00975CF6" w:rsidRPr="00E000D4">
        <w:rPr>
          <w:rFonts w:ascii="Arial" w:hAnsi="Arial" w:cs="Arial"/>
        </w:rPr>
        <w:t>,</w:t>
      </w:r>
      <w:r w:rsidR="00E1638B" w:rsidRPr="00E000D4">
        <w:rPr>
          <w:rFonts w:ascii="Arial" w:hAnsi="Arial" w:cs="Arial"/>
        </w:rPr>
        <w:t xml:space="preserve"> proof </w:t>
      </w:r>
      <w:r w:rsidR="005367EA" w:rsidRPr="00E000D4">
        <w:rPr>
          <w:rFonts w:ascii="Arial" w:hAnsi="Arial" w:cs="Arial"/>
        </w:rPr>
        <w:t>of</w:t>
      </w:r>
      <w:r w:rsidR="00E1638B" w:rsidRPr="00E000D4">
        <w:rPr>
          <w:rFonts w:ascii="Arial" w:hAnsi="Arial" w:cs="Arial"/>
        </w:rPr>
        <w:t xml:space="preserve"> </w:t>
      </w:r>
      <w:r w:rsidR="00D66C0E" w:rsidRPr="00E000D4">
        <w:rPr>
          <w:rFonts w:ascii="Arial" w:hAnsi="Arial" w:cs="Arial"/>
        </w:rPr>
        <w:t>their relationship to the deceased</w:t>
      </w:r>
      <w:r w:rsidR="00B33580" w:rsidRPr="00E000D4">
        <w:rPr>
          <w:rFonts w:ascii="Arial" w:hAnsi="Arial" w:cs="Arial"/>
        </w:rPr>
        <w:t xml:space="preserve"> person</w:t>
      </w:r>
      <w:r w:rsidR="00975CF6" w:rsidRPr="00E000D4">
        <w:rPr>
          <w:rFonts w:ascii="Arial" w:hAnsi="Arial" w:cs="Arial"/>
        </w:rPr>
        <w:t xml:space="preserve"> or, if a cohabiting partner, proof of cohabitation for at least two years before their partner’s death</w:t>
      </w:r>
      <w:r w:rsidR="004A616B" w:rsidRPr="00E000D4">
        <w:rPr>
          <w:rFonts w:ascii="Arial" w:hAnsi="Arial" w:cs="Arial"/>
        </w:rPr>
        <w:t>.</w:t>
      </w:r>
      <w:r w:rsidR="00E1638B" w:rsidRPr="00E000D4">
        <w:rPr>
          <w:rFonts w:ascii="Arial" w:hAnsi="Arial" w:cs="Arial"/>
        </w:rPr>
        <w:t xml:space="preserve"> </w:t>
      </w:r>
      <w:r w:rsidR="00B33580" w:rsidRPr="00E000D4">
        <w:rPr>
          <w:rFonts w:ascii="Arial" w:hAnsi="Arial" w:cs="Arial"/>
        </w:rPr>
        <w:t xml:space="preserve">The Department proposes to </w:t>
      </w:r>
      <w:r w:rsidR="00975CF6" w:rsidRPr="00E000D4">
        <w:rPr>
          <w:rFonts w:ascii="Arial" w:hAnsi="Arial" w:cs="Arial"/>
        </w:rPr>
        <w:t>provide further information about the</w:t>
      </w:r>
      <w:r w:rsidR="00B33580" w:rsidRPr="00E000D4">
        <w:rPr>
          <w:rFonts w:ascii="Arial" w:hAnsi="Arial" w:cs="Arial"/>
        </w:rPr>
        <w:t xml:space="preserve"> forms of identity that will be </w:t>
      </w:r>
      <w:r w:rsidR="00975CF6" w:rsidRPr="00E000D4">
        <w:rPr>
          <w:rFonts w:ascii="Arial" w:hAnsi="Arial" w:cs="Arial"/>
        </w:rPr>
        <w:t>accepted</w:t>
      </w:r>
      <w:r w:rsidR="00B33580" w:rsidRPr="00E000D4">
        <w:rPr>
          <w:rFonts w:ascii="Arial" w:hAnsi="Arial" w:cs="Arial"/>
        </w:rPr>
        <w:t xml:space="preserve"> in guidance</w:t>
      </w:r>
      <w:r w:rsidR="00975CF6" w:rsidRPr="00E000D4">
        <w:rPr>
          <w:rFonts w:ascii="Arial" w:hAnsi="Arial" w:cs="Arial"/>
        </w:rPr>
        <w:t xml:space="preserve"> to accompany the regulations</w:t>
      </w:r>
      <w:r w:rsidR="00B33580" w:rsidRPr="00E000D4">
        <w:rPr>
          <w:rFonts w:ascii="Arial" w:hAnsi="Arial" w:cs="Arial"/>
        </w:rPr>
        <w:t xml:space="preserve">. </w:t>
      </w:r>
    </w:p>
    <w:p w14:paraId="77E3A03F" w14:textId="6D39F75C" w:rsidR="00406116" w:rsidRPr="007C54D7" w:rsidRDefault="00406116" w:rsidP="006969F6">
      <w:pPr>
        <w:pStyle w:val="Heading1"/>
        <w:rPr>
          <w:b/>
          <w:bCs/>
          <w:color w:val="008EAA"/>
        </w:rPr>
      </w:pPr>
      <w:bookmarkStart w:id="5" w:name="_Toc244598755"/>
      <w:r w:rsidRPr="007C54D7">
        <w:rPr>
          <w:b/>
          <w:bCs/>
          <w:color w:val="008EAA"/>
        </w:rPr>
        <w:t xml:space="preserve">Duties to be </w:t>
      </w:r>
      <w:r w:rsidR="00FA0EF0">
        <w:rPr>
          <w:b/>
          <w:bCs/>
          <w:color w:val="008EAA"/>
        </w:rPr>
        <w:t>p</w:t>
      </w:r>
      <w:r w:rsidRPr="007C54D7">
        <w:rPr>
          <w:b/>
          <w:bCs/>
          <w:color w:val="008EAA"/>
        </w:rPr>
        <w:t xml:space="preserve">laced on an </w:t>
      </w:r>
      <w:r w:rsidR="00FA0EF0">
        <w:rPr>
          <w:b/>
          <w:bCs/>
          <w:color w:val="008EAA"/>
        </w:rPr>
        <w:t>a</w:t>
      </w:r>
      <w:r w:rsidRPr="007C54D7">
        <w:rPr>
          <w:b/>
          <w:bCs/>
          <w:color w:val="008EAA"/>
        </w:rPr>
        <w:t xml:space="preserve">doption </w:t>
      </w:r>
      <w:r w:rsidR="00FA0EF0">
        <w:rPr>
          <w:b/>
          <w:bCs/>
          <w:color w:val="008EAA"/>
        </w:rPr>
        <w:t>a</w:t>
      </w:r>
      <w:r w:rsidRPr="007C54D7">
        <w:rPr>
          <w:b/>
          <w:bCs/>
          <w:color w:val="008EAA"/>
        </w:rPr>
        <w:t>gency</w:t>
      </w:r>
      <w:bookmarkEnd w:id="5"/>
      <w:r w:rsidRPr="007C54D7">
        <w:rPr>
          <w:b/>
          <w:bCs/>
          <w:color w:val="008EAA"/>
        </w:rPr>
        <w:t xml:space="preserve"> </w:t>
      </w:r>
    </w:p>
    <w:p w14:paraId="62087A7D" w14:textId="0C75CBCD" w:rsidR="00D66C0E" w:rsidRDefault="00406116" w:rsidP="00E000D4">
      <w:pPr>
        <w:pStyle w:val="NormalWeb"/>
        <w:numPr>
          <w:ilvl w:val="0"/>
          <w:numId w:val="28"/>
        </w:numPr>
        <w:spacing w:before="0" w:beforeAutospacing="0" w:after="0" w:afterAutospacing="0" w:line="360" w:lineRule="auto"/>
        <w:ind w:left="357" w:hanging="357"/>
        <w:jc w:val="both"/>
        <w:rPr>
          <w:rFonts w:ascii="Arial" w:hAnsi="Arial" w:cs="Arial"/>
        </w:rPr>
      </w:pPr>
      <w:r>
        <w:rPr>
          <w:rFonts w:ascii="Arial" w:hAnsi="Arial" w:cs="Arial"/>
        </w:rPr>
        <w:t>We propose to include in the regulations a requirement that an</w:t>
      </w:r>
      <w:r w:rsidR="00E1638B">
        <w:rPr>
          <w:rFonts w:ascii="Arial" w:hAnsi="Arial" w:cs="Arial"/>
        </w:rPr>
        <w:t xml:space="preserve"> adoption agenc</w:t>
      </w:r>
      <w:r>
        <w:rPr>
          <w:rFonts w:ascii="Arial" w:hAnsi="Arial" w:cs="Arial"/>
        </w:rPr>
        <w:t>y, when considering any request for disclosure of information from the adoption records that it holds,</w:t>
      </w:r>
      <w:r w:rsidR="00E1638B">
        <w:rPr>
          <w:rFonts w:ascii="Arial" w:hAnsi="Arial" w:cs="Arial"/>
        </w:rPr>
        <w:t xml:space="preserve"> must have regard to any guidance provide</w:t>
      </w:r>
      <w:r>
        <w:rPr>
          <w:rFonts w:ascii="Arial" w:hAnsi="Arial" w:cs="Arial"/>
        </w:rPr>
        <w:t>d by the Department</w:t>
      </w:r>
      <w:r w:rsidR="00CB178A">
        <w:rPr>
          <w:rFonts w:ascii="Arial" w:hAnsi="Arial" w:cs="Arial"/>
        </w:rPr>
        <w:t>, including any timescales set out in that guidance</w:t>
      </w:r>
      <w:r w:rsidR="00B33580">
        <w:rPr>
          <w:rFonts w:ascii="Arial" w:hAnsi="Arial" w:cs="Arial"/>
        </w:rPr>
        <w:t xml:space="preserve">.  </w:t>
      </w:r>
      <w:r>
        <w:rPr>
          <w:rFonts w:ascii="Arial" w:hAnsi="Arial" w:cs="Arial"/>
        </w:rPr>
        <w:t xml:space="preserve">This will have the effect of placing on a statutory footing any guidance the Department may issue relating to disclosure of adoption information under these proposed new regulations, including any </w:t>
      </w:r>
      <w:r w:rsidR="000F34A6">
        <w:rPr>
          <w:rFonts w:ascii="Arial" w:hAnsi="Arial" w:cs="Arial"/>
        </w:rPr>
        <w:t>revised versions of</w:t>
      </w:r>
      <w:r>
        <w:rPr>
          <w:rFonts w:ascii="Arial" w:hAnsi="Arial" w:cs="Arial"/>
        </w:rPr>
        <w:t xml:space="preserve"> the Practice Guidance issued by the Department in November 2023. </w:t>
      </w:r>
      <w:r w:rsidR="004E04C3">
        <w:rPr>
          <w:rFonts w:ascii="Arial" w:hAnsi="Arial" w:cs="Arial"/>
        </w:rPr>
        <w:t xml:space="preserve"> </w:t>
      </w:r>
    </w:p>
    <w:p w14:paraId="0DE9A69C" w14:textId="1C24320E" w:rsidR="00EF1B22" w:rsidRDefault="00373216" w:rsidP="00B33580">
      <w:pPr>
        <w:pStyle w:val="NormalWeb"/>
        <w:spacing w:before="0" w:beforeAutospacing="0" w:after="0" w:afterAutospacing="0" w:line="360" w:lineRule="auto"/>
        <w:rPr>
          <w:rFonts w:ascii="Arial" w:hAnsi="Arial" w:cs="Arial"/>
        </w:rPr>
      </w:pPr>
      <w:r w:rsidRPr="00B33580">
        <w:rPr>
          <w:rFonts w:ascii="Arial" w:hAnsi="Arial" w:cs="Arial"/>
          <w:noProof/>
        </w:rPr>
        <mc:AlternateContent>
          <mc:Choice Requires="wps">
            <w:drawing>
              <wp:anchor distT="45720" distB="45720" distL="114300" distR="114300" simplePos="0" relativeHeight="251661312" behindDoc="0" locked="0" layoutInCell="1" allowOverlap="1" wp14:anchorId="35B0F823" wp14:editId="2288C2AF">
                <wp:simplePos x="0" y="0"/>
                <wp:positionH relativeFrom="column">
                  <wp:posOffset>64770</wp:posOffset>
                </wp:positionH>
                <wp:positionV relativeFrom="paragraph">
                  <wp:posOffset>317500</wp:posOffset>
                </wp:positionV>
                <wp:extent cx="5791835" cy="1083945"/>
                <wp:effectExtent l="38100" t="38100" r="113665" b="116205"/>
                <wp:wrapSquare wrapText="bothSides"/>
                <wp:docPr id="371915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835" cy="1083945"/>
                        </a:xfrm>
                        <a:prstGeom prst="rect">
                          <a:avLst/>
                        </a:prstGeom>
                        <a:gradFill flip="none" rotWithShape="1">
                          <a:gsLst>
                            <a:gs pos="0">
                              <a:srgbClr val="008EAA">
                                <a:tint val="66000"/>
                                <a:satMod val="160000"/>
                              </a:srgbClr>
                            </a:gs>
                            <a:gs pos="50000">
                              <a:srgbClr val="008EAA">
                                <a:tint val="44500"/>
                                <a:satMod val="160000"/>
                              </a:srgbClr>
                            </a:gs>
                            <a:gs pos="100000">
                              <a:srgbClr val="008EAA">
                                <a:tint val="23500"/>
                                <a:satMod val="160000"/>
                              </a:srgbClr>
                            </a:gs>
                          </a:gsLst>
                          <a:lin ang="2700000" scaled="1"/>
                          <a:tileRect/>
                        </a:gradFill>
                        <a:ln w="9525">
                          <a:solidFill>
                            <a:srgbClr val="000000"/>
                          </a:solidFill>
                          <a:miter lim="800000"/>
                          <a:headEnd/>
                          <a:tailEnd/>
                        </a:ln>
                        <a:effectLst>
                          <a:outerShdw blurRad="50800" dist="38100" dir="2700000" algn="tl" rotWithShape="0">
                            <a:prstClr val="black">
                              <a:alpha val="40000"/>
                            </a:prstClr>
                          </a:outerShdw>
                        </a:effectLst>
                      </wps:spPr>
                      <wps:txbx>
                        <w:txbxContent>
                          <w:p w14:paraId="0BB7681C" w14:textId="4B48C08E" w:rsidR="00EF1B22" w:rsidRPr="008130B5" w:rsidRDefault="00EF1B22" w:rsidP="007C54D7">
                            <w:pPr>
                              <w:spacing w:after="0" w:line="240" w:lineRule="auto"/>
                              <w:rPr>
                                <w:rFonts w:ascii="Arial" w:hAnsi="Arial" w:cs="Arial"/>
                                <w:b/>
                                <w:bCs/>
                                <w:i/>
                                <w:iCs/>
                                <w:sz w:val="24"/>
                                <w:szCs w:val="24"/>
                                <w:u w:val="single"/>
                              </w:rPr>
                            </w:pPr>
                            <w:r w:rsidRPr="008130B5">
                              <w:rPr>
                                <w:rFonts w:ascii="Arial" w:hAnsi="Arial" w:cs="Arial"/>
                                <w:b/>
                                <w:bCs/>
                                <w:i/>
                                <w:iCs/>
                                <w:sz w:val="24"/>
                                <w:szCs w:val="24"/>
                                <w:u w:val="single"/>
                              </w:rPr>
                              <w:t>QUESTION 2</w:t>
                            </w:r>
                          </w:p>
                          <w:p w14:paraId="31DEC8CA" w14:textId="3EDF40E6" w:rsidR="00B33580" w:rsidRDefault="00B33580" w:rsidP="007C54D7">
                            <w:pPr>
                              <w:spacing w:after="0" w:line="240" w:lineRule="auto"/>
                              <w:rPr>
                                <w:rFonts w:ascii="Arial" w:hAnsi="Arial" w:cs="Arial"/>
                                <w:b/>
                                <w:bCs/>
                                <w:i/>
                                <w:iCs/>
                                <w:sz w:val="24"/>
                                <w:szCs w:val="24"/>
                              </w:rPr>
                            </w:pPr>
                            <w:r w:rsidRPr="008130B5">
                              <w:rPr>
                                <w:rFonts w:ascii="Arial" w:hAnsi="Arial" w:cs="Arial"/>
                                <w:b/>
                                <w:bCs/>
                                <w:i/>
                                <w:iCs/>
                                <w:sz w:val="24"/>
                                <w:szCs w:val="24"/>
                              </w:rPr>
                              <w:t>Do you agree with the Department</w:t>
                            </w:r>
                            <w:r w:rsidR="000F34A6" w:rsidRPr="008130B5">
                              <w:rPr>
                                <w:rFonts w:ascii="Arial" w:hAnsi="Arial" w:cs="Arial"/>
                                <w:b/>
                                <w:bCs/>
                                <w:i/>
                                <w:iCs/>
                                <w:sz w:val="24"/>
                                <w:szCs w:val="24"/>
                              </w:rPr>
                              <w:t>’</w:t>
                            </w:r>
                            <w:r w:rsidRPr="008130B5">
                              <w:rPr>
                                <w:rFonts w:ascii="Arial" w:hAnsi="Arial" w:cs="Arial"/>
                                <w:b/>
                                <w:bCs/>
                                <w:i/>
                                <w:iCs/>
                                <w:sz w:val="24"/>
                                <w:szCs w:val="24"/>
                              </w:rPr>
                              <w:t xml:space="preserve">s proposal to </w:t>
                            </w:r>
                            <w:r w:rsidR="000F34A6" w:rsidRPr="008130B5">
                              <w:rPr>
                                <w:rFonts w:ascii="Arial" w:hAnsi="Arial" w:cs="Arial"/>
                                <w:b/>
                                <w:bCs/>
                                <w:i/>
                                <w:iCs/>
                                <w:sz w:val="24"/>
                                <w:szCs w:val="24"/>
                              </w:rPr>
                              <w:t>place a duty on adoption agencies to have regard to any guidance provided by the Department?</w:t>
                            </w:r>
                          </w:p>
                          <w:p w14:paraId="4A6FD170" w14:textId="77777777" w:rsidR="007C54D7" w:rsidRPr="008130B5" w:rsidRDefault="007C54D7" w:rsidP="007C54D7">
                            <w:pPr>
                              <w:spacing w:after="0" w:line="240" w:lineRule="auto"/>
                              <w:rPr>
                                <w:rFonts w:ascii="Arial" w:hAnsi="Arial" w:cs="Arial"/>
                                <w:b/>
                                <w:bCs/>
                                <w:i/>
                                <w:iCs/>
                                <w:sz w:val="24"/>
                                <w:szCs w:val="24"/>
                              </w:rPr>
                            </w:pPr>
                          </w:p>
                          <w:p w14:paraId="5BD66D8A" w14:textId="08EFE499" w:rsidR="00E1638B" w:rsidRPr="008130B5" w:rsidRDefault="00EF1B22" w:rsidP="007C54D7">
                            <w:pPr>
                              <w:spacing w:after="0" w:line="240" w:lineRule="auto"/>
                              <w:rPr>
                                <w:rFonts w:ascii="Arial" w:hAnsi="Arial" w:cs="Arial"/>
                                <w:b/>
                                <w:bCs/>
                                <w:sz w:val="24"/>
                                <w:szCs w:val="24"/>
                              </w:rPr>
                            </w:pPr>
                            <w:r w:rsidRPr="008130B5">
                              <w:rPr>
                                <w:rStyle w:val="eop"/>
                                <w:rFonts w:ascii="Arial" w:hAnsi="Arial" w:cs="Arial"/>
                                <w:b/>
                                <w:bCs/>
                                <w:i/>
                                <w:iCs/>
                                <w:color w:val="000000"/>
                                <w:sz w:val="24"/>
                                <w:szCs w:val="24"/>
                                <w:bdr w:val="none" w:sz="0" w:space="0" w:color="auto" w:frame="1"/>
                              </w:rPr>
                              <w:t>If not, please explain why</w:t>
                            </w:r>
                            <w:r w:rsidR="00185022">
                              <w:rPr>
                                <w:rStyle w:val="eop"/>
                                <w:rFonts w:ascii="Arial" w:hAnsi="Arial" w:cs="Arial"/>
                                <w:b/>
                                <w:bCs/>
                                <w:i/>
                                <w:iCs/>
                                <w:color w:val="000000"/>
                                <w:sz w:val="24"/>
                                <w:szCs w:val="24"/>
                                <w:bdr w:val="none" w:sz="0" w:space="0" w:color="auto" w:frame="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0F823" id="_x0000_s1027" type="#_x0000_t202" style="position:absolute;margin-left:5.1pt;margin-top:25pt;width:456.05pt;height:85.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" fillcolor="#90c4da">
                <v:fill color2="#dfecf2" rotate="t" angle="45" colors="0 #90c4da;.5 #bdd9e6;1 #dfecf2" focus="100%" type="gradient"/>
                <v:shadow on="t" color="black" opacity="26214f" origin="-.5,-.5" offset=".74836mm,.74836mm"/>
                <v:textbox>
                  <w:txbxContent>
                    <w:p w14:paraId="0BB7681C" w14:textId="4B48C08E" w:rsidR="00EF1B22" w:rsidRPr="008130B5" w:rsidRDefault="00EF1B22" w:rsidP="007C54D7">
                      <w:pPr>
                        <w:spacing w:after="0" w:line="240" w:lineRule="auto"/>
                        <w:rPr>
                          <w:rFonts w:ascii="Arial" w:hAnsi="Arial" w:cs="Arial"/>
                          <w:b/>
                          <w:bCs/>
                          <w:i/>
                          <w:iCs/>
                          <w:sz w:val="24"/>
                          <w:szCs w:val="24"/>
                          <w:u w:val="single"/>
                        </w:rPr>
                      </w:pPr>
                      <w:r w:rsidRPr="008130B5">
                        <w:rPr>
                          <w:rFonts w:ascii="Arial" w:hAnsi="Arial" w:cs="Arial"/>
                          <w:b/>
                          <w:bCs/>
                          <w:i/>
                          <w:iCs/>
                          <w:sz w:val="24"/>
                          <w:szCs w:val="24"/>
                          <w:u w:val="single"/>
                        </w:rPr>
                        <w:t>QUESTION 2</w:t>
                      </w:r>
                    </w:p>
                    <w:p w14:paraId="31DEC8CA" w14:textId="3EDF40E6" w:rsidR="00B33580" w:rsidRDefault="00B33580" w:rsidP="007C54D7">
                      <w:pPr>
                        <w:spacing w:after="0" w:line="240" w:lineRule="auto"/>
                        <w:rPr>
                          <w:rFonts w:ascii="Arial" w:hAnsi="Arial" w:cs="Arial"/>
                          <w:b/>
                          <w:bCs/>
                          <w:i/>
                          <w:iCs/>
                          <w:sz w:val="24"/>
                          <w:szCs w:val="24"/>
                        </w:rPr>
                      </w:pPr>
                      <w:r w:rsidRPr="008130B5">
                        <w:rPr>
                          <w:rFonts w:ascii="Arial" w:hAnsi="Arial" w:cs="Arial"/>
                          <w:b/>
                          <w:bCs/>
                          <w:i/>
                          <w:iCs/>
                          <w:sz w:val="24"/>
                          <w:szCs w:val="24"/>
                        </w:rPr>
                        <w:t>Do you agree with the Department</w:t>
                      </w:r>
                      <w:r w:rsidR="000F34A6" w:rsidRPr="008130B5">
                        <w:rPr>
                          <w:rFonts w:ascii="Arial" w:hAnsi="Arial" w:cs="Arial"/>
                          <w:b/>
                          <w:bCs/>
                          <w:i/>
                          <w:iCs/>
                          <w:sz w:val="24"/>
                          <w:szCs w:val="24"/>
                        </w:rPr>
                        <w:t>’</w:t>
                      </w:r>
                      <w:r w:rsidRPr="008130B5">
                        <w:rPr>
                          <w:rFonts w:ascii="Arial" w:hAnsi="Arial" w:cs="Arial"/>
                          <w:b/>
                          <w:bCs/>
                          <w:i/>
                          <w:iCs/>
                          <w:sz w:val="24"/>
                          <w:szCs w:val="24"/>
                        </w:rPr>
                        <w:t xml:space="preserve">s proposal to </w:t>
                      </w:r>
                      <w:r w:rsidR="000F34A6" w:rsidRPr="008130B5">
                        <w:rPr>
                          <w:rFonts w:ascii="Arial" w:hAnsi="Arial" w:cs="Arial"/>
                          <w:b/>
                          <w:bCs/>
                          <w:i/>
                          <w:iCs/>
                          <w:sz w:val="24"/>
                          <w:szCs w:val="24"/>
                        </w:rPr>
                        <w:t>place a duty on adoption agencies to have regard to any guidance provided by the Department?</w:t>
                      </w:r>
                    </w:p>
                    <w:p w14:paraId="4A6FD170" w14:textId="77777777" w:rsidR="007C54D7" w:rsidRPr="008130B5" w:rsidRDefault="007C54D7" w:rsidP="007C54D7">
                      <w:pPr>
                        <w:spacing w:after="0" w:line="240" w:lineRule="auto"/>
                        <w:rPr>
                          <w:rFonts w:ascii="Arial" w:hAnsi="Arial" w:cs="Arial"/>
                          <w:b/>
                          <w:bCs/>
                          <w:i/>
                          <w:iCs/>
                          <w:sz w:val="24"/>
                          <w:szCs w:val="24"/>
                        </w:rPr>
                      </w:pPr>
                    </w:p>
                    <w:p w14:paraId="5BD66D8A" w14:textId="08EFE499" w:rsidR="00E1638B" w:rsidRPr="008130B5" w:rsidRDefault="00EF1B22" w:rsidP="007C54D7">
                      <w:pPr>
                        <w:spacing w:after="0" w:line="240" w:lineRule="auto"/>
                        <w:rPr>
                          <w:rFonts w:ascii="Arial" w:hAnsi="Arial" w:cs="Arial"/>
                          <w:b/>
                          <w:bCs/>
                          <w:sz w:val="24"/>
                          <w:szCs w:val="24"/>
                        </w:rPr>
                      </w:pPr>
                      <w:r w:rsidRPr="008130B5">
                        <w:rPr>
                          <w:rStyle w:val="eop"/>
                          <w:rFonts w:ascii="Arial" w:hAnsi="Arial" w:cs="Arial"/>
                          <w:b/>
                          <w:bCs/>
                          <w:i/>
                          <w:iCs/>
                          <w:color w:val="000000"/>
                          <w:sz w:val="24"/>
                          <w:szCs w:val="24"/>
                          <w:bdr w:val="none" w:sz="0" w:space="0" w:color="auto" w:frame="1"/>
                        </w:rPr>
                        <w:t>If not, please explain why</w:t>
                      </w:r>
                      <w:r w:rsidR="00185022">
                        <w:rPr>
                          <w:rStyle w:val="eop"/>
                          <w:rFonts w:ascii="Arial" w:hAnsi="Arial" w:cs="Arial"/>
                          <w:b/>
                          <w:bCs/>
                          <w:i/>
                          <w:iCs/>
                          <w:color w:val="000000"/>
                          <w:sz w:val="24"/>
                          <w:szCs w:val="24"/>
                          <w:bdr w:val="none" w:sz="0" w:space="0" w:color="auto" w:frame="1"/>
                        </w:rPr>
                        <w:t>.</w:t>
                      </w:r>
                    </w:p>
                  </w:txbxContent>
                </v:textbox>
                <w10:wrap type="square"/>
              </v:shape>
            </w:pict>
          </mc:Fallback>
        </mc:AlternateContent>
      </w:r>
    </w:p>
    <w:p w14:paraId="165ABC76" w14:textId="77777777" w:rsidR="00EF1B22" w:rsidRDefault="00EF1B22" w:rsidP="00B33580">
      <w:pPr>
        <w:pStyle w:val="NormalWeb"/>
        <w:spacing w:before="0" w:beforeAutospacing="0" w:after="0" w:afterAutospacing="0" w:line="360" w:lineRule="auto"/>
        <w:rPr>
          <w:rFonts w:ascii="Arial" w:hAnsi="Arial" w:cs="Arial"/>
        </w:rPr>
      </w:pPr>
    </w:p>
    <w:p w14:paraId="2CB3258D" w14:textId="77777777" w:rsidR="00E000D4" w:rsidRDefault="000F34A6" w:rsidP="00E000D4">
      <w:pPr>
        <w:pStyle w:val="NormalWeb"/>
        <w:numPr>
          <w:ilvl w:val="0"/>
          <w:numId w:val="28"/>
        </w:numPr>
        <w:spacing w:before="0" w:beforeAutospacing="0" w:after="0" w:afterAutospacing="0" w:line="360" w:lineRule="auto"/>
        <w:ind w:left="357"/>
        <w:jc w:val="both"/>
        <w:rPr>
          <w:rFonts w:ascii="Arial" w:hAnsi="Arial" w:cs="Arial"/>
        </w:rPr>
      </w:pPr>
      <w:r>
        <w:rPr>
          <w:rFonts w:ascii="Arial" w:hAnsi="Arial" w:cs="Arial"/>
        </w:rPr>
        <w:lastRenderedPageBreak/>
        <w:t xml:space="preserve">Section 35 of the Inquiry </w:t>
      </w:r>
      <w:r w:rsidR="00D91B38">
        <w:rPr>
          <w:rFonts w:ascii="Arial" w:hAnsi="Arial" w:cs="Arial"/>
        </w:rPr>
        <w:t xml:space="preserve">Act </w:t>
      </w:r>
      <w:r>
        <w:rPr>
          <w:rFonts w:ascii="Arial" w:hAnsi="Arial" w:cs="Arial"/>
        </w:rPr>
        <w:t xml:space="preserve">places a duty on the Redress Service to give priority to applications from persons who are terminally ill, that is, where a person is suffering from a progressive disease and death in consequence of that disease can reasonably be expected within 12 months. For other applications, it is a matter for the Redress </w:t>
      </w:r>
      <w:r w:rsidR="007C20BA">
        <w:rPr>
          <w:rFonts w:ascii="Arial" w:hAnsi="Arial" w:cs="Arial"/>
        </w:rPr>
        <w:t>S</w:t>
      </w:r>
      <w:r w:rsidR="001C02A5">
        <w:rPr>
          <w:rFonts w:ascii="Arial" w:hAnsi="Arial" w:cs="Arial"/>
        </w:rPr>
        <w:t>ervice</w:t>
      </w:r>
      <w:r w:rsidR="007C20BA">
        <w:rPr>
          <w:rFonts w:ascii="Arial" w:hAnsi="Arial" w:cs="Arial"/>
        </w:rPr>
        <w:t xml:space="preserve"> </w:t>
      </w:r>
      <w:r>
        <w:rPr>
          <w:rFonts w:ascii="Arial" w:hAnsi="Arial" w:cs="Arial"/>
        </w:rPr>
        <w:t xml:space="preserve">to determine the priority order and, in doing so, must have regard to the age and health of each applicant. </w:t>
      </w:r>
    </w:p>
    <w:p w14:paraId="777A354B" w14:textId="77777777" w:rsidR="00E000D4" w:rsidRDefault="00E000D4" w:rsidP="00E000D4">
      <w:pPr>
        <w:pStyle w:val="NormalWeb"/>
        <w:spacing w:before="0" w:beforeAutospacing="0" w:after="0" w:afterAutospacing="0" w:line="360" w:lineRule="auto"/>
        <w:ind w:left="357"/>
        <w:jc w:val="both"/>
        <w:rPr>
          <w:rFonts w:ascii="Arial" w:hAnsi="Arial" w:cs="Arial"/>
        </w:rPr>
      </w:pPr>
    </w:p>
    <w:p w14:paraId="24B1DE9D" w14:textId="30DDE6E6" w:rsidR="0001106A" w:rsidRPr="00E000D4" w:rsidRDefault="000F34A6"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Given that the Redress Service will be prioritising applications in this way, the</w:t>
      </w:r>
      <w:r w:rsidR="008211B2" w:rsidRPr="00E000D4">
        <w:rPr>
          <w:rFonts w:ascii="Arial" w:hAnsi="Arial" w:cs="Arial"/>
        </w:rPr>
        <w:t xml:space="preserve"> Department</w:t>
      </w:r>
      <w:r w:rsidRPr="00E000D4">
        <w:rPr>
          <w:rFonts w:ascii="Arial" w:hAnsi="Arial" w:cs="Arial"/>
        </w:rPr>
        <w:t xml:space="preserve"> considers that it is important that adoption agencies </w:t>
      </w:r>
      <w:r w:rsidR="007C20BA" w:rsidRPr="00E000D4">
        <w:rPr>
          <w:rFonts w:ascii="Arial" w:hAnsi="Arial" w:cs="Arial"/>
        </w:rPr>
        <w:t xml:space="preserve">prioritise applications for information </w:t>
      </w:r>
      <w:r w:rsidR="009E500E" w:rsidRPr="00E000D4">
        <w:rPr>
          <w:rFonts w:ascii="Arial" w:hAnsi="Arial" w:cs="Arial"/>
        </w:rPr>
        <w:t>they</w:t>
      </w:r>
      <w:r w:rsidR="007C20BA" w:rsidRPr="00E000D4">
        <w:rPr>
          <w:rFonts w:ascii="Arial" w:hAnsi="Arial" w:cs="Arial"/>
        </w:rPr>
        <w:t xml:space="preserve"> receive in line with those of the Redress S</w:t>
      </w:r>
      <w:r w:rsidR="001C02A5" w:rsidRPr="00E000D4">
        <w:rPr>
          <w:rFonts w:ascii="Arial" w:hAnsi="Arial" w:cs="Arial"/>
        </w:rPr>
        <w:t>ervice</w:t>
      </w:r>
      <w:r w:rsidR="007C20BA" w:rsidRPr="00E000D4">
        <w:rPr>
          <w:rFonts w:ascii="Arial" w:hAnsi="Arial" w:cs="Arial"/>
        </w:rPr>
        <w:t>. As far as possible, t</w:t>
      </w:r>
      <w:r w:rsidR="00CF5379" w:rsidRPr="00E000D4">
        <w:rPr>
          <w:rFonts w:ascii="Arial" w:hAnsi="Arial" w:cs="Arial"/>
        </w:rPr>
        <w:t>his will ensure that those who may be terminally ill, older or in poor health will be supported to access information and pursue matters relating to redress during their lifetime.</w:t>
      </w:r>
      <w:r w:rsidRPr="00E000D4">
        <w:rPr>
          <w:rFonts w:ascii="Arial" w:hAnsi="Arial" w:cs="Arial"/>
        </w:rPr>
        <w:t xml:space="preserve"> </w:t>
      </w:r>
      <w:r w:rsidR="008211B2" w:rsidRPr="00E000D4">
        <w:rPr>
          <w:rFonts w:ascii="Arial" w:hAnsi="Arial" w:cs="Arial"/>
        </w:rPr>
        <w:t xml:space="preserve"> </w:t>
      </w:r>
      <w:r w:rsidR="00CF5379" w:rsidRPr="00E000D4">
        <w:rPr>
          <w:rFonts w:ascii="Arial" w:hAnsi="Arial" w:cs="Arial"/>
        </w:rPr>
        <w:t xml:space="preserve">We therefore propose to include in the regulations a requirement for adoption agencies to prioritise applications, similar to the requirement set out in section 35 of the Inquiry </w:t>
      </w:r>
      <w:r w:rsidR="00D91B38" w:rsidRPr="00E000D4">
        <w:rPr>
          <w:rFonts w:ascii="Arial" w:hAnsi="Arial" w:cs="Arial"/>
        </w:rPr>
        <w:t>Act</w:t>
      </w:r>
      <w:r w:rsidR="00CF5379" w:rsidRPr="00E000D4">
        <w:rPr>
          <w:rFonts w:ascii="Arial" w:hAnsi="Arial" w:cs="Arial"/>
        </w:rPr>
        <w:t>.</w:t>
      </w:r>
      <w:r w:rsidR="0001106A" w:rsidRPr="00E000D4">
        <w:rPr>
          <w:rFonts w:ascii="Arial" w:hAnsi="Arial" w:cs="Arial"/>
        </w:rPr>
        <w:t xml:space="preserve"> </w:t>
      </w:r>
    </w:p>
    <w:p w14:paraId="4C93CEB4" w14:textId="04F005FB" w:rsidR="007C54D7" w:rsidRDefault="007C54D7" w:rsidP="007C54D7">
      <w:pPr>
        <w:pStyle w:val="NormalWeb"/>
        <w:spacing w:before="0" w:beforeAutospacing="0" w:after="0" w:afterAutospacing="0" w:line="360" w:lineRule="auto"/>
        <w:rPr>
          <w:rFonts w:ascii="Arial" w:hAnsi="Arial" w:cs="Arial"/>
        </w:rPr>
      </w:pPr>
      <w:r w:rsidRPr="008211B2">
        <w:rPr>
          <w:rFonts w:ascii="Arial" w:hAnsi="Arial" w:cs="Arial"/>
          <w:noProof/>
        </w:rPr>
        <mc:AlternateContent>
          <mc:Choice Requires="wps">
            <w:drawing>
              <wp:anchor distT="45720" distB="45720" distL="114300" distR="114300" simplePos="0" relativeHeight="251677696" behindDoc="0" locked="0" layoutInCell="1" allowOverlap="1" wp14:anchorId="5DEE3680" wp14:editId="38ED490F">
                <wp:simplePos x="0" y="0"/>
                <wp:positionH relativeFrom="margin">
                  <wp:posOffset>635</wp:posOffset>
                </wp:positionH>
                <wp:positionV relativeFrom="paragraph">
                  <wp:posOffset>342900</wp:posOffset>
                </wp:positionV>
                <wp:extent cx="5719445" cy="1562100"/>
                <wp:effectExtent l="38100" t="38100" r="109855" b="114300"/>
                <wp:wrapSquare wrapText="bothSides"/>
                <wp:docPr id="400991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1562100"/>
                        </a:xfrm>
                        <a:prstGeom prst="rect">
                          <a:avLst/>
                        </a:prstGeom>
                        <a:gradFill flip="none" rotWithShape="1">
                          <a:gsLst>
                            <a:gs pos="0">
                              <a:srgbClr val="008EAA">
                                <a:tint val="66000"/>
                                <a:satMod val="160000"/>
                              </a:srgbClr>
                            </a:gs>
                            <a:gs pos="50000">
                              <a:srgbClr val="008EAA">
                                <a:tint val="44500"/>
                                <a:satMod val="160000"/>
                              </a:srgbClr>
                            </a:gs>
                            <a:gs pos="100000">
                              <a:srgbClr val="008EAA">
                                <a:tint val="23500"/>
                                <a:satMod val="160000"/>
                              </a:srgbClr>
                            </a:gs>
                          </a:gsLst>
                          <a:lin ang="2700000" scaled="1"/>
                          <a:tileRect/>
                        </a:gradFill>
                        <a:ln w="9525">
                          <a:solidFill>
                            <a:srgbClr val="000000"/>
                          </a:solidFill>
                          <a:miter lim="800000"/>
                          <a:headEnd/>
                          <a:tailEnd/>
                        </a:ln>
                        <a:effectLst>
                          <a:outerShdw blurRad="50800" dist="38100" dir="2700000" algn="tl" rotWithShape="0">
                            <a:prstClr val="black">
                              <a:alpha val="40000"/>
                            </a:prstClr>
                          </a:outerShdw>
                        </a:effectLst>
                      </wps:spPr>
                      <wps:txbx>
                        <w:txbxContent>
                          <w:p w14:paraId="4EA4D6BE" w14:textId="77777777" w:rsidR="007C54D7" w:rsidRPr="007C54D7" w:rsidRDefault="007C54D7"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 xml:space="preserve">QUESTION 3  </w:t>
                            </w:r>
                          </w:p>
                          <w:p w14:paraId="24CF0D45" w14:textId="1A1407AD" w:rsidR="007C54D7" w:rsidRPr="007C54D7" w:rsidRDefault="007C54D7"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Are you content with the Department’s proposal to require an adoption agency to prioritise requests for information from eligible persons / relatives who are terminally ill and also have regard to the applicant’s age and health in line with the approach of the Redress Service? </w:t>
                            </w:r>
                          </w:p>
                          <w:p w14:paraId="363CC62A" w14:textId="77777777" w:rsidR="007C54D7" w:rsidRPr="007C54D7" w:rsidRDefault="007C54D7" w:rsidP="007C54D7">
                            <w:pPr>
                              <w:spacing w:after="0" w:line="240" w:lineRule="auto"/>
                              <w:rPr>
                                <w:rFonts w:ascii="Arial" w:hAnsi="Arial" w:cs="Arial"/>
                                <w:b/>
                                <w:bCs/>
                                <w:i/>
                                <w:iCs/>
                                <w:sz w:val="24"/>
                                <w:szCs w:val="24"/>
                              </w:rPr>
                            </w:pPr>
                          </w:p>
                          <w:p w14:paraId="773D2E2E" w14:textId="69B1B9ED" w:rsidR="007C54D7" w:rsidRPr="007C54D7" w:rsidRDefault="007C54D7" w:rsidP="007C54D7">
                            <w:pPr>
                              <w:spacing w:after="0" w:line="240" w:lineRule="auto"/>
                              <w:rPr>
                                <w:rFonts w:ascii="Arial" w:hAnsi="Arial" w:cs="Arial"/>
                                <w:b/>
                                <w:bCs/>
                                <w:i/>
                                <w:iCs/>
                                <w:color w:val="000000"/>
                                <w:sz w:val="24"/>
                                <w:szCs w:val="24"/>
                                <w:bdr w:val="none" w:sz="0" w:space="0" w:color="auto" w:frame="1"/>
                              </w:rPr>
                            </w:pPr>
                            <w:r w:rsidRPr="007C54D7">
                              <w:rPr>
                                <w:rStyle w:val="eop"/>
                                <w:rFonts w:ascii="Arial" w:hAnsi="Arial" w:cs="Arial"/>
                                <w:b/>
                                <w:bCs/>
                                <w:i/>
                                <w:iCs/>
                                <w:color w:val="000000"/>
                                <w:sz w:val="24"/>
                                <w:szCs w:val="24"/>
                                <w:bdr w:val="none" w:sz="0" w:space="0" w:color="auto" w:frame="1"/>
                              </w:rPr>
                              <w:t xml:space="preserve">If not, please explain why. </w:t>
                            </w:r>
                          </w:p>
                          <w:p w14:paraId="4CAF1649" w14:textId="77777777" w:rsidR="007C54D7" w:rsidRDefault="007C54D7" w:rsidP="007C54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E3680" id="_x0000_s1028" type="#_x0000_t202" style="position:absolute;margin-left:.05pt;margin-top:27pt;width:450.35pt;height:123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" fillcolor="#90c4da">
                <v:fill color2="#dfecf2" rotate="t" angle="45" colors="0 #90c4da;.5 #bdd9e6;1 #dfecf2" focus="100%" type="gradient"/>
                <v:shadow on="t" color="black" opacity="26214f" origin="-.5,-.5" offset=".74836mm,.74836mm"/>
                <v:textbox>
                  <w:txbxContent>
                    <w:p w14:paraId="4EA4D6BE" w14:textId="77777777" w:rsidR="007C54D7" w:rsidRPr="007C54D7" w:rsidRDefault="007C54D7"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 xml:space="preserve">QUESTION 3  </w:t>
                      </w:r>
                    </w:p>
                    <w:p w14:paraId="24CF0D45" w14:textId="1A1407AD" w:rsidR="007C54D7" w:rsidRPr="007C54D7" w:rsidRDefault="007C54D7"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Are you content with the Department’s proposal to require an adoption agency to prioritise requests for information from eligible persons / relatives who are terminally ill and also have regard to the applicant’s age and health in line with the approach of the Redress Service? </w:t>
                      </w:r>
                    </w:p>
                    <w:p w14:paraId="363CC62A" w14:textId="77777777" w:rsidR="007C54D7" w:rsidRPr="007C54D7" w:rsidRDefault="007C54D7" w:rsidP="007C54D7">
                      <w:pPr>
                        <w:spacing w:after="0" w:line="240" w:lineRule="auto"/>
                        <w:rPr>
                          <w:rFonts w:ascii="Arial" w:hAnsi="Arial" w:cs="Arial"/>
                          <w:b/>
                          <w:bCs/>
                          <w:i/>
                          <w:iCs/>
                          <w:sz w:val="24"/>
                          <w:szCs w:val="24"/>
                        </w:rPr>
                      </w:pPr>
                    </w:p>
                    <w:p w14:paraId="773D2E2E" w14:textId="69B1B9ED" w:rsidR="007C54D7" w:rsidRPr="007C54D7" w:rsidRDefault="007C54D7" w:rsidP="007C54D7">
                      <w:pPr>
                        <w:spacing w:after="0" w:line="240" w:lineRule="auto"/>
                        <w:rPr>
                          <w:rFonts w:ascii="Arial" w:hAnsi="Arial" w:cs="Arial"/>
                          <w:b/>
                          <w:bCs/>
                          <w:i/>
                          <w:iCs/>
                          <w:color w:val="000000"/>
                          <w:sz w:val="24"/>
                          <w:szCs w:val="24"/>
                          <w:bdr w:val="none" w:sz="0" w:space="0" w:color="auto" w:frame="1"/>
                        </w:rPr>
                      </w:pPr>
                      <w:r w:rsidRPr="007C54D7">
                        <w:rPr>
                          <w:rStyle w:val="eop"/>
                          <w:rFonts w:ascii="Arial" w:hAnsi="Arial" w:cs="Arial"/>
                          <w:b/>
                          <w:bCs/>
                          <w:i/>
                          <w:iCs/>
                          <w:color w:val="000000"/>
                          <w:sz w:val="24"/>
                          <w:szCs w:val="24"/>
                          <w:bdr w:val="none" w:sz="0" w:space="0" w:color="auto" w:frame="1"/>
                        </w:rPr>
                        <w:t xml:space="preserve">If not, please explain why. </w:t>
                      </w:r>
                    </w:p>
                    <w:p w14:paraId="4CAF1649" w14:textId="77777777" w:rsidR="007C54D7" w:rsidRDefault="007C54D7" w:rsidP="007C54D7"/>
                  </w:txbxContent>
                </v:textbox>
                <w10:wrap type="square" anchorx="margin"/>
              </v:shape>
            </w:pict>
          </mc:Fallback>
        </mc:AlternateContent>
      </w:r>
    </w:p>
    <w:p w14:paraId="5EA65793" w14:textId="351B1587" w:rsidR="00AE4F50" w:rsidRPr="007C54D7" w:rsidRDefault="0004195D" w:rsidP="006969F6">
      <w:pPr>
        <w:pStyle w:val="Heading1"/>
        <w:rPr>
          <w:b/>
          <w:bCs/>
          <w:color w:val="008EAA"/>
        </w:rPr>
      </w:pPr>
      <w:bookmarkStart w:id="6" w:name="_Toc244598756"/>
      <w:r w:rsidRPr="007C54D7">
        <w:rPr>
          <w:b/>
          <w:bCs/>
          <w:color w:val="008EAA"/>
        </w:rPr>
        <w:t xml:space="preserve">Access to, and the </w:t>
      </w:r>
      <w:r w:rsidR="00165766">
        <w:rPr>
          <w:b/>
          <w:bCs/>
          <w:color w:val="008EAA"/>
        </w:rPr>
        <w:t>d</w:t>
      </w:r>
      <w:r w:rsidR="00320FE8" w:rsidRPr="007C54D7">
        <w:rPr>
          <w:b/>
          <w:bCs/>
          <w:color w:val="008EAA"/>
        </w:rPr>
        <w:t>isclosure of</w:t>
      </w:r>
      <w:r w:rsidR="00B14E36" w:rsidRPr="007C54D7">
        <w:rPr>
          <w:b/>
          <w:bCs/>
          <w:color w:val="008EAA"/>
        </w:rPr>
        <w:t>,</w:t>
      </w:r>
      <w:r w:rsidR="00320FE8" w:rsidRPr="007C54D7">
        <w:rPr>
          <w:b/>
          <w:bCs/>
          <w:color w:val="008EAA"/>
        </w:rPr>
        <w:t xml:space="preserve"> </w:t>
      </w:r>
      <w:r w:rsidR="00165766">
        <w:rPr>
          <w:b/>
          <w:bCs/>
          <w:color w:val="008EAA"/>
        </w:rPr>
        <w:t>i</w:t>
      </w:r>
      <w:r w:rsidR="00320FE8" w:rsidRPr="007C54D7">
        <w:rPr>
          <w:b/>
          <w:bCs/>
          <w:color w:val="008EAA"/>
        </w:rPr>
        <w:t>nformation</w:t>
      </w:r>
      <w:bookmarkEnd w:id="6"/>
      <w:r w:rsidR="00320FE8" w:rsidRPr="007C54D7">
        <w:rPr>
          <w:b/>
          <w:bCs/>
          <w:color w:val="008EAA"/>
        </w:rPr>
        <w:t xml:space="preserve"> </w:t>
      </w:r>
    </w:p>
    <w:p w14:paraId="6198BEC6" w14:textId="16EA584F" w:rsidR="00E9398C" w:rsidRDefault="00E9398C" w:rsidP="00E000D4">
      <w:pPr>
        <w:pStyle w:val="NormalWeb"/>
        <w:numPr>
          <w:ilvl w:val="0"/>
          <w:numId w:val="28"/>
        </w:numPr>
        <w:spacing w:before="0" w:beforeAutospacing="0" w:after="0" w:afterAutospacing="0" w:line="360" w:lineRule="auto"/>
        <w:jc w:val="both"/>
        <w:rPr>
          <w:rFonts w:ascii="Arial" w:hAnsi="Arial" w:cs="Arial"/>
        </w:rPr>
      </w:pPr>
      <w:r>
        <w:rPr>
          <w:rFonts w:ascii="Arial" w:hAnsi="Arial" w:cs="Arial"/>
        </w:rPr>
        <w:t>When an eligible person or eligible relative makes an application to the Redress S</w:t>
      </w:r>
      <w:r w:rsidR="001C02A5">
        <w:rPr>
          <w:rFonts w:ascii="Arial" w:hAnsi="Arial" w:cs="Arial"/>
        </w:rPr>
        <w:t>ervice</w:t>
      </w:r>
      <w:r>
        <w:rPr>
          <w:rFonts w:ascii="Arial" w:hAnsi="Arial" w:cs="Arial"/>
        </w:rPr>
        <w:t xml:space="preserve"> they will, as part of the application, be required to provide some basic information about themselves. They will also be asked to provide information that will enable the Redress </w:t>
      </w:r>
      <w:r w:rsidRPr="001C02A5">
        <w:rPr>
          <w:rFonts w:ascii="Arial" w:hAnsi="Arial" w:cs="Arial"/>
        </w:rPr>
        <w:t>Service</w:t>
      </w:r>
      <w:r>
        <w:rPr>
          <w:rFonts w:ascii="Arial" w:hAnsi="Arial" w:cs="Arial"/>
        </w:rPr>
        <w:t xml:space="preserve"> to establish a link between the applicant, their mother, </w:t>
      </w:r>
      <w:r w:rsidR="007C20BA">
        <w:rPr>
          <w:rFonts w:ascii="Arial" w:hAnsi="Arial" w:cs="Arial"/>
        </w:rPr>
        <w:t xml:space="preserve">an adopted person </w:t>
      </w:r>
      <w:r>
        <w:rPr>
          <w:rFonts w:ascii="Arial" w:hAnsi="Arial" w:cs="Arial"/>
        </w:rPr>
        <w:t xml:space="preserve">or </w:t>
      </w:r>
      <w:r w:rsidR="007C20BA">
        <w:rPr>
          <w:rFonts w:ascii="Arial" w:hAnsi="Arial" w:cs="Arial"/>
        </w:rPr>
        <w:t xml:space="preserve">a </w:t>
      </w:r>
      <w:r>
        <w:rPr>
          <w:rFonts w:ascii="Arial" w:hAnsi="Arial" w:cs="Arial"/>
        </w:rPr>
        <w:t>deceased relative and a listed institution through official records.  This information will be specified in the Redress Regulations that T</w:t>
      </w:r>
      <w:r w:rsidR="00165766">
        <w:rPr>
          <w:rFonts w:ascii="Arial" w:hAnsi="Arial" w:cs="Arial"/>
        </w:rPr>
        <w:t>EO</w:t>
      </w:r>
      <w:r>
        <w:rPr>
          <w:rFonts w:ascii="Arial" w:hAnsi="Arial" w:cs="Arial"/>
        </w:rPr>
        <w:t xml:space="preserve"> </w:t>
      </w:r>
      <w:r w:rsidR="007C20BA">
        <w:rPr>
          <w:rFonts w:ascii="Arial" w:hAnsi="Arial" w:cs="Arial"/>
        </w:rPr>
        <w:t xml:space="preserve">is </w:t>
      </w:r>
      <w:r>
        <w:rPr>
          <w:rFonts w:ascii="Arial" w:hAnsi="Arial" w:cs="Arial"/>
        </w:rPr>
        <w:t xml:space="preserve">currently consulting on and will not be finalised until that consultation </w:t>
      </w:r>
      <w:r>
        <w:rPr>
          <w:rFonts w:ascii="Arial" w:hAnsi="Arial" w:cs="Arial"/>
        </w:rPr>
        <w:lastRenderedPageBreak/>
        <w:t xml:space="preserve">exercise has concluded. However, it is envisaged that the information that will be sought </w:t>
      </w:r>
      <w:r w:rsidR="00DA1A03">
        <w:rPr>
          <w:rFonts w:ascii="Arial" w:hAnsi="Arial" w:cs="Arial"/>
        </w:rPr>
        <w:t>will include:</w:t>
      </w:r>
      <w:r>
        <w:rPr>
          <w:rFonts w:ascii="Arial" w:hAnsi="Arial" w:cs="Arial"/>
        </w:rPr>
        <w:t xml:space="preserve"> </w:t>
      </w:r>
    </w:p>
    <w:p w14:paraId="3BDB9E20" w14:textId="7F7D7869" w:rsidR="00E9398C" w:rsidRDefault="00DA1A03" w:rsidP="00E000D4">
      <w:pPr>
        <w:pStyle w:val="NormalWeb"/>
        <w:numPr>
          <w:ilvl w:val="1"/>
          <w:numId w:val="21"/>
        </w:numPr>
        <w:spacing w:before="0" w:beforeAutospacing="0" w:after="0" w:afterAutospacing="0" w:line="360" w:lineRule="auto"/>
        <w:rPr>
          <w:rFonts w:ascii="Arial" w:hAnsi="Arial" w:cs="Arial"/>
        </w:rPr>
      </w:pPr>
      <w:r>
        <w:rPr>
          <w:rFonts w:ascii="Arial" w:hAnsi="Arial" w:cs="Arial"/>
        </w:rPr>
        <w:t>Details of the person admitted to the institution, such as the birth mother or deceased relative</w:t>
      </w:r>
      <w:r w:rsidR="00E9398C">
        <w:rPr>
          <w:rFonts w:ascii="Arial" w:hAnsi="Arial" w:cs="Arial"/>
        </w:rPr>
        <w:t>;</w:t>
      </w:r>
    </w:p>
    <w:p w14:paraId="734E168D" w14:textId="77777777" w:rsidR="00E9398C" w:rsidRDefault="00E9398C" w:rsidP="00E000D4">
      <w:pPr>
        <w:pStyle w:val="NormalWeb"/>
        <w:numPr>
          <w:ilvl w:val="1"/>
          <w:numId w:val="21"/>
        </w:numPr>
        <w:spacing w:before="0" w:beforeAutospacing="0" w:after="0" w:afterAutospacing="0" w:line="360" w:lineRule="auto"/>
        <w:rPr>
          <w:rFonts w:ascii="Arial" w:hAnsi="Arial" w:cs="Arial"/>
        </w:rPr>
      </w:pPr>
      <w:r>
        <w:rPr>
          <w:rFonts w:ascii="Arial" w:hAnsi="Arial" w:cs="Arial"/>
        </w:rPr>
        <w:t xml:space="preserve">the name of the relevant institution; and </w:t>
      </w:r>
    </w:p>
    <w:p w14:paraId="0423E360" w14:textId="77777777" w:rsidR="00DA1A03" w:rsidRDefault="00E9398C" w:rsidP="00E000D4">
      <w:pPr>
        <w:pStyle w:val="NormalWeb"/>
        <w:numPr>
          <w:ilvl w:val="1"/>
          <w:numId w:val="21"/>
        </w:numPr>
        <w:spacing w:before="0" w:beforeAutospacing="0" w:after="0" w:afterAutospacing="0" w:line="360" w:lineRule="auto"/>
        <w:rPr>
          <w:rFonts w:ascii="Arial" w:hAnsi="Arial" w:cs="Arial"/>
        </w:rPr>
      </w:pPr>
      <w:r>
        <w:rPr>
          <w:rFonts w:ascii="Arial" w:hAnsi="Arial" w:cs="Arial"/>
        </w:rPr>
        <w:t>the</w:t>
      </w:r>
      <w:r w:rsidR="00DA1A03">
        <w:rPr>
          <w:rFonts w:ascii="Arial" w:hAnsi="Arial" w:cs="Arial"/>
        </w:rPr>
        <w:t xml:space="preserve"> dates of admission, if known</w:t>
      </w:r>
      <w:r>
        <w:rPr>
          <w:rFonts w:ascii="Arial" w:hAnsi="Arial" w:cs="Arial"/>
        </w:rPr>
        <w:t>.</w:t>
      </w:r>
    </w:p>
    <w:p w14:paraId="15C412C4" w14:textId="743A8597" w:rsidR="00E9398C" w:rsidRDefault="00E9398C" w:rsidP="00E000D4">
      <w:pPr>
        <w:pStyle w:val="NormalWeb"/>
        <w:spacing w:before="0" w:beforeAutospacing="0" w:after="0" w:afterAutospacing="0" w:line="360" w:lineRule="auto"/>
        <w:ind w:left="1080"/>
        <w:rPr>
          <w:rFonts w:ascii="Arial" w:hAnsi="Arial" w:cs="Arial"/>
        </w:rPr>
      </w:pPr>
      <w:r>
        <w:rPr>
          <w:rFonts w:ascii="Arial" w:hAnsi="Arial" w:cs="Arial"/>
        </w:rPr>
        <w:t xml:space="preserve">  </w:t>
      </w:r>
    </w:p>
    <w:p w14:paraId="31F4B035" w14:textId="77777777" w:rsidR="00DA1A03" w:rsidRDefault="00AA1E53" w:rsidP="00E000D4">
      <w:pPr>
        <w:pStyle w:val="NormalWeb"/>
        <w:numPr>
          <w:ilvl w:val="0"/>
          <w:numId w:val="28"/>
        </w:numPr>
        <w:spacing w:before="0" w:beforeAutospacing="0" w:after="0" w:afterAutospacing="0" w:line="360" w:lineRule="auto"/>
        <w:jc w:val="both"/>
        <w:rPr>
          <w:rFonts w:ascii="Arial" w:hAnsi="Arial" w:cs="Arial"/>
        </w:rPr>
      </w:pPr>
      <w:r>
        <w:rPr>
          <w:rFonts w:ascii="Arial" w:hAnsi="Arial" w:cs="Arial"/>
        </w:rPr>
        <w:t xml:space="preserve">Therefore, </w:t>
      </w:r>
      <w:r w:rsidR="00DA1A03">
        <w:rPr>
          <w:rFonts w:ascii="Arial" w:hAnsi="Arial" w:cs="Arial"/>
        </w:rPr>
        <w:t xml:space="preserve">it is this information that </w:t>
      </w:r>
      <w:r>
        <w:rPr>
          <w:rFonts w:ascii="Arial" w:hAnsi="Arial" w:cs="Arial"/>
        </w:rPr>
        <w:t>th</w:t>
      </w:r>
      <w:r w:rsidR="0004195D">
        <w:rPr>
          <w:rFonts w:ascii="Arial" w:hAnsi="Arial" w:cs="Arial"/>
        </w:rPr>
        <w:t>e</w:t>
      </w:r>
      <w:r>
        <w:rPr>
          <w:rFonts w:ascii="Arial" w:hAnsi="Arial" w:cs="Arial"/>
        </w:rPr>
        <w:t xml:space="preserve"> eligible person / relative will be seeking</w:t>
      </w:r>
      <w:r w:rsidR="00DA1A03">
        <w:rPr>
          <w:rFonts w:ascii="Arial" w:hAnsi="Arial" w:cs="Arial"/>
        </w:rPr>
        <w:t xml:space="preserve"> to obtain in the first instance</w:t>
      </w:r>
      <w:r>
        <w:rPr>
          <w:rFonts w:ascii="Arial" w:hAnsi="Arial" w:cs="Arial"/>
        </w:rPr>
        <w:t xml:space="preserve"> from an adoption agency</w:t>
      </w:r>
      <w:r w:rsidR="00DA1A03">
        <w:rPr>
          <w:rFonts w:ascii="Arial" w:hAnsi="Arial" w:cs="Arial"/>
        </w:rPr>
        <w:t xml:space="preserve"> in order to submit an application to the Redress </w:t>
      </w:r>
      <w:r w:rsidR="00DA1A03" w:rsidRPr="001C02A5">
        <w:rPr>
          <w:rFonts w:ascii="Arial" w:hAnsi="Arial" w:cs="Arial"/>
        </w:rPr>
        <w:t>Service</w:t>
      </w:r>
      <w:r w:rsidR="00DA1A03">
        <w:rPr>
          <w:rFonts w:ascii="Arial" w:hAnsi="Arial" w:cs="Arial"/>
        </w:rPr>
        <w:t>.</w:t>
      </w:r>
      <w:r w:rsidR="0004195D">
        <w:rPr>
          <w:rFonts w:ascii="Arial" w:hAnsi="Arial" w:cs="Arial"/>
        </w:rPr>
        <w:t xml:space="preserve"> </w:t>
      </w:r>
    </w:p>
    <w:p w14:paraId="33E01B25" w14:textId="77777777" w:rsidR="00DA1A03" w:rsidRDefault="00DA1A03" w:rsidP="00DA1A03">
      <w:pPr>
        <w:pStyle w:val="NormalWeb"/>
        <w:spacing w:before="0" w:beforeAutospacing="0" w:after="0" w:afterAutospacing="0" w:line="360" w:lineRule="auto"/>
        <w:jc w:val="both"/>
        <w:rPr>
          <w:rFonts w:ascii="Arial" w:hAnsi="Arial" w:cs="Arial"/>
        </w:rPr>
      </w:pPr>
    </w:p>
    <w:p w14:paraId="7FCDDE25" w14:textId="43FDFB4E" w:rsidR="00DA1A03" w:rsidRPr="007C54D7" w:rsidRDefault="00DA1A03" w:rsidP="00E000D4">
      <w:pPr>
        <w:pStyle w:val="Heading2"/>
        <w:rPr>
          <w:b/>
          <w:bCs/>
          <w:color w:val="008EAA"/>
        </w:rPr>
      </w:pPr>
      <w:bookmarkStart w:id="7" w:name="_Toc244598757"/>
      <w:r w:rsidRPr="007C54D7">
        <w:rPr>
          <w:b/>
          <w:bCs/>
          <w:color w:val="008EAA"/>
        </w:rPr>
        <w:t xml:space="preserve">Name of </w:t>
      </w:r>
      <w:r w:rsidR="00165766">
        <w:rPr>
          <w:b/>
          <w:bCs/>
          <w:color w:val="008EAA"/>
        </w:rPr>
        <w:t>i</w:t>
      </w:r>
      <w:r w:rsidRPr="007C54D7">
        <w:rPr>
          <w:b/>
          <w:bCs/>
          <w:color w:val="008EAA"/>
        </w:rPr>
        <w:t xml:space="preserve">nstitution and </w:t>
      </w:r>
      <w:r w:rsidR="00165766">
        <w:rPr>
          <w:b/>
          <w:bCs/>
          <w:color w:val="008EAA"/>
        </w:rPr>
        <w:t>d</w:t>
      </w:r>
      <w:r w:rsidRPr="007C54D7">
        <w:rPr>
          <w:b/>
          <w:bCs/>
          <w:color w:val="008EAA"/>
        </w:rPr>
        <w:t xml:space="preserve">ates of </w:t>
      </w:r>
      <w:r w:rsidR="00165766">
        <w:rPr>
          <w:b/>
          <w:bCs/>
          <w:color w:val="008EAA"/>
        </w:rPr>
        <w:t>a</w:t>
      </w:r>
      <w:r w:rsidRPr="007C54D7">
        <w:rPr>
          <w:b/>
          <w:bCs/>
          <w:color w:val="008EAA"/>
        </w:rPr>
        <w:t>dmission</w:t>
      </w:r>
      <w:bookmarkEnd w:id="7"/>
    </w:p>
    <w:p w14:paraId="75D89A59" w14:textId="2AE8E63F" w:rsidR="00DA1A03" w:rsidRDefault="007C20BA" w:rsidP="00E000D4">
      <w:pPr>
        <w:pStyle w:val="NormalWeb"/>
        <w:numPr>
          <w:ilvl w:val="0"/>
          <w:numId w:val="28"/>
        </w:numPr>
        <w:spacing w:before="0" w:beforeAutospacing="0" w:after="0" w:afterAutospacing="0" w:line="360" w:lineRule="auto"/>
        <w:ind w:left="357" w:hanging="357"/>
        <w:jc w:val="both"/>
        <w:rPr>
          <w:rFonts w:ascii="Arial" w:hAnsi="Arial" w:cs="Arial"/>
        </w:rPr>
      </w:pPr>
      <w:r>
        <w:rPr>
          <w:rFonts w:ascii="Arial" w:hAnsi="Arial" w:cs="Arial"/>
        </w:rPr>
        <w:t>B</w:t>
      </w:r>
      <w:r w:rsidR="002B3592">
        <w:rPr>
          <w:rFonts w:ascii="Arial" w:hAnsi="Arial" w:cs="Arial"/>
        </w:rPr>
        <w:t xml:space="preserve">y way of the regulations, </w:t>
      </w:r>
      <w:r>
        <w:rPr>
          <w:rFonts w:ascii="Arial" w:hAnsi="Arial" w:cs="Arial"/>
        </w:rPr>
        <w:t xml:space="preserve">the Department is proposing </w:t>
      </w:r>
      <w:r w:rsidR="002B3592">
        <w:rPr>
          <w:rFonts w:ascii="Arial" w:hAnsi="Arial" w:cs="Arial"/>
        </w:rPr>
        <w:t xml:space="preserve">to place a duty on adoption agencies to provide this information </w:t>
      </w:r>
      <w:r>
        <w:rPr>
          <w:rFonts w:ascii="Arial" w:hAnsi="Arial" w:cs="Arial"/>
        </w:rPr>
        <w:t xml:space="preserve">outlined above </w:t>
      </w:r>
      <w:r w:rsidR="002B3592">
        <w:rPr>
          <w:rFonts w:ascii="Arial" w:hAnsi="Arial" w:cs="Arial"/>
        </w:rPr>
        <w:t xml:space="preserve">on request, except in certain specified circumstances (see </w:t>
      </w:r>
      <w:r w:rsidR="002B3592" w:rsidRPr="008A11B5">
        <w:rPr>
          <w:rFonts w:ascii="Arial" w:hAnsi="Arial" w:cs="Arial"/>
        </w:rPr>
        <w:t xml:space="preserve">paragraph </w:t>
      </w:r>
      <w:r w:rsidR="008E6BAF" w:rsidRPr="008A11B5">
        <w:rPr>
          <w:rFonts w:ascii="Arial" w:hAnsi="Arial" w:cs="Arial"/>
        </w:rPr>
        <w:t>34</w:t>
      </w:r>
      <w:r w:rsidR="002B3592">
        <w:rPr>
          <w:rFonts w:ascii="Arial" w:hAnsi="Arial" w:cs="Arial"/>
        </w:rPr>
        <w:t xml:space="preserve"> below).</w:t>
      </w:r>
    </w:p>
    <w:p w14:paraId="53244559" w14:textId="77777777" w:rsidR="002B3592" w:rsidRDefault="002B3592" w:rsidP="002B3592">
      <w:pPr>
        <w:pStyle w:val="NormalWeb"/>
        <w:spacing w:before="0" w:beforeAutospacing="0" w:after="0" w:afterAutospacing="0" w:line="360" w:lineRule="auto"/>
        <w:jc w:val="both"/>
        <w:rPr>
          <w:rFonts w:ascii="Arial" w:hAnsi="Arial" w:cs="Arial"/>
        </w:rPr>
      </w:pPr>
    </w:p>
    <w:p w14:paraId="62892AFB" w14:textId="57A9FB8F" w:rsidR="002B3592" w:rsidRPr="007C54D7" w:rsidRDefault="002B3592" w:rsidP="00E000D4">
      <w:pPr>
        <w:pStyle w:val="Heading2"/>
        <w:rPr>
          <w:b/>
          <w:bCs/>
          <w:color w:val="008EAA"/>
        </w:rPr>
      </w:pPr>
      <w:bookmarkStart w:id="8" w:name="_Toc244598758"/>
      <w:r w:rsidRPr="007C54D7">
        <w:rPr>
          <w:b/>
          <w:bCs/>
          <w:color w:val="008EAA"/>
        </w:rPr>
        <w:t xml:space="preserve">Details of the </w:t>
      </w:r>
      <w:r w:rsidR="00165766">
        <w:rPr>
          <w:b/>
          <w:bCs/>
          <w:color w:val="008EAA"/>
        </w:rPr>
        <w:t>p</w:t>
      </w:r>
      <w:r w:rsidRPr="007C54D7">
        <w:rPr>
          <w:b/>
          <w:bCs/>
          <w:color w:val="008EAA"/>
        </w:rPr>
        <w:t xml:space="preserve">erson </w:t>
      </w:r>
      <w:r w:rsidR="00165766">
        <w:rPr>
          <w:b/>
          <w:bCs/>
          <w:color w:val="008EAA"/>
        </w:rPr>
        <w:t>a</w:t>
      </w:r>
      <w:r w:rsidRPr="007C54D7">
        <w:rPr>
          <w:b/>
          <w:bCs/>
          <w:color w:val="008EAA"/>
        </w:rPr>
        <w:t xml:space="preserve">dmitted to the </w:t>
      </w:r>
      <w:r w:rsidR="00165766">
        <w:rPr>
          <w:b/>
          <w:bCs/>
          <w:color w:val="008EAA"/>
        </w:rPr>
        <w:t>i</w:t>
      </w:r>
      <w:r w:rsidRPr="007C54D7">
        <w:rPr>
          <w:b/>
          <w:bCs/>
          <w:color w:val="008EAA"/>
        </w:rPr>
        <w:t>nstitution</w:t>
      </w:r>
      <w:r w:rsidR="007C20BA" w:rsidRPr="007C54D7">
        <w:rPr>
          <w:b/>
          <w:bCs/>
          <w:color w:val="008EAA"/>
        </w:rPr>
        <w:t xml:space="preserve"> – the </w:t>
      </w:r>
      <w:r w:rsidR="00165766">
        <w:rPr>
          <w:b/>
          <w:bCs/>
          <w:color w:val="008EAA"/>
        </w:rPr>
        <w:t>b</w:t>
      </w:r>
      <w:r w:rsidR="007C20BA" w:rsidRPr="007C54D7">
        <w:rPr>
          <w:b/>
          <w:bCs/>
          <w:color w:val="008EAA"/>
        </w:rPr>
        <w:t xml:space="preserve">irth </w:t>
      </w:r>
      <w:r w:rsidR="00165766">
        <w:rPr>
          <w:b/>
          <w:bCs/>
          <w:color w:val="008EAA"/>
        </w:rPr>
        <w:t>m</w:t>
      </w:r>
      <w:r w:rsidR="007C20BA" w:rsidRPr="007C54D7">
        <w:rPr>
          <w:b/>
          <w:bCs/>
          <w:color w:val="008EAA"/>
        </w:rPr>
        <w:t>other</w:t>
      </w:r>
      <w:bookmarkEnd w:id="8"/>
    </w:p>
    <w:p w14:paraId="1542BCFB" w14:textId="77777777" w:rsidR="00E000D4" w:rsidRDefault="001C3316" w:rsidP="00E000D4">
      <w:pPr>
        <w:pStyle w:val="NormalWeb"/>
        <w:numPr>
          <w:ilvl w:val="0"/>
          <w:numId w:val="28"/>
        </w:numPr>
        <w:spacing w:before="0" w:beforeAutospacing="0" w:after="0" w:afterAutospacing="0" w:line="360" w:lineRule="auto"/>
        <w:ind w:left="357"/>
        <w:jc w:val="both"/>
        <w:rPr>
          <w:rFonts w:ascii="Arial" w:hAnsi="Arial" w:cs="Arial"/>
        </w:rPr>
      </w:pPr>
      <w:r>
        <w:rPr>
          <w:rFonts w:ascii="Arial" w:hAnsi="Arial" w:cs="Arial"/>
        </w:rPr>
        <w:t xml:space="preserve">The Executive Office </w:t>
      </w:r>
      <w:r w:rsidR="007C20BA">
        <w:rPr>
          <w:rFonts w:ascii="Arial" w:hAnsi="Arial" w:cs="Arial"/>
        </w:rPr>
        <w:t>has advised t</w:t>
      </w:r>
      <w:r>
        <w:rPr>
          <w:rFonts w:ascii="Arial" w:hAnsi="Arial" w:cs="Arial"/>
        </w:rPr>
        <w:t xml:space="preserve">hat the Redress </w:t>
      </w:r>
      <w:r w:rsidRPr="00165766">
        <w:rPr>
          <w:rFonts w:ascii="Arial" w:hAnsi="Arial" w:cs="Arial"/>
        </w:rPr>
        <w:t>Service</w:t>
      </w:r>
      <w:r>
        <w:rPr>
          <w:rFonts w:ascii="Arial" w:hAnsi="Arial" w:cs="Arial"/>
        </w:rPr>
        <w:t xml:space="preserve"> will undertake </w:t>
      </w:r>
      <w:r w:rsidR="007C20BA">
        <w:rPr>
          <w:rFonts w:ascii="Arial" w:hAnsi="Arial" w:cs="Arial"/>
        </w:rPr>
        <w:t xml:space="preserve">a </w:t>
      </w:r>
      <w:r>
        <w:rPr>
          <w:rFonts w:ascii="Arial" w:hAnsi="Arial" w:cs="Arial"/>
        </w:rPr>
        <w:t xml:space="preserve">search of </w:t>
      </w:r>
      <w:r w:rsidR="007C20BA">
        <w:rPr>
          <w:rFonts w:ascii="Arial" w:hAnsi="Arial" w:cs="Arial"/>
        </w:rPr>
        <w:t xml:space="preserve">the </w:t>
      </w:r>
      <w:r>
        <w:rPr>
          <w:rFonts w:ascii="Arial" w:hAnsi="Arial" w:cs="Arial"/>
        </w:rPr>
        <w:t>records</w:t>
      </w:r>
      <w:r w:rsidR="007C20BA">
        <w:rPr>
          <w:rFonts w:ascii="Arial" w:hAnsi="Arial" w:cs="Arial"/>
        </w:rPr>
        <w:t xml:space="preserve"> it holds using the birth mother’s name (rather than the name of a child born to the mother in/from the institution)</w:t>
      </w:r>
      <w:r>
        <w:rPr>
          <w:rFonts w:ascii="Arial" w:hAnsi="Arial" w:cs="Arial"/>
        </w:rPr>
        <w:t>.</w:t>
      </w:r>
    </w:p>
    <w:p w14:paraId="30677B15" w14:textId="77777777" w:rsidR="00E000D4" w:rsidRDefault="00E000D4" w:rsidP="00E000D4">
      <w:pPr>
        <w:pStyle w:val="NormalWeb"/>
        <w:spacing w:before="0" w:beforeAutospacing="0" w:after="0" w:afterAutospacing="0" w:line="360" w:lineRule="auto"/>
        <w:ind w:left="357"/>
        <w:jc w:val="both"/>
        <w:rPr>
          <w:rFonts w:ascii="Arial" w:hAnsi="Arial" w:cs="Arial"/>
        </w:rPr>
      </w:pPr>
    </w:p>
    <w:p w14:paraId="243D25AF" w14:textId="77777777" w:rsidR="00E000D4" w:rsidRDefault="001C3316"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 xml:space="preserve">Where a </w:t>
      </w:r>
      <w:r w:rsidRPr="00165766">
        <w:rPr>
          <w:rFonts w:ascii="Arial" w:hAnsi="Arial" w:cs="Arial"/>
          <w:u w:val="single"/>
        </w:rPr>
        <w:t>birth mother, or if she is deceased, her child or partner</w:t>
      </w:r>
      <w:r w:rsidRPr="00E000D4">
        <w:rPr>
          <w:rFonts w:ascii="Arial" w:hAnsi="Arial" w:cs="Arial"/>
        </w:rPr>
        <w:t>, is seeking information from an adoption agency, t</w:t>
      </w:r>
      <w:r w:rsidR="00F74185" w:rsidRPr="00E000D4">
        <w:rPr>
          <w:rFonts w:ascii="Arial" w:hAnsi="Arial" w:cs="Arial"/>
        </w:rPr>
        <w:t>he name of the birth mother will already be known to them and it is likely that they will only be seeking confirmation of the name of the institution and dates of admission. It is anticipated that they will be able to provide the name of the mother to the adoption agency to facilitate any search of agency records to determine the institution details.</w:t>
      </w:r>
    </w:p>
    <w:p w14:paraId="72E4C831" w14:textId="77777777" w:rsidR="00E000D4" w:rsidRDefault="00E000D4" w:rsidP="00E000D4">
      <w:pPr>
        <w:pStyle w:val="NormalWeb"/>
        <w:spacing w:before="0" w:beforeAutospacing="0" w:after="0" w:afterAutospacing="0" w:line="360" w:lineRule="auto"/>
        <w:ind w:left="357"/>
        <w:jc w:val="both"/>
        <w:rPr>
          <w:rFonts w:ascii="Arial" w:hAnsi="Arial" w:cs="Arial"/>
        </w:rPr>
      </w:pPr>
    </w:p>
    <w:p w14:paraId="5B5691AB" w14:textId="77777777" w:rsidR="00E000D4" w:rsidRDefault="00F74185"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u w:val="single"/>
        </w:rPr>
        <w:t xml:space="preserve">For </w:t>
      </w:r>
      <w:r w:rsidR="007C20BA" w:rsidRPr="00E000D4">
        <w:rPr>
          <w:rFonts w:ascii="Arial" w:hAnsi="Arial" w:cs="Arial"/>
          <w:u w:val="single"/>
        </w:rPr>
        <w:t xml:space="preserve">an individual </w:t>
      </w:r>
      <w:r w:rsidRPr="00E000D4">
        <w:rPr>
          <w:rFonts w:ascii="Arial" w:hAnsi="Arial" w:cs="Arial"/>
          <w:u w:val="single"/>
        </w:rPr>
        <w:t>born in</w:t>
      </w:r>
      <w:r w:rsidR="007C20BA" w:rsidRPr="00E000D4">
        <w:rPr>
          <w:rFonts w:ascii="Arial" w:hAnsi="Arial" w:cs="Arial"/>
          <w:u w:val="single"/>
        </w:rPr>
        <w:t>/from</w:t>
      </w:r>
      <w:r w:rsidRPr="00E000D4">
        <w:rPr>
          <w:rFonts w:ascii="Arial" w:hAnsi="Arial" w:cs="Arial"/>
          <w:u w:val="single"/>
        </w:rPr>
        <w:t xml:space="preserve"> an institution</w:t>
      </w:r>
      <w:r w:rsidR="00364B3F" w:rsidRPr="00E000D4">
        <w:rPr>
          <w:rFonts w:ascii="Arial" w:hAnsi="Arial" w:cs="Arial"/>
          <w:u w:val="single"/>
        </w:rPr>
        <w:t xml:space="preserve"> who </w:t>
      </w:r>
      <w:r w:rsidR="007C20BA" w:rsidRPr="00E000D4">
        <w:rPr>
          <w:rFonts w:ascii="Arial" w:hAnsi="Arial" w:cs="Arial"/>
          <w:b/>
          <w:bCs/>
          <w:u w:val="single"/>
        </w:rPr>
        <w:t xml:space="preserve">was </w:t>
      </w:r>
      <w:r w:rsidR="00364B3F" w:rsidRPr="00E000D4">
        <w:rPr>
          <w:rFonts w:ascii="Arial" w:hAnsi="Arial" w:cs="Arial"/>
          <w:b/>
          <w:bCs/>
          <w:u w:val="single"/>
        </w:rPr>
        <w:t>not adopted</w:t>
      </w:r>
      <w:r w:rsidR="00364B3F" w:rsidRPr="00E000D4">
        <w:rPr>
          <w:rFonts w:ascii="Arial" w:hAnsi="Arial" w:cs="Arial"/>
        </w:rPr>
        <w:t>, o</w:t>
      </w:r>
      <w:r w:rsidR="00B14E36" w:rsidRPr="00E000D4">
        <w:rPr>
          <w:rFonts w:ascii="Arial" w:hAnsi="Arial" w:cs="Arial"/>
        </w:rPr>
        <w:t>r</w:t>
      </w:r>
      <w:r w:rsidR="00364B3F" w:rsidRPr="00E000D4">
        <w:rPr>
          <w:rFonts w:ascii="Arial" w:hAnsi="Arial" w:cs="Arial"/>
        </w:rPr>
        <w:t xml:space="preserve"> if that person is deceased, their child or partner, </w:t>
      </w:r>
      <w:r w:rsidR="007C20BA" w:rsidRPr="00E000D4">
        <w:rPr>
          <w:rFonts w:ascii="Arial" w:hAnsi="Arial" w:cs="Arial"/>
        </w:rPr>
        <w:t xml:space="preserve">an </w:t>
      </w:r>
      <w:r w:rsidR="00364B3F" w:rsidRPr="00E000D4">
        <w:rPr>
          <w:rFonts w:ascii="Arial" w:hAnsi="Arial" w:cs="Arial"/>
        </w:rPr>
        <w:t>adoption agency will not hold an adoption record and will not have any disclosable information.</w:t>
      </w:r>
    </w:p>
    <w:p w14:paraId="7E6E2E4B" w14:textId="77777777" w:rsidR="00E000D4" w:rsidRPr="00E000D4" w:rsidRDefault="00E000D4" w:rsidP="00E000D4">
      <w:pPr>
        <w:pStyle w:val="NormalWeb"/>
        <w:spacing w:before="0" w:beforeAutospacing="0" w:after="0" w:afterAutospacing="0" w:line="360" w:lineRule="auto"/>
        <w:ind w:left="357"/>
        <w:jc w:val="both"/>
        <w:rPr>
          <w:rFonts w:ascii="Arial" w:hAnsi="Arial" w:cs="Arial"/>
        </w:rPr>
      </w:pPr>
    </w:p>
    <w:p w14:paraId="11379D90" w14:textId="77777777" w:rsidR="00E000D4" w:rsidRDefault="007C20BA"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u w:val="single"/>
        </w:rPr>
        <w:lastRenderedPageBreak/>
        <w:t xml:space="preserve">For an individual born in/from an institution who </w:t>
      </w:r>
      <w:r w:rsidRPr="00E000D4">
        <w:rPr>
          <w:rFonts w:ascii="Arial" w:hAnsi="Arial" w:cs="Arial"/>
          <w:b/>
          <w:bCs/>
          <w:u w:val="single"/>
        </w:rPr>
        <w:t>was adopted</w:t>
      </w:r>
      <w:r w:rsidRPr="00E000D4">
        <w:rPr>
          <w:rFonts w:ascii="Arial" w:hAnsi="Arial" w:cs="Arial"/>
        </w:rPr>
        <w:t xml:space="preserve">, </w:t>
      </w:r>
      <w:r w:rsidR="00364B3F" w:rsidRPr="00E000D4">
        <w:rPr>
          <w:rFonts w:ascii="Arial" w:hAnsi="Arial" w:cs="Arial"/>
        </w:rPr>
        <w:t>that adopted</w:t>
      </w:r>
      <w:r w:rsidR="001C3316" w:rsidRPr="00E000D4">
        <w:rPr>
          <w:rFonts w:ascii="Arial" w:hAnsi="Arial" w:cs="Arial"/>
        </w:rPr>
        <w:t xml:space="preserve"> adult already </w:t>
      </w:r>
      <w:r w:rsidR="00F74185" w:rsidRPr="00E000D4">
        <w:rPr>
          <w:rFonts w:ascii="Arial" w:hAnsi="Arial" w:cs="Arial"/>
        </w:rPr>
        <w:t>ha</w:t>
      </w:r>
      <w:r w:rsidR="00364B3F" w:rsidRPr="00E000D4">
        <w:rPr>
          <w:rFonts w:ascii="Arial" w:hAnsi="Arial" w:cs="Arial"/>
        </w:rPr>
        <w:t>s</w:t>
      </w:r>
      <w:r w:rsidR="00F74185" w:rsidRPr="00E000D4">
        <w:rPr>
          <w:rFonts w:ascii="Arial" w:hAnsi="Arial" w:cs="Arial"/>
        </w:rPr>
        <w:t xml:space="preserve"> a statutory right </w:t>
      </w:r>
      <w:r w:rsidR="001C3316" w:rsidRPr="00E000D4">
        <w:rPr>
          <w:rFonts w:ascii="Arial" w:hAnsi="Arial" w:cs="Arial"/>
        </w:rPr>
        <w:t>to receive information about their birth, including the name of their birth mother, and to obtain their birth certificate</w:t>
      </w:r>
      <w:r w:rsidR="00364B3F" w:rsidRPr="00E000D4">
        <w:rPr>
          <w:rFonts w:ascii="Arial" w:hAnsi="Arial" w:cs="Arial"/>
        </w:rPr>
        <w:t>. A</w:t>
      </w:r>
      <w:r w:rsidR="00F74185" w:rsidRPr="00E000D4">
        <w:rPr>
          <w:rFonts w:ascii="Arial" w:hAnsi="Arial" w:cs="Arial"/>
        </w:rPr>
        <w:t>n adoption agency will</w:t>
      </w:r>
      <w:r w:rsidR="00364B3F" w:rsidRPr="00E000D4">
        <w:rPr>
          <w:rFonts w:ascii="Arial" w:hAnsi="Arial" w:cs="Arial"/>
        </w:rPr>
        <w:t>, therefore,</w:t>
      </w:r>
      <w:r w:rsidR="00F74185" w:rsidRPr="00E000D4">
        <w:rPr>
          <w:rFonts w:ascii="Arial" w:hAnsi="Arial" w:cs="Arial"/>
        </w:rPr>
        <w:t xml:space="preserve"> be able to provide all the information on request, including the birth mother’s name</w:t>
      </w:r>
      <w:r w:rsidR="001C3316" w:rsidRPr="00E000D4">
        <w:rPr>
          <w:rFonts w:ascii="Arial" w:hAnsi="Arial" w:cs="Arial"/>
        </w:rPr>
        <w:t>.</w:t>
      </w:r>
    </w:p>
    <w:p w14:paraId="444900B8" w14:textId="77777777" w:rsidR="00E000D4" w:rsidRDefault="00E000D4" w:rsidP="00E000D4">
      <w:pPr>
        <w:pStyle w:val="NormalWeb"/>
        <w:spacing w:before="0" w:beforeAutospacing="0" w:after="0" w:afterAutospacing="0" w:line="360" w:lineRule="auto"/>
        <w:ind w:left="357"/>
        <w:jc w:val="both"/>
        <w:rPr>
          <w:rFonts w:ascii="Arial" w:hAnsi="Arial" w:cs="Arial"/>
        </w:rPr>
      </w:pPr>
    </w:p>
    <w:p w14:paraId="3DDC486B" w14:textId="4B00B5FB" w:rsidR="00E000D4" w:rsidRDefault="00B14E36"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 xml:space="preserve">Sharing a birth mother’s name with </w:t>
      </w:r>
      <w:r w:rsidRPr="00165766">
        <w:rPr>
          <w:rFonts w:ascii="Arial" w:hAnsi="Arial" w:cs="Arial"/>
          <w:u w:val="single"/>
        </w:rPr>
        <w:t>the child, spouse or cohabitee of a deceased adopted person</w:t>
      </w:r>
      <w:r w:rsidRPr="00165766">
        <w:rPr>
          <w:rFonts w:ascii="Arial" w:hAnsi="Arial" w:cs="Arial"/>
        </w:rPr>
        <w:t xml:space="preserve"> </w:t>
      </w:r>
      <w:r w:rsidR="005549F0" w:rsidRPr="00E000D4">
        <w:rPr>
          <w:rFonts w:ascii="Arial" w:hAnsi="Arial" w:cs="Arial"/>
        </w:rPr>
        <w:t>may, however, be less straight-forward. W</w:t>
      </w:r>
      <w:r w:rsidR="001C3316" w:rsidRPr="00E000D4">
        <w:rPr>
          <w:rFonts w:ascii="Arial" w:hAnsi="Arial" w:cs="Arial"/>
        </w:rPr>
        <w:t xml:space="preserve">hile the adopted person may have died, the birth mother could still be alive and disclosing her name </w:t>
      </w:r>
      <w:r w:rsidR="00165766">
        <w:rPr>
          <w:rFonts w:ascii="Arial" w:hAnsi="Arial" w:cs="Arial"/>
        </w:rPr>
        <w:t>to</w:t>
      </w:r>
      <w:r w:rsidR="007C20BA" w:rsidRPr="00E000D4">
        <w:rPr>
          <w:rFonts w:ascii="Arial" w:hAnsi="Arial" w:cs="Arial"/>
        </w:rPr>
        <w:t xml:space="preserve"> an eligible relative </w:t>
      </w:r>
      <w:r w:rsidR="001C3316" w:rsidRPr="00E000D4">
        <w:rPr>
          <w:rFonts w:ascii="Arial" w:hAnsi="Arial" w:cs="Arial"/>
        </w:rPr>
        <w:t xml:space="preserve">could be in breach of her right to confidentiality. </w:t>
      </w:r>
      <w:r w:rsidR="005549F0" w:rsidRPr="00E000D4">
        <w:rPr>
          <w:rFonts w:ascii="Arial" w:hAnsi="Arial" w:cs="Arial"/>
        </w:rPr>
        <w:t xml:space="preserve">If the birth mother is also deceased, her relatives may not be aware that she had a child </w:t>
      </w:r>
      <w:r w:rsidR="007C20BA" w:rsidRPr="00E000D4">
        <w:rPr>
          <w:rFonts w:ascii="Arial" w:hAnsi="Arial" w:cs="Arial"/>
        </w:rPr>
        <w:t xml:space="preserve">who </w:t>
      </w:r>
      <w:r w:rsidR="005549F0" w:rsidRPr="00E000D4">
        <w:rPr>
          <w:rFonts w:ascii="Arial" w:hAnsi="Arial" w:cs="Arial"/>
        </w:rPr>
        <w:t xml:space="preserve">was adopted. </w:t>
      </w:r>
    </w:p>
    <w:p w14:paraId="2906DD06" w14:textId="77777777" w:rsidR="00E000D4" w:rsidRDefault="00E000D4" w:rsidP="00E000D4">
      <w:pPr>
        <w:pStyle w:val="NormalWeb"/>
        <w:spacing w:before="0" w:beforeAutospacing="0" w:after="0" w:afterAutospacing="0" w:line="360" w:lineRule="auto"/>
        <w:ind w:left="357"/>
        <w:jc w:val="both"/>
        <w:rPr>
          <w:rFonts w:ascii="Arial" w:hAnsi="Arial" w:cs="Arial"/>
        </w:rPr>
      </w:pPr>
    </w:p>
    <w:p w14:paraId="3AE456EF" w14:textId="32DD257C" w:rsidR="00466ADE" w:rsidRPr="00466ADE" w:rsidRDefault="005549F0" w:rsidP="00466ADE">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 xml:space="preserve">We do not, therefore, propose to place a duty </w:t>
      </w:r>
      <w:r w:rsidR="00165766">
        <w:rPr>
          <w:rFonts w:ascii="Arial" w:hAnsi="Arial" w:cs="Arial"/>
        </w:rPr>
        <w:t>on</w:t>
      </w:r>
      <w:r w:rsidRPr="00E000D4">
        <w:rPr>
          <w:rFonts w:ascii="Arial" w:hAnsi="Arial" w:cs="Arial"/>
        </w:rPr>
        <w:t xml:space="preserve"> adoption agencies to disclose the name of the birth mother, as part of a request for information made by an eligible</w:t>
      </w:r>
      <w:r w:rsidR="00165766">
        <w:rPr>
          <w:rFonts w:ascii="Arial" w:hAnsi="Arial" w:cs="Arial"/>
        </w:rPr>
        <w:t xml:space="preserve"> person or eligible</w:t>
      </w:r>
      <w:r w:rsidRPr="00E000D4">
        <w:rPr>
          <w:rFonts w:ascii="Arial" w:hAnsi="Arial" w:cs="Arial"/>
        </w:rPr>
        <w:t xml:space="preserve"> relative. Instead, we propose to</w:t>
      </w:r>
      <w:r w:rsidR="00165766">
        <w:rPr>
          <w:rFonts w:ascii="Arial" w:hAnsi="Arial" w:cs="Arial"/>
        </w:rPr>
        <w:t xml:space="preserve"> place a duty on adoption agencies only to disclose the name of the </w:t>
      </w:r>
      <w:r w:rsidR="00BD7002">
        <w:rPr>
          <w:rFonts w:ascii="Arial" w:hAnsi="Arial" w:cs="Arial"/>
        </w:rPr>
        <w:t xml:space="preserve">relevant </w:t>
      </w:r>
      <w:r w:rsidR="00165766">
        <w:rPr>
          <w:rFonts w:ascii="Arial" w:hAnsi="Arial" w:cs="Arial"/>
        </w:rPr>
        <w:t>institution and the dates</w:t>
      </w:r>
      <w:r w:rsidR="00BD7002">
        <w:rPr>
          <w:rFonts w:ascii="Arial" w:hAnsi="Arial" w:cs="Arial"/>
        </w:rPr>
        <w:t xml:space="preserve"> of admission</w:t>
      </w:r>
      <w:r w:rsidRPr="00E000D4">
        <w:rPr>
          <w:rFonts w:ascii="Arial" w:hAnsi="Arial" w:cs="Arial"/>
        </w:rPr>
        <w:t>.</w:t>
      </w:r>
    </w:p>
    <w:p w14:paraId="18F1B3E5" w14:textId="7DF4723D" w:rsidR="00C71FFE" w:rsidRDefault="005549F0" w:rsidP="00B97511">
      <w:pPr>
        <w:pStyle w:val="NormalWeb"/>
        <w:spacing w:before="0" w:beforeAutospacing="0" w:after="0" w:afterAutospacing="0" w:line="360" w:lineRule="auto"/>
        <w:rPr>
          <w:rFonts w:ascii="Arial" w:hAnsi="Arial" w:cs="Arial"/>
        </w:rPr>
      </w:pPr>
      <w:r w:rsidRPr="00C71FFE">
        <w:rPr>
          <w:rFonts w:ascii="Arial" w:hAnsi="Arial" w:cs="Arial"/>
          <w:noProof/>
        </w:rPr>
        <mc:AlternateContent>
          <mc:Choice Requires="wps">
            <w:drawing>
              <wp:anchor distT="45720" distB="45720" distL="114300" distR="114300" simplePos="0" relativeHeight="251667456" behindDoc="0" locked="0" layoutInCell="1" allowOverlap="1" wp14:anchorId="591BDE08" wp14:editId="6E5E85A0">
                <wp:simplePos x="0" y="0"/>
                <wp:positionH relativeFrom="column">
                  <wp:posOffset>119380</wp:posOffset>
                </wp:positionH>
                <wp:positionV relativeFrom="paragraph">
                  <wp:posOffset>271145</wp:posOffset>
                </wp:positionV>
                <wp:extent cx="5746750" cy="1247140"/>
                <wp:effectExtent l="38100" t="38100" r="120650" b="105410"/>
                <wp:wrapSquare wrapText="bothSides"/>
                <wp:docPr id="14641640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1247140"/>
                        </a:xfrm>
                        <a:prstGeom prst="rect">
                          <a:avLst/>
                        </a:prstGeom>
                        <a:gradFill flip="none" rotWithShape="1">
                          <a:gsLst>
                            <a:gs pos="0">
                              <a:srgbClr val="008EAA">
                                <a:tint val="66000"/>
                                <a:satMod val="160000"/>
                              </a:srgbClr>
                            </a:gs>
                            <a:gs pos="50000">
                              <a:srgbClr val="008EAA">
                                <a:tint val="44500"/>
                                <a:satMod val="160000"/>
                              </a:srgbClr>
                            </a:gs>
                            <a:gs pos="100000">
                              <a:srgbClr val="008EAA">
                                <a:tint val="23500"/>
                                <a:satMod val="160000"/>
                              </a:srgbClr>
                            </a:gs>
                          </a:gsLst>
                          <a:lin ang="2700000" scaled="1"/>
                          <a:tileRect/>
                        </a:gra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8A5DAC8" w14:textId="7994DB20" w:rsidR="00EF1B22" w:rsidRPr="007C54D7" w:rsidRDefault="00EF1B22" w:rsidP="007C54D7">
                            <w:pPr>
                              <w:spacing w:after="0" w:line="240" w:lineRule="auto"/>
                              <w:rPr>
                                <w:b/>
                                <w:bCs/>
                                <w:i/>
                                <w:iCs/>
                                <w:u w:val="single"/>
                                <w:lang w:val="en-US"/>
                              </w:rPr>
                            </w:pPr>
                            <w:r w:rsidRPr="007C54D7">
                              <w:rPr>
                                <w:rFonts w:ascii="Arial" w:hAnsi="Arial" w:cs="Arial"/>
                                <w:b/>
                                <w:bCs/>
                                <w:i/>
                                <w:iCs/>
                                <w:sz w:val="24"/>
                                <w:szCs w:val="24"/>
                                <w:u w:val="single"/>
                                <w:lang w:val="en-US"/>
                              </w:rPr>
                              <w:t xml:space="preserve">QUESTION </w:t>
                            </w:r>
                            <w:r w:rsidR="005549F0" w:rsidRPr="007C54D7">
                              <w:rPr>
                                <w:rFonts w:ascii="Arial" w:hAnsi="Arial" w:cs="Arial"/>
                                <w:b/>
                                <w:bCs/>
                                <w:i/>
                                <w:iCs/>
                                <w:sz w:val="24"/>
                                <w:szCs w:val="24"/>
                                <w:u w:val="single"/>
                                <w:lang w:val="en-US"/>
                              </w:rPr>
                              <w:t>4</w:t>
                            </w:r>
                            <w:r w:rsidR="00C71FFE" w:rsidRPr="007C54D7">
                              <w:rPr>
                                <w:b/>
                                <w:bCs/>
                                <w:i/>
                                <w:iCs/>
                                <w:u w:val="single"/>
                                <w:lang w:val="en-US"/>
                              </w:rPr>
                              <w:t xml:space="preserve">  </w:t>
                            </w:r>
                          </w:p>
                          <w:p w14:paraId="09DD193E" w14:textId="73206CE6" w:rsidR="00C71FFE" w:rsidRPr="007C54D7" w:rsidRDefault="00C71FFE" w:rsidP="007C54D7">
                            <w:pPr>
                              <w:spacing w:after="0" w:line="240" w:lineRule="auto"/>
                              <w:rPr>
                                <w:rFonts w:ascii="Arial" w:hAnsi="Arial" w:cs="Arial"/>
                                <w:b/>
                                <w:bCs/>
                                <w:i/>
                                <w:iCs/>
                                <w:sz w:val="24"/>
                                <w:szCs w:val="24"/>
                                <w:lang w:val="en-US"/>
                              </w:rPr>
                            </w:pPr>
                            <w:r w:rsidRPr="007C54D7">
                              <w:rPr>
                                <w:rFonts w:ascii="Arial" w:hAnsi="Arial" w:cs="Arial"/>
                                <w:b/>
                                <w:bCs/>
                                <w:i/>
                                <w:iCs/>
                                <w:sz w:val="24"/>
                                <w:szCs w:val="24"/>
                                <w:lang w:val="en-US"/>
                              </w:rPr>
                              <w:t>Are you content with the Department</w:t>
                            </w:r>
                            <w:r w:rsidR="009A6BE0" w:rsidRPr="007C54D7">
                              <w:rPr>
                                <w:rFonts w:ascii="Arial" w:hAnsi="Arial" w:cs="Arial"/>
                                <w:b/>
                                <w:bCs/>
                                <w:i/>
                                <w:iCs/>
                                <w:sz w:val="24"/>
                                <w:szCs w:val="24"/>
                                <w:lang w:val="en-US"/>
                              </w:rPr>
                              <w:t>’</w:t>
                            </w:r>
                            <w:r w:rsidRPr="007C54D7">
                              <w:rPr>
                                <w:rFonts w:ascii="Arial" w:hAnsi="Arial" w:cs="Arial"/>
                                <w:b/>
                                <w:bCs/>
                                <w:i/>
                                <w:iCs/>
                                <w:sz w:val="24"/>
                                <w:szCs w:val="24"/>
                                <w:lang w:val="en-US"/>
                              </w:rPr>
                              <w:t>s proposal t</w:t>
                            </w:r>
                            <w:r w:rsidR="005549F0" w:rsidRPr="007C54D7">
                              <w:rPr>
                                <w:rFonts w:ascii="Arial" w:hAnsi="Arial" w:cs="Arial"/>
                                <w:b/>
                                <w:bCs/>
                                <w:i/>
                                <w:iCs/>
                                <w:sz w:val="24"/>
                                <w:szCs w:val="24"/>
                                <w:lang w:val="en-US"/>
                              </w:rPr>
                              <w:t>hat adoption agencies should only be required to</w:t>
                            </w:r>
                            <w:r w:rsidRPr="007C54D7">
                              <w:rPr>
                                <w:rFonts w:ascii="Arial" w:hAnsi="Arial" w:cs="Arial"/>
                                <w:b/>
                                <w:bCs/>
                                <w:i/>
                                <w:iCs/>
                                <w:sz w:val="24"/>
                                <w:szCs w:val="24"/>
                                <w:lang w:val="en-US"/>
                              </w:rPr>
                              <w:t xml:space="preserve"> </w:t>
                            </w:r>
                            <w:r w:rsidR="005549F0" w:rsidRPr="007C54D7">
                              <w:rPr>
                                <w:rFonts w:ascii="Arial" w:hAnsi="Arial" w:cs="Arial"/>
                                <w:b/>
                                <w:bCs/>
                                <w:i/>
                                <w:iCs/>
                                <w:sz w:val="24"/>
                                <w:szCs w:val="24"/>
                                <w:lang w:val="en-US"/>
                              </w:rPr>
                              <w:t>disclose</w:t>
                            </w:r>
                            <w:r w:rsidR="00165766">
                              <w:rPr>
                                <w:rFonts w:ascii="Arial" w:hAnsi="Arial" w:cs="Arial"/>
                                <w:b/>
                                <w:bCs/>
                                <w:i/>
                                <w:iCs/>
                                <w:sz w:val="24"/>
                                <w:szCs w:val="24"/>
                                <w:lang w:val="en-US"/>
                              </w:rPr>
                              <w:t xml:space="preserve"> the name of the </w:t>
                            </w:r>
                            <w:r w:rsidR="00BD7002">
                              <w:rPr>
                                <w:rFonts w:ascii="Arial" w:hAnsi="Arial" w:cs="Arial"/>
                                <w:b/>
                                <w:bCs/>
                                <w:i/>
                                <w:iCs/>
                                <w:sz w:val="24"/>
                                <w:szCs w:val="24"/>
                                <w:lang w:val="en-US"/>
                              </w:rPr>
                              <w:t xml:space="preserve">relevant </w:t>
                            </w:r>
                            <w:r w:rsidR="00165766">
                              <w:rPr>
                                <w:rFonts w:ascii="Arial" w:hAnsi="Arial" w:cs="Arial"/>
                                <w:b/>
                                <w:bCs/>
                                <w:i/>
                                <w:iCs/>
                                <w:sz w:val="24"/>
                                <w:szCs w:val="24"/>
                                <w:lang w:val="en-US"/>
                              </w:rPr>
                              <w:t xml:space="preserve">institution and the </w:t>
                            </w:r>
                            <w:r w:rsidR="00BD7002">
                              <w:rPr>
                                <w:rFonts w:ascii="Arial" w:hAnsi="Arial" w:cs="Arial"/>
                                <w:b/>
                                <w:bCs/>
                                <w:i/>
                                <w:iCs/>
                                <w:sz w:val="24"/>
                                <w:szCs w:val="24"/>
                                <w:lang w:val="en-US"/>
                              </w:rPr>
                              <w:t>dates of admission</w:t>
                            </w:r>
                            <w:r w:rsidR="005549F0" w:rsidRPr="007C54D7">
                              <w:rPr>
                                <w:rFonts w:ascii="Arial" w:hAnsi="Arial" w:cs="Arial"/>
                                <w:b/>
                                <w:bCs/>
                                <w:i/>
                                <w:iCs/>
                                <w:sz w:val="24"/>
                                <w:szCs w:val="24"/>
                                <w:lang w:val="en-US"/>
                              </w:rPr>
                              <w:t>?</w:t>
                            </w:r>
                            <w:r w:rsidRPr="007C54D7">
                              <w:rPr>
                                <w:rFonts w:ascii="Arial" w:hAnsi="Arial" w:cs="Arial"/>
                                <w:b/>
                                <w:bCs/>
                                <w:i/>
                                <w:iCs/>
                                <w:sz w:val="24"/>
                                <w:szCs w:val="24"/>
                                <w:lang w:val="en-US"/>
                              </w:rPr>
                              <w:t xml:space="preserve"> </w:t>
                            </w:r>
                          </w:p>
                          <w:p w14:paraId="146D980E" w14:textId="77777777" w:rsidR="007C54D7" w:rsidRPr="007C54D7" w:rsidRDefault="007C54D7" w:rsidP="007C54D7">
                            <w:pPr>
                              <w:spacing w:after="0" w:line="240" w:lineRule="auto"/>
                              <w:rPr>
                                <w:rFonts w:ascii="Arial" w:hAnsi="Arial" w:cs="Arial"/>
                                <w:b/>
                                <w:bCs/>
                                <w:i/>
                                <w:iCs/>
                                <w:sz w:val="24"/>
                                <w:szCs w:val="24"/>
                                <w:lang w:val="en-US"/>
                              </w:rPr>
                            </w:pPr>
                          </w:p>
                          <w:p w14:paraId="0BE3B245" w14:textId="303B68DB" w:rsidR="00C71FFE" w:rsidRPr="007C54D7" w:rsidRDefault="00EF1B22" w:rsidP="007C54D7">
                            <w:pPr>
                              <w:spacing w:after="0" w:line="240" w:lineRule="auto"/>
                              <w:rPr>
                                <w:rFonts w:ascii="Arial" w:hAnsi="Arial" w:cs="Arial"/>
                                <w:b/>
                                <w:bCs/>
                                <w:i/>
                                <w:iCs/>
                                <w:sz w:val="24"/>
                                <w:szCs w:val="24"/>
                                <w:lang w:val="en-US"/>
                              </w:rPr>
                            </w:pPr>
                            <w:r w:rsidRPr="007C54D7">
                              <w:rPr>
                                <w:rStyle w:val="eop"/>
                                <w:rFonts w:ascii="Arial" w:hAnsi="Arial" w:cs="Arial"/>
                                <w:b/>
                                <w:bCs/>
                                <w:i/>
                                <w:iCs/>
                                <w:sz w:val="24"/>
                                <w:szCs w:val="24"/>
                                <w:bdr w:val="none" w:sz="0" w:space="0" w:color="auto" w:frame="1"/>
                              </w:rPr>
                              <w:t>If not, please explain why</w:t>
                            </w:r>
                            <w:r w:rsidR="00185022" w:rsidRPr="007C54D7">
                              <w:rPr>
                                <w:rStyle w:val="eop"/>
                                <w:rFonts w:ascii="Arial" w:hAnsi="Arial" w:cs="Arial"/>
                                <w:b/>
                                <w:bCs/>
                                <w:i/>
                                <w:iCs/>
                                <w:sz w:val="24"/>
                                <w:szCs w:val="24"/>
                                <w:bdr w:val="none" w:sz="0" w:space="0" w:color="auto" w:frame="1"/>
                              </w:rPr>
                              <w:t>.</w:t>
                            </w:r>
                            <w:r w:rsidRPr="007C54D7">
                              <w:rPr>
                                <w:rStyle w:val="eop"/>
                                <w:rFonts w:ascii="Arial" w:hAnsi="Arial" w:cs="Arial"/>
                                <w:b/>
                                <w:bCs/>
                                <w:i/>
                                <w:iCs/>
                                <w:sz w:val="24"/>
                                <w:szCs w:val="24"/>
                                <w:bdr w:val="none" w:sz="0" w:space="0" w:color="auto" w:frame="1"/>
                              </w:rPr>
                              <w:t xml:space="preserve"> </w:t>
                            </w:r>
                          </w:p>
                          <w:p w14:paraId="1AD430AF" w14:textId="77777777" w:rsidR="00C71FFE" w:rsidRPr="00C71FFE" w:rsidRDefault="00C71FFE">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BDE08" id="_x0000_s1029" type="#_x0000_t202" style="position:absolute;margin-left:9.4pt;margin-top:21.35pt;width:452.5pt;height:98.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" fillcolor="#90c4da">
                <v:fill color2="#dfecf2" rotate="t" angle="45" colors="0 #90c4da;.5 #bdd9e6;1 #dfecf2" focus="100%" type="gradient"/>
                <v:shadow on="t" color="black" opacity="26214f" origin="-.5,-.5" offset=".74836mm,.74836mm"/>
                <v:textbox>
                  <w:txbxContent>
                    <w:p w14:paraId="68A5DAC8" w14:textId="7994DB20" w:rsidR="00EF1B22" w:rsidRPr="007C54D7" w:rsidRDefault="00EF1B22" w:rsidP="007C54D7">
                      <w:pPr>
                        <w:spacing w:after="0" w:line="240" w:lineRule="auto"/>
                        <w:rPr>
                          <w:b/>
                          <w:bCs/>
                          <w:i/>
                          <w:iCs/>
                          <w:u w:val="single"/>
                          <w:lang w:val="en-US"/>
                        </w:rPr>
                      </w:pPr>
                      <w:r w:rsidRPr="007C54D7">
                        <w:rPr>
                          <w:rFonts w:ascii="Arial" w:hAnsi="Arial" w:cs="Arial"/>
                          <w:b/>
                          <w:bCs/>
                          <w:i/>
                          <w:iCs/>
                          <w:sz w:val="24"/>
                          <w:szCs w:val="24"/>
                          <w:u w:val="single"/>
                          <w:lang w:val="en-US"/>
                        </w:rPr>
                        <w:t xml:space="preserve">QUESTION </w:t>
                      </w:r>
                      <w:r w:rsidR="005549F0" w:rsidRPr="007C54D7">
                        <w:rPr>
                          <w:rFonts w:ascii="Arial" w:hAnsi="Arial" w:cs="Arial"/>
                          <w:b/>
                          <w:bCs/>
                          <w:i/>
                          <w:iCs/>
                          <w:sz w:val="24"/>
                          <w:szCs w:val="24"/>
                          <w:u w:val="single"/>
                          <w:lang w:val="en-US"/>
                        </w:rPr>
                        <w:t>4</w:t>
                      </w:r>
                      <w:r w:rsidR="00C71FFE" w:rsidRPr="007C54D7">
                        <w:rPr>
                          <w:b/>
                          <w:bCs/>
                          <w:i/>
                          <w:iCs/>
                          <w:u w:val="single"/>
                          <w:lang w:val="en-US"/>
                        </w:rPr>
                        <w:t xml:space="preserve">  </w:t>
                      </w:r>
                    </w:p>
                    <w:p w14:paraId="09DD193E" w14:textId="73206CE6" w:rsidR="00C71FFE" w:rsidRPr="007C54D7" w:rsidRDefault="00C71FFE" w:rsidP="007C54D7">
                      <w:pPr>
                        <w:spacing w:after="0" w:line="240" w:lineRule="auto"/>
                        <w:rPr>
                          <w:rFonts w:ascii="Arial" w:hAnsi="Arial" w:cs="Arial"/>
                          <w:b/>
                          <w:bCs/>
                          <w:i/>
                          <w:iCs/>
                          <w:sz w:val="24"/>
                          <w:szCs w:val="24"/>
                          <w:lang w:val="en-US"/>
                        </w:rPr>
                      </w:pPr>
                      <w:r w:rsidRPr="007C54D7">
                        <w:rPr>
                          <w:rFonts w:ascii="Arial" w:hAnsi="Arial" w:cs="Arial"/>
                          <w:b/>
                          <w:bCs/>
                          <w:i/>
                          <w:iCs/>
                          <w:sz w:val="24"/>
                          <w:szCs w:val="24"/>
                          <w:lang w:val="en-US"/>
                        </w:rPr>
                        <w:t>Are you content with the Department</w:t>
                      </w:r>
                      <w:r w:rsidR="009A6BE0" w:rsidRPr="007C54D7">
                        <w:rPr>
                          <w:rFonts w:ascii="Arial" w:hAnsi="Arial" w:cs="Arial"/>
                          <w:b/>
                          <w:bCs/>
                          <w:i/>
                          <w:iCs/>
                          <w:sz w:val="24"/>
                          <w:szCs w:val="24"/>
                          <w:lang w:val="en-US"/>
                        </w:rPr>
                        <w:t>’</w:t>
                      </w:r>
                      <w:r w:rsidRPr="007C54D7">
                        <w:rPr>
                          <w:rFonts w:ascii="Arial" w:hAnsi="Arial" w:cs="Arial"/>
                          <w:b/>
                          <w:bCs/>
                          <w:i/>
                          <w:iCs/>
                          <w:sz w:val="24"/>
                          <w:szCs w:val="24"/>
                          <w:lang w:val="en-US"/>
                        </w:rPr>
                        <w:t>s proposal t</w:t>
                      </w:r>
                      <w:r w:rsidR="005549F0" w:rsidRPr="007C54D7">
                        <w:rPr>
                          <w:rFonts w:ascii="Arial" w:hAnsi="Arial" w:cs="Arial"/>
                          <w:b/>
                          <w:bCs/>
                          <w:i/>
                          <w:iCs/>
                          <w:sz w:val="24"/>
                          <w:szCs w:val="24"/>
                          <w:lang w:val="en-US"/>
                        </w:rPr>
                        <w:t>hat adoption agencies should only be required to</w:t>
                      </w:r>
                      <w:r w:rsidRPr="007C54D7">
                        <w:rPr>
                          <w:rFonts w:ascii="Arial" w:hAnsi="Arial" w:cs="Arial"/>
                          <w:b/>
                          <w:bCs/>
                          <w:i/>
                          <w:iCs/>
                          <w:sz w:val="24"/>
                          <w:szCs w:val="24"/>
                          <w:lang w:val="en-US"/>
                        </w:rPr>
                        <w:t xml:space="preserve"> </w:t>
                      </w:r>
                      <w:r w:rsidR="005549F0" w:rsidRPr="007C54D7">
                        <w:rPr>
                          <w:rFonts w:ascii="Arial" w:hAnsi="Arial" w:cs="Arial"/>
                          <w:b/>
                          <w:bCs/>
                          <w:i/>
                          <w:iCs/>
                          <w:sz w:val="24"/>
                          <w:szCs w:val="24"/>
                          <w:lang w:val="en-US"/>
                        </w:rPr>
                        <w:t>disclose</w:t>
                      </w:r>
                      <w:r w:rsidR="00165766">
                        <w:rPr>
                          <w:rFonts w:ascii="Arial" w:hAnsi="Arial" w:cs="Arial"/>
                          <w:b/>
                          <w:bCs/>
                          <w:i/>
                          <w:iCs/>
                          <w:sz w:val="24"/>
                          <w:szCs w:val="24"/>
                          <w:lang w:val="en-US"/>
                        </w:rPr>
                        <w:t xml:space="preserve"> the name of the </w:t>
                      </w:r>
                      <w:r w:rsidR="00BD7002">
                        <w:rPr>
                          <w:rFonts w:ascii="Arial" w:hAnsi="Arial" w:cs="Arial"/>
                          <w:b/>
                          <w:bCs/>
                          <w:i/>
                          <w:iCs/>
                          <w:sz w:val="24"/>
                          <w:szCs w:val="24"/>
                          <w:lang w:val="en-US"/>
                        </w:rPr>
                        <w:t xml:space="preserve">relevant </w:t>
                      </w:r>
                      <w:r w:rsidR="00165766">
                        <w:rPr>
                          <w:rFonts w:ascii="Arial" w:hAnsi="Arial" w:cs="Arial"/>
                          <w:b/>
                          <w:bCs/>
                          <w:i/>
                          <w:iCs/>
                          <w:sz w:val="24"/>
                          <w:szCs w:val="24"/>
                          <w:lang w:val="en-US"/>
                        </w:rPr>
                        <w:t xml:space="preserve">institution and the </w:t>
                      </w:r>
                      <w:r w:rsidR="00BD7002">
                        <w:rPr>
                          <w:rFonts w:ascii="Arial" w:hAnsi="Arial" w:cs="Arial"/>
                          <w:b/>
                          <w:bCs/>
                          <w:i/>
                          <w:iCs/>
                          <w:sz w:val="24"/>
                          <w:szCs w:val="24"/>
                          <w:lang w:val="en-US"/>
                        </w:rPr>
                        <w:t>dates of admission</w:t>
                      </w:r>
                      <w:r w:rsidR="005549F0" w:rsidRPr="007C54D7">
                        <w:rPr>
                          <w:rFonts w:ascii="Arial" w:hAnsi="Arial" w:cs="Arial"/>
                          <w:b/>
                          <w:bCs/>
                          <w:i/>
                          <w:iCs/>
                          <w:sz w:val="24"/>
                          <w:szCs w:val="24"/>
                          <w:lang w:val="en-US"/>
                        </w:rPr>
                        <w:t>?</w:t>
                      </w:r>
                      <w:r w:rsidRPr="007C54D7">
                        <w:rPr>
                          <w:rFonts w:ascii="Arial" w:hAnsi="Arial" w:cs="Arial"/>
                          <w:b/>
                          <w:bCs/>
                          <w:i/>
                          <w:iCs/>
                          <w:sz w:val="24"/>
                          <w:szCs w:val="24"/>
                          <w:lang w:val="en-US"/>
                        </w:rPr>
                        <w:t xml:space="preserve"> </w:t>
                      </w:r>
                    </w:p>
                    <w:p w14:paraId="146D980E" w14:textId="77777777" w:rsidR="007C54D7" w:rsidRPr="007C54D7" w:rsidRDefault="007C54D7" w:rsidP="007C54D7">
                      <w:pPr>
                        <w:spacing w:after="0" w:line="240" w:lineRule="auto"/>
                        <w:rPr>
                          <w:rFonts w:ascii="Arial" w:hAnsi="Arial" w:cs="Arial"/>
                          <w:b/>
                          <w:bCs/>
                          <w:i/>
                          <w:iCs/>
                          <w:sz w:val="24"/>
                          <w:szCs w:val="24"/>
                          <w:lang w:val="en-US"/>
                        </w:rPr>
                      </w:pPr>
                    </w:p>
                    <w:p w14:paraId="0BE3B245" w14:textId="303B68DB" w:rsidR="00C71FFE" w:rsidRPr="007C54D7" w:rsidRDefault="00EF1B22" w:rsidP="007C54D7">
                      <w:pPr>
                        <w:spacing w:after="0" w:line="240" w:lineRule="auto"/>
                        <w:rPr>
                          <w:rFonts w:ascii="Arial" w:hAnsi="Arial" w:cs="Arial"/>
                          <w:b/>
                          <w:bCs/>
                          <w:i/>
                          <w:iCs/>
                          <w:sz w:val="24"/>
                          <w:szCs w:val="24"/>
                          <w:lang w:val="en-US"/>
                        </w:rPr>
                      </w:pPr>
                      <w:r w:rsidRPr="007C54D7">
                        <w:rPr>
                          <w:rStyle w:val="eop"/>
                          <w:rFonts w:ascii="Arial" w:hAnsi="Arial" w:cs="Arial"/>
                          <w:b/>
                          <w:bCs/>
                          <w:i/>
                          <w:iCs/>
                          <w:sz w:val="24"/>
                          <w:szCs w:val="24"/>
                          <w:bdr w:val="none" w:sz="0" w:space="0" w:color="auto" w:frame="1"/>
                        </w:rPr>
                        <w:t>If not, please explain why</w:t>
                      </w:r>
                      <w:r w:rsidR="00185022" w:rsidRPr="007C54D7">
                        <w:rPr>
                          <w:rStyle w:val="eop"/>
                          <w:rFonts w:ascii="Arial" w:hAnsi="Arial" w:cs="Arial"/>
                          <w:b/>
                          <w:bCs/>
                          <w:i/>
                          <w:iCs/>
                          <w:sz w:val="24"/>
                          <w:szCs w:val="24"/>
                          <w:bdr w:val="none" w:sz="0" w:space="0" w:color="auto" w:frame="1"/>
                        </w:rPr>
                        <w:t>.</w:t>
                      </w:r>
                      <w:r w:rsidRPr="007C54D7">
                        <w:rPr>
                          <w:rStyle w:val="eop"/>
                          <w:rFonts w:ascii="Arial" w:hAnsi="Arial" w:cs="Arial"/>
                          <w:b/>
                          <w:bCs/>
                          <w:i/>
                          <w:iCs/>
                          <w:sz w:val="24"/>
                          <w:szCs w:val="24"/>
                          <w:bdr w:val="none" w:sz="0" w:space="0" w:color="auto" w:frame="1"/>
                        </w:rPr>
                        <w:t xml:space="preserve"> </w:t>
                      </w:r>
                    </w:p>
                    <w:p w14:paraId="1AD430AF" w14:textId="77777777" w:rsidR="00C71FFE" w:rsidRPr="00C71FFE" w:rsidRDefault="00C71FFE">
                      <w:pPr>
                        <w:rPr>
                          <w:lang w:val="en-US"/>
                        </w:rPr>
                      </w:pPr>
                    </w:p>
                  </w:txbxContent>
                </v:textbox>
                <w10:wrap type="square"/>
              </v:shape>
            </w:pict>
          </mc:Fallback>
        </mc:AlternateContent>
      </w:r>
    </w:p>
    <w:p w14:paraId="585D7BC4" w14:textId="77777777" w:rsidR="00466ADE" w:rsidRDefault="00466ADE" w:rsidP="00466ADE">
      <w:pPr>
        <w:pStyle w:val="NormalWeb"/>
        <w:spacing w:before="0" w:beforeAutospacing="0" w:after="0" w:afterAutospacing="0" w:line="360" w:lineRule="auto"/>
        <w:ind w:left="360"/>
        <w:jc w:val="both"/>
        <w:rPr>
          <w:rFonts w:ascii="Arial" w:hAnsi="Arial" w:cs="Arial"/>
        </w:rPr>
      </w:pPr>
    </w:p>
    <w:p w14:paraId="5C911B9E" w14:textId="3FDFEDCC" w:rsidR="00DE3BE6" w:rsidRDefault="00466ADE" w:rsidP="00E000D4">
      <w:pPr>
        <w:pStyle w:val="NormalWeb"/>
        <w:numPr>
          <w:ilvl w:val="0"/>
          <w:numId w:val="28"/>
        </w:numPr>
        <w:spacing w:before="0" w:beforeAutospacing="0" w:after="0" w:afterAutospacing="0" w:line="360" w:lineRule="auto"/>
        <w:jc w:val="both"/>
        <w:rPr>
          <w:rFonts w:ascii="Arial" w:hAnsi="Arial" w:cs="Arial"/>
        </w:rPr>
      </w:pPr>
      <w:r>
        <w:rPr>
          <w:rFonts w:ascii="Arial" w:hAnsi="Arial" w:cs="Arial"/>
        </w:rPr>
        <w:t xml:space="preserve">We also propose to place a duty on adoption agencies to provide further information to the Redress Service, if requested by the Service and the request is for information specifically required to support an application for redress. This will enable the adoption agency to share a birth mother’s name directly with the Redress Service in circumstances where, for example, an eligible relative of a deceased adopted person has </w:t>
      </w:r>
      <w:r w:rsidR="00DE3BE6">
        <w:rPr>
          <w:rFonts w:ascii="Arial" w:hAnsi="Arial" w:cs="Arial"/>
        </w:rPr>
        <w:t xml:space="preserve">obtained information from the adoption agency relating to the relevant institution but </w:t>
      </w:r>
      <w:r w:rsidR="00572CCA">
        <w:rPr>
          <w:rFonts w:ascii="Arial" w:hAnsi="Arial" w:cs="Arial"/>
        </w:rPr>
        <w:t xml:space="preserve">has </w:t>
      </w:r>
      <w:r>
        <w:rPr>
          <w:rFonts w:ascii="Arial" w:hAnsi="Arial" w:cs="Arial"/>
        </w:rPr>
        <w:t>not been able to</w:t>
      </w:r>
      <w:r w:rsidR="00DE3BE6">
        <w:rPr>
          <w:rFonts w:ascii="Arial" w:hAnsi="Arial" w:cs="Arial"/>
        </w:rPr>
        <w:t xml:space="preserve"> obtain the birth mother’s name and, as a result, has not been able to</w:t>
      </w:r>
      <w:r>
        <w:rPr>
          <w:rFonts w:ascii="Arial" w:hAnsi="Arial" w:cs="Arial"/>
        </w:rPr>
        <w:t xml:space="preserve"> provide this information as part of their </w:t>
      </w:r>
      <w:r>
        <w:rPr>
          <w:rFonts w:ascii="Arial" w:hAnsi="Arial" w:cs="Arial"/>
        </w:rPr>
        <w:lastRenderedPageBreak/>
        <w:t>application. Providing such information directly to the Redress Service, on request, will enable the Redress Service to undertake its verification check to confirm the applicant’s connection to a relevant institution.</w:t>
      </w:r>
    </w:p>
    <w:p w14:paraId="6A01C7B1" w14:textId="1D36DB8B" w:rsidR="00466ADE" w:rsidRDefault="00466ADE" w:rsidP="00DE3BE6">
      <w:pPr>
        <w:pStyle w:val="NormalWeb"/>
        <w:spacing w:before="0" w:beforeAutospacing="0" w:after="0" w:afterAutospacing="0" w:line="360" w:lineRule="auto"/>
        <w:ind w:left="360"/>
        <w:jc w:val="both"/>
        <w:rPr>
          <w:rFonts w:ascii="Arial" w:hAnsi="Arial" w:cs="Arial"/>
        </w:rPr>
      </w:pPr>
      <w:r>
        <w:rPr>
          <w:rFonts w:ascii="Arial" w:hAnsi="Arial" w:cs="Arial"/>
        </w:rPr>
        <w:t xml:space="preserve"> </w:t>
      </w:r>
    </w:p>
    <w:p w14:paraId="0343C2F9" w14:textId="77B2F91F" w:rsidR="00DE3BE6" w:rsidRDefault="008A11B5" w:rsidP="00E000D4">
      <w:pPr>
        <w:pStyle w:val="NormalWeb"/>
        <w:numPr>
          <w:ilvl w:val="0"/>
          <w:numId w:val="28"/>
        </w:numPr>
        <w:spacing w:before="0" w:beforeAutospacing="0" w:after="0" w:afterAutospacing="0" w:line="360" w:lineRule="auto"/>
        <w:jc w:val="both"/>
        <w:rPr>
          <w:rFonts w:ascii="Arial" w:hAnsi="Arial" w:cs="Arial"/>
        </w:rPr>
      </w:pPr>
      <w:r>
        <w:rPr>
          <w:rFonts w:ascii="Arial" w:hAnsi="Arial" w:cs="Arial"/>
        </w:rPr>
        <w:t xml:space="preserve">There will be circumstances where the identity of a birth mother was not known to a deceased adopted person and, therefore, unlikely to be known to eligible relatives of the deceased adopted person. In some cases, the birth mother may still be alive and intent on protecting her anonymity and the details of her past life. Also, establishing consent to have her identity disclosed may not always be possible. The </w:t>
      </w:r>
      <w:r w:rsidR="00DE3BE6">
        <w:rPr>
          <w:rFonts w:ascii="Arial" w:hAnsi="Arial" w:cs="Arial"/>
        </w:rPr>
        <w:t>Department considers that adopting this approach will</w:t>
      </w:r>
      <w:r w:rsidR="00572CCA">
        <w:rPr>
          <w:rFonts w:ascii="Arial" w:hAnsi="Arial" w:cs="Arial"/>
        </w:rPr>
        <w:t>, where necessary,</w:t>
      </w:r>
      <w:r w:rsidR="00DE3BE6">
        <w:rPr>
          <w:rFonts w:ascii="Arial" w:hAnsi="Arial" w:cs="Arial"/>
        </w:rPr>
        <w:t xml:space="preserve"> protect the birth mother’s right to confidentiality but will also ensure that the Redress Service can receive all the information it requires to support an application for redress.</w:t>
      </w:r>
      <w:r>
        <w:rPr>
          <w:rFonts w:ascii="Arial" w:hAnsi="Arial" w:cs="Arial"/>
        </w:rPr>
        <w:t xml:space="preserve"> </w:t>
      </w:r>
    </w:p>
    <w:p w14:paraId="5896E0C0" w14:textId="4CB24870" w:rsidR="00DE3BE6" w:rsidRPr="00DE3BE6" w:rsidRDefault="00DE3BE6" w:rsidP="00DE3BE6">
      <w:pPr>
        <w:pStyle w:val="NormalWeb"/>
        <w:spacing w:before="0" w:beforeAutospacing="0" w:after="0" w:afterAutospacing="0" w:line="360" w:lineRule="auto"/>
        <w:jc w:val="both"/>
        <w:rPr>
          <w:rFonts w:ascii="Arial" w:hAnsi="Arial" w:cs="Arial"/>
        </w:rPr>
      </w:pPr>
      <w:r w:rsidRPr="00C71FFE">
        <w:rPr>
          <w:rFonts w:ascii="Arial" w:hAnsi="Arial" w:cs="Arial"/>
          <w:noProof/>
        </w:rPr>
        <mc:AlternateContent>
          <mc:Choice Requires="wps">
            <w:drawing>
              <wp:anchor distT="45720" distB="45720" distL="114300" distR="114300" simplePos="0" relativeHeight="251681792" behindDoc="0" locked="0" layoutInCell="1" allowOverlap="1" wp14:anchorId="06C4AAF0" wp14:editId="179BBD1A">
                <wp:simplePos x="0" y="0"/>
                <wp:positionH relativeFrom="column">
                  <wp:posOffset>635</wp:posOffset>
                </wp:positionH>
                <wp:positionV relativeFrom="paragraph">
                  <wp:posOffset>350520</wp:posOffset>
                </wp:positionV>
                <wp:extent cx="5746750" cy="1613535"/>
                <wp:effectExtent l="38100" t="38100" r="120650" b="120015"/>
                <wp:wrapSquare wrapText="bothSides"/>
                <wp:docPr id="789646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1613535"/>
                        </a:xfrm>
                        <a:prstGeom prst="rect">
                          <a:avLst/>
                        </a:prstGeom>
                        <a:gradFill flip="none" rotWithShape="1">
                          <a:gsLst>
                            <a:gs pos="0">
                              <a:srgbClr val="008EAA">
                                <a:tint val="66000"/>
                                <a:satMod val="160000"/>
                              </a:srgbClr>
                            </a:gs>
                            <a:gs pos="50000">
                              <a:srgbClr val="008EAA">
                                <a:tint val="44500"/>
                                <a:satMod val="160000"/>
                              </a:srgbClr>
                            </a:gs>
                            <a:gs pos="100000">
                              <a:srgbClr val="008EAA">
                                <a:tint val="23500"/>
                                <a:satMod val="160000"/>
                              </a:srgbClr>
                            </a:gs>
                          </a:gsLst>
                          <a:lin ang="2700000" scaled="1"/>
                          <a:tileRect/>
                        </a:gradFill>
                        <a:ln w="9525">
                          <a:solidFill>
                            <a:srgbClr val="000000"/>
                          </a:solidFill>
                          <a:miter lim="800000"/>
                          <a:headEnd/>
                          <a:tailEnd/>
                        </a:ln>
                        <a:effectLst>
                          <a:outerShdw blurRad="50800" dist="38100" dir="2700000" algn="tl" rotWithShape="0">
                            <a:prstClr val="black">
                              <a:alpha val="40000"/>
                            </a:prstClr>
                          </a:outerShdw>
                        </a:effectLst>
                      </wps:spPr>
                      <wps:txbx>
                        <w:txbxContent>
                          <w:p w14:paraId="0448F5C7" w14:textId="2F7B860F" w:rsidR="00DE3BE6" w:rsidRPr="007C54D7" w:rsidRDefault="00DE3BE6" w:rsidP="00DE3BE6">
                            <w:pPr>
                              <w:spacing w:after="0" w:line="240" w:lineRule="auto"/>
                              <w:rPr>
                                <w:b/>
                                <w:bCs/>
                                <w:i/>
                                <w:iCs/>
                                <w:u w:val="single"/>
                                <w:lang w:val="en-US"/>
                              </w:rPr>
                            </w:pPr>
                            <w:r w:rsidRPr="007C54D7">
                              <w:rPr>
                                <w:rFonts w:ascii="Arial" w:hAnsi="Arial" w:cs="Arial"/>
                                <w:b/>
                                <w:bCs/>
                                <w:i/>
                                <w:iCs/>
                                <w:sz w:val="24"/>
                                <w:szCs w:val="24"/>
                                <w:u w:val="single"/>
                                <w:lang w:val="en-US"/>
                              </w:rPr>
                              <w:t xml:space="preserve">QUESTION </w:t>
                            </w:r>
                            <w:r>
                              <w:rPr>
                                <w:rFonts w:ascii="Arial" w:hAnsi="Arial" w:cs="Arial"/>
                                <w:b/>
                                <w:bCs/>
                                <w:i/>
                                <w:iCs/>
                                <w:sz w:val="24"/>
                                <w:szCs w:val="24"/>
                                <w:u w:val="single"/>
                                <w:lang w:val="en-US"/>
                              </w:rPr>
                              <w:t>5</w:t>
                            </w:r>
                          </w:p>
                          <w:p w14:paraId="7E097BD3" w14:textId="76878345" w:rsidR="00DE3BE6" w:rsidRPr="00DE3BE6" w:rsidRDefault="00DE3BE6" w:rsidP="00DE3BE6">
                            <w:pPr>
                              <w:spacing w:after="0" w:line="240" w:lineRule="auto"/>
                              <w:rPr>
                                <w:rFonts w:ascii="Arial" w:hAnsi="Arial" w:cs="Arial"/>
                                <w:b/>
                                <w:bCs/>
                                <w:i/>
                                <w:iCs/>
                                <w:sz w:val="24"/>
                                <w:szCs w:val="24"/>
                                <w:lang w:val="en-US"/>
                              </w:rPr>
                            </w:pPr>
                            <w:r w:rsidRPr="00DE3BE6">
                              <w:rPr>
                                <w:rFonts w:ascii="Arial" w:hAnsi="Arial" w:cs="Arial"/>
                                <w:b/>
                                <w:bCs/>
                                <w:i/>
                                <w:iCs/>
                                <w:sz w:val="24"/>
                                <w:szCs w:val="24"/>
                                <w:lang w:val="en-US"/>
                              </w:rPr>
                              <w:t>Are you content with the Department’s proposal that adoption agencies should be required to</w:t>
                            </w:r>
                            <w:r w:rsidRPr="00DE3BE6">
                              <w:rPr>
                                <w:rFonts w:ascii="Arial" w:hAnsi="Arial" w:cs="Arial"/>
                                <w:b/>
                                <w:bCs/>
                                <w:i/>
                                <w:iCs/>
                                <w:sz w:val="24"/>
                                <w:szCs w:val="24"/>
                              </w:rPr>
                              <w:t xml:space="preserve"> provide further information to the Redress Service, if requested by the Service and the request is for information specifically required to support an application for redress</w:t>
                            </w:r>
                            <w:r w:rsidRPr="00DE3BE6">
                              <w:rPr>
                                <w:rFonts w:ascii="Arial" w:hAnsi="Arial" w:cs="Arial"/>
                                <w:b/>
                                <w:bCs/>
                                <w:i/>
                                <w:iCs/>
                                <w:sz w:val="24"/>
                                <w:szCs w:val="24"/>
                                <w:lang w:val="en-US"/>
                              </w:rPr>
                              <w:t xml:space="preserve">? </w:t>
                            </w:r>
                          </w:p>
                          <w:p w14:paraId="4CE0581F" w14:textId="77777777" w:rsidR="00DE3BE6" w:rsidRPr="00DE3BE6" w:rsidRDefault="00DE3BE6" w:rsidP="00DE3BE6">
                            <w:pPr>
                              <w:spacing w:after="0" w:line="240" w:lineRule="auto"/>
                              <w:rPr>
                                <w:rFonts w:ascii="Arial" w:hAnsi="Arial" w:cs="Arial"/>
                                <w:b/>
                                <w:bCs/>
                                <w:i/>
                                <w:iCs/>
                                <w:sz w:val="24"/>
                                <w:szCs w:val="24"/>
                                <w:lang w:val="en-US"/>
                              </w:rPr>
                            </w:pPr>
                          </w:p>
                          <w:p w14:paraId="55A16A83" w14:textId="77777777" w:rsidR="00DE3BE6" w:rsidRPr="007C54D7" w:rsidRDefault="00DE3BE6" w:rsidP="00DE3BE6">
                            <w:pPr>
                              <w:spacing w:after="0" w:line="240" w:lineRule="auto"/>
                              <w:rPr>
                                <w:rFonts w:ascii="Arial" w:hAnsi="Arial" w:cs="Arial"/>
                                <w:b/>
                                <w:bCs/>
                                <w:i/>
                                <w:iCs/>
                                <w:sz w:val="24"/>
                                <w:szCs w:val="24"/>
                                <w:lang w:val="en-US"/>
                              </w:rPr>
                            </w:pPr>
                            <w:r w:rsidRPr="007C54D7">
                              <w:rPr>
                                <w:rStyle w:val="eop"/>
                                <w:rFonts w:ascii="Arial" w:hAnsi="Arial" w:cs="Arial"/>
                                <w:b/>
                                <w:bCs/>
                                <w:i/>
                                <w:iCs/>
                                <w:sz w:val="24"/>
                                <w:szCs w:val="24"/>
                                <w:bdr w:val="none" w:sz="0" w:space="0" w:color="auto" w:frame="1"/>
                              </w:rPr>
                              <w:t xml:space="preserve">If not, please explain why. </w:t>
                            </w:r>
                          </w:p>
                          <w:p w14:paraId="2C8007D8" w14:textId="77777777" w:rsidR="00DE3BE6" w:rsidRPr="00C71FFE" w:rsidRDefault="00DE3BE6" w:rsidP="00DE3BE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4AAF0" id="_x0000_s1030" type="#_x0000_t202" style="position:absolute;left:0;text-align:left;margin-left:.05pt;margin-top:27.6pt;width:452.5pt;height:127.0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" fillcolor="#90c4da">
                <v:fill color2="#dfecf2" rotate="t" angle="45" colors="0 #90c4da;.5 #bdd9e6;1 #dfecf2" focus="100%" type="gradient"/>
                <v:shadow on="t" color="black" opacity="26214f" origin="-.5,-.5" offset=".74836mm,.74836mm"/>
                <v:textbox>
                  <w:txbxContent>
                    <w:p w14:paraId="0448F5C7" w14:textId="2F7B860F" w:rsidR="00DE3BE6" w:rsidRPr="007C54D7" w:rsidRDefault="00DE3BE6" w:rsidP="00DE3BE6">
                      <w:pPr>
                        <w:spacing w:after="0" w:line="240" w:lineRule="auto"/>
                        <w:rPr>
                          <w:b/>
                          <w:bCs/>
                          <w:i/>
                          <w:iCs/>
                          <w:u w:val="single"/>
                          <w:lang w:val="en-US"/>
                        </w:rPr>
                      </w:pPr>
                      <w:r w:rsidRPr="007C54D7">
                        <w:rPr>
                          <w:rFonts w:ascii="Arial" w:hAnsi="Arial" w:cs="Arial"/>
                          <w:b/>
                          <w:bCs/>
                          <w:i/>
                          <w:iCs/>
                          <w:sz w:val="24"/>
                          <w:szCs w:val="24"/>
                          <w:u w:val="single"/>
                          <w:lang w:val="en-US"/>
                        </w:rPr>
                        <w:t xml:space="preserve">QUESTION </w:t>
                      </w:r>
                      <w:r>
                        <w:rPr>
                          <w:rFonts w:ascii="Arial" w:hAnsi="Arial" w:cs="Arial"/>
                          <w:b/>
                          <w:bCs/>
                          <w:i/>
                          <w:iCs/>
                          <w:sz w:val="24"/>
                          <w:szCs w:val="24"/>
                          <w:u w:val="single"/>
                          <w:lang w:val="en-US"/>
                        </w:rPr>
                        <w:t>5</w:t>
                      </w:r>
                    </w:p>
                    <w:p w14:paraId="7E097BD3" w14:textId="76878345" w:rsidR="00DE3BE6" w:rsidRPr="00DE3BE6" w:rsidRDefault="00DE3BE6" w:rsidP="00DE3BE6">
                      <w:pPr>
                        <w:spacing w:after="0" w:line="240" w:lineRule="auto"/>
                        <w:rPr>
                          <w:rFonts w:ascii="Arial" w:hAnsi="Arial" w:cs="Arial"/>
                          <w:b/>
                          <w:bCs/>
                          <w:i/>
                          <w:iCs/>
                          <w:sz w:val="24"/>
                          <w:szCs w:val="24"/>
                          <w:lang w:val="en-US"/>
                        </w:rPr>
                      </w:pPr>
                      <w:r w:rsidRPr="00DE3BE6">
                        <w:rPr>
                          <w:rFonts w:ascii="Arial" w:hAnsi="Arial" w:cs="Arial"/>
                          <w:b/>
                          <w:bCs/>
                          <w:i/>
                          <w:iCs/>
                          <w:sz w:val="24"/>
                          <w:szCs w:val="24"/>
                          <w:lang w:val="en-US"/>
                        </w:rPr>
                        <w:t>Are you content with the Department’s proposal that adoption agencies should be required to</w:t>
                      </w:r>
                      <w:r w:rsidRPr="00DE3BE6">
                        <w:rPr>
                          <w:rFonts w:ascii="Arial" w:hAnsi="Arial" w:cs="Arial"/>
                          <w:b/>
                          <w:bCs/>
                          <w:i/>
                          <w:iCs/>
                          <w:sz w:val="24"/>
                          <w:szCs w:val="24"/>
                        </w:rPr>
                        <w:t xml:space="preserve"> provide further information to the Redress Service, if requested by the Service and the request is for information specifically required to support an application for redress</w:t>
                      </w:r>
                      <w:r w:rsidRPr="00DE3BE6">
                        <w:rPr>
                          <w:rFonts w:ascii="Arial" w:hAnsi="Arial" w:cs="Arial"/>
                          <w:b/>
                          <w:bCs/>
                          <w:i/>
                          <w:iCs/>
                          <w:sz w:val="24"/>
                          <w:szCs w:val="24"/>
                          <w:lang w:val="en-US"/>
                        </w:rPr>
                        <w:t xml:space="preserve">? </w:t>
                      </w:r>
                    </w:p>
                    <w:p w14:paraId="4CE0581F" w14:textId="77777777" w:rsidR="00DE3BE6" w:rsidRPr="00DE3BE6" w:rsidRDefault="00DE3BE6" w:rsidP="00DE3BE6">
                      <w:pPr>
                        <w:spacing w:after="0" w:line="240" w:lineRule="auto"/>
                        <w:rPr>
                          <w:rFonts w:ascii="Arial" w:hAnsi="Arial" w:cs="Arial"/>
                          <w:b/>
                          <w:bCs/>
                          <w:i/>
                          <w:iCs/>
                          <w:sz w:val="24"/>
                          <w:szCs w:val="24"/>
                          <w:lang w:val="en-US"/>
                        </w:rPr>
                      </w:pPr>
                    </w:p>
                    <w:p w14:paraId="55A16A83" w14:textId="77777777" w:rsidR="00DE3BE6" w:rsidRPr="007C54D7" w:rsidRDefault="00DE3BE6" w:rsidP="00DE3BE6">
                      <w:pPr>
                        <w:spacing w:after="0" w:line="240" w:lineRule="auto"/>
                        <w:rPr>
                          <w:rFonts w:ascii="Arial" w:hAnsi="Arial" w:cs="Arial"/>
                          <w:b/>
                          <w:bCs/>
                          <w:i/>
                          <w:iCs/>
                          <w:sz w:val="24"/>
                          <w:szCs w:val="24"/>
                          <w:lang w:val="en-US"/>
                        </w:rPr>
                      </w:pPr>
                      <w:r w:rsidRPr="007C54D7">
                        <w:rPr>
                          <w:rStyle w:val="eop"/>
                          <w:rFonts w:ascii="Arial" w:hAnsi="Arial" w:cs="Arial"/>
                          <w:b/>
                          <w:bCs/>
                          <w:i/>
                          <w:iCs/>
                          <w:sz w:val="24"/>
                          <w:szCs w:val="24"/>
                          <w:bdr w:val="none" w:sz="0" w:space="0" w:color="auto" w:frame="1"/>
                        </w:rPr>
                        <w:t xml:space="preserve">If not, please explain why. </w:t>
                      </w:r>
                    </w:p>
                    <w:p w14:paraId="2C8007D8" w14:textId="77777777" w:rsidR="00DE3BE6" w:rsidRPr="00C71FFE" w:rsidRDefault="00DE3BE6" w:rsidP="00DE3BE6">
                      <w:pPr>
                        <w:rPr>
                          <w:lang w:val="en-US"/>
                        </w:rPr>
                      </w:pPr>
                    </w:p>
                  </w:txbxContent>
                </v:textbox>
                <w10:wrap type="square"/>
              </v:shape>
            </w:pict>
          </mc:Fallback>
        </mc:AlternateContent>
      </w:r>
    </w:p>
    <w:p w14:paraId="003AFF83" w14:textId="55224208" w:rsidR="00466ADE" w:rsidRPr="00466ADE" w:rsidRDefault="00466ADE" w:rsidP="00466ADE">
      <w:pPr>
        <w:pStyle w:val="Heading1"/>
        <w:rPr>
          <w:b/>
          <w:bCs/>
          <w:color w:val="008EAA"/>
        </w:rPr>
      </w:pPr>
      <w:bookmarkStart w:id="9" w:name="_Toc244598759"/>
      <w:r w:rsidRPr="007C54D7">
        <w:rPr>
          <w:b/>
          <w:bCs/>
          <w:color w:val="008EAA"/>
        </w:rPr>
        <w:t xml:space="preserve">What will </w:t>
      </w:r>
      <w:r w:rsidR="00DE3BE6">
        <w:rPr>
          <w:b/>
          <w:bCs/>
          <w:color w:val="008EAA"/>
        </w:rPr>
        <w:t>a</w:t>
      </w:r>
      <w:r w:rsidRPr="007C54D7">
        <w:rPr>
          <w:b/>
          <w:bCs/>
          <w:color w:val="008EAA"/>
        </w:rPr>
        <w:t xml:space="preserve">doption </w:t>
      </w:r>
      <w:r w:rsidR="00DE3BE6">
        <w:rPr>
          <w:b/>
          <w:bCs/>
          <w:color w:val="008EAA"/>
        </w:rPr>
        <w:t>a</w:t>
      </w:r>
      <w:r w:rsidRPr="007C54D7">
        <w:rPr>
          <w:b/>
          <w:bCs/>
          <w:color w:val="008EAA"/>
        </w:rPr>
        <w:t xml:space="preserve">gencies be </w:t>
      </w:r>
      <w:r w:rsidR="00DE3BE6">
        <w:rPr>
          <w:b/>
          <w:bCs/>
          <w:color w:val="008EAA"/>
        </w:rPr>
        <w:t>r</w:t>
      </w:r>
      <w:r w:rsidRPr="007C54D7">
        <w:rPr>
          <w:b/>
          <w:bCs/>
          <w:color w:val="008EAA"/>
        </w:rPr>
        <w:t xml:space="preserve">equired to do on </w:t>
      </w:r>
      <w:r w:rsidR="00DE3BE6">
        <w:rPr>
          <w:b/>
          <w:bCs/>
          <w:color w:val="008EAA"/>
        </w:rPr>
        <w:t>r</w:t>
      </w:r>
      <w:r w:rsidRPr="007C54D7">
        <w:rPr>
          <w:b/>
          <w:bCs/>
          <w:color w:val="008EAA"/>
        </w:rPr>
        <w:t xml:space="preserve">eceipt of a </w:t>
      </w:r>
      <w:r w:rsidR="00DE3BE6">
        <w:rPr>
          <w:b/>
          <w:bCs/>
          <w:color w:val="008EAA"/>
        </w:rPr>
        <w:t>r</w:t>
      </w:r>
      <w:r w:rsidRPr="007C54D7">
        <w:rPr>
          <w:b/>
          <w:bCs/>
          <w:color w:val="008EAA"/>
        </w:rPr>
        <w:t xml:space="preserve">equest for </w:t>
      </w:r>
      <w:r w:rsidR="00DE3BE6">
        <w:rPr>
          <w:b/>
          <w:bCs/>
          <w:color w:val="008EAA"/>
        </w:rPr>
        <w:t>i</w:t>
      </w:r>
      <w:r w:rsidRPr="007C54D7">
        <w:rPr>
          <w:b/>
          <w:bCs/>
          <w:color w:val="008EAA"/>
        </w:rPr>
        <w:t>nformation?</w:t>
      </w:r>
      <w:bookmarkEnd w:id="9"/>
    </w:p>
    <w:p w14:paraId="19EED3DF" w14:textId="1B58DE50" w:rsidR="00E000D4" w:rsidRDefault="00B97511" w:rsidP="00E000D4">
      <w:pPr>
        <w:pStyle w:val="NormalWeb"/>
        <w:numPr>
          <w:ilvl w:val="0"/>
          <w:numId w:val="28"/>
        </w:numPr>
        <w:spacing w:before="0" w:beforeAutospacing="0" w:after="0" w:afterAutospacing="0" w:line="360" w:lineRule="auto"/>
        <w:jc w:val="both"/>
        <w:rPr>
          <w:rFonts w:ascii="Arial" w:hAnsi="Arial" w:cs="Arial"/>
        </w:rPr>
      </w:pPr>
      <w:r>
        <w:rPr>
          <w:rFonts w:ascii="Arial" w:hAnsi="Arial" w:cs="Arial"/>
        </w:rPr>
        <w:t>On receipt of a request for information</w:t>
      </w:r>
      <w:r w:rsidR="004C4E1E">
        <w:rPr>
          <w:rFonts w:ascii="Arial" w:hAnsi="Arial" w:cs="Arial"/>
        </w:rPr>
        <w:t xml:space="preserve"> from an eligible person / relative</w:t>
      </w:r>
      <w:r>
        <w:rPr>
          <w:rFonts w:ascii="Arial" w:hAnsi="Arial" w:cs="Arial"/>
        </w:rPr>
        <w:t xml:space="preserve">, we propose to include provision in the regulations to require the adoption agency to take reasonable steps to confirm the identity of the person requesting the information and, in the case of eligible relatives, their relationship to the deceased person and that they have provided the evidence required to confirm that their relative has died. </w:t>
      </w:r>
    </w:p>
    <w:p w14:paraId="6DD30743" w14:textId="77777777" w:rsidR="00E000D4" w:rsidRDefault="00E000D4" w:rsidP="00E000D4">
      <w:pPr>
        <w:pStyle w:val="NormalWeb"/>
        <w:spacing w:before="0" w:beforeAutospacing="0" w:after="0" w:afterAutospacing="0" w:line="360" w:lineRule="auto"/>
        <w:ind w:left="360"/>
        <w:jc w:val="both"/>
        <w:rPr>
          <w:rFonts w:ascii="Arial" w:hAnsi="Arial" w:cs="Arial"/>
        </w:rPr>
      </w:pPr>
    </w:p>
    <w:p w14:paraId="64410DC1" w14:textId="77777777" w:rsidR="00E000D4" w:rsidRDefault="00B97511" w:rsidP="00E000D4">
      <w:pPr>
        <w:pStyle w:val="NormalWeb"/>
        <w:numPr>
          <w:ilvl w:val="0"/>
          <w:numId w:val="28"/>
        </w:numPr>
        <w:spacing w:before="0" w:beforeAutospacing="0" w:after="0" w:afterAutospacing="0" w:line="360" w:lineRule="auto"/>
        <w:jc w:val="both"/>
        <w:rPr>
          <w:rFonts w:ascii="Arial" w:hAnsi="Arial" w:cs="Arial"/>
        </w:rPr>
      </w:pPr>
      <w:r w:rsidRPr="00E000D4">
        <w:rPr>
          <w:rFonts w:ascii="Arial" w:hAnsi="Arial" w:cs="Arial"/>
        </w:rPr>
        <w:t xml:space="preserve">As already outlined, adoption agencies will be required to prioritise requests from individuals who </w:t>
      </w:r>
      <w:r w:rsidR="007C20BA" w:rsidRPr="00E000D4">
        <w:rPr>
          <w:rFonts w:ascii="Arial" w:hAnsi="Arial" w:cs="Arial"/>
        </w:rPr>
        <w:t xml:space="preserve">have been given priority status </w:t>
      </w:r>
      <w:r w:rsidR="00C1245A" w:rsidRPr="00E000D4">
        <w:rPr>
          <w:rFonts w:ascii="Arial" w:hAnsi="Arial" w:cs="Arial"/>
        </w:rPr>
        <w:t>by</w:t>
      </w:r>
      <w:r w:rsidR="007C20BA" w:rsidRPr="00E000D4">
        <w:rPr>
          <w:rFonts w:ascii="Arial" w:hAnsi="Arial" w:cs="Arial"/>
        </w:rPr>
        <w:t xml:space="preserve"> the Redress S</w:t>
      </w:r>
      <w:r w:rsidR="00C1245A" w:rsidRPr="00E000D4">
        <w:rPr>
          <w:rFonts w:ascii="Arial" w:hAnsi="Arial" w:cs="Arial"/>
        </w:rPr>
        <w:t>ervice</w:t>
      </w:r>
      <w:r w:rsidR="007C20BA" w:rsidRPr="00E000D4">
        <w:rPr>
          <w:rFonts w:ascii="Arial" w:hAnsi="Arial" w:cs="Arial"/>
        </w:rPr>
        <w:t>.</w:t>
      </w:r>
      <w:r w:rsidRPr="00E000D4">
        <w:rPr>
          <w:rFonts w:ascii="Arial" w:hAnsi="Arial" w:cs="Arial"/>
        </w:rPr>
        <w:t xml:space="preserve"> They will </w:t>
      </w:r>
      <w:r w:rsidRPr="00E000D4">
        <w:rPr>
          <w:rFonts w:ascii="Arial" w:hAnsi="Arial" w:cs="Arial"/>
        </w:rPr>
        <w:lastRenderedPageBreak/>
        <w:t>also be required, in considering such requests, to have due regard to any guidance provided by the Department.</w:t>
      </w:r>
    </w:p>
    <w:p w14:paraId="22A62A7F" w14:textId="77777777" w:rsidR="00E000D4" w:rsidRDefault="00E000D4" w:rsidP="00E000D4">
      <w:pPr>
        <w:pStyle w:val="NormalWeb"/>
        <w:spacing w:before="0" w:beforeAutospacing="0" w:after="0" w:afterAutospacing="0" w:line="360" w:lineRule="auto"/>
        <w:ind w:left="360"/>
        <w:jc w:val="both"/>
        <w:rPr>
          <w:rFonts w:ascii="Arial" w:hAnsi="Arial" w:cs="Arial"/>
        </w:rPr>
      </w:pPr>
    </w:p>
    <w:p w14:paraId="3EDDFF01" w14:textId="2EB9A2C5" w:rsidR="00C71FFE" w:rsidRPr="00E000D4" w:rsidRDefault="00882A42" w:rsidP="00E000D4">
      <w:pPr>
        <w:pStyle w:val="NormalWeb"/>
        <w:numPr>
          <w:ilvl w:val="0"/>
          <w:numId w:val="28"/>
        </w:numPr>
        <w:spacing w:before="0" w:beforeAutospacing="0" w:after="0" w:afterAutospacing="0" w:line="360" w:lineRule="auto"/>
        <w:jc w:val="both"/>
        <w:rPr>
          <w:rFonts w:ascii="Arial" w:hAnsi="Arial" w:cs="Arial"/>
        </w:rPr>
      </w:pPr>
      <w:r w:rsidRPr="00E000D4">
        <w:rPr>
          <w:rFonts w:ascii="Arial" w:hAnsi="Arial" w:cs="Arial"/>
        </w:rPr>
        <w:t xml:space="preserve">As mentioned in </w:t>
      </w:r>
      <w:r w:rsidRPr="008A11B5">
        <w:rPr>
          <w:rFonts w:ascii="Arial" w:hAnsi="Arial" w:cs="Arial"/>
        </w:rPr>
        <w:t>paragraph 2</w:t>
      </w:r>
      <w:r w:rsidR="00C1530F" w:rsidRPr="008A11B5">
        <w:rPr>
          <w:rFonts w:ascii="Arial" w:hAnsi="Arial" w:cs="Arial"/>
        </w:rPr>
        <w:t>3</w:t>
      </w:r>
      <w:r w:rsidRPr="00E000D4">
        <w:rPr>
          <w:rFonts w:ascii="Arial" w:hAnsi="Arial" w:cs="Arial"/>
        </w:rPr>
        <w:t xml:space="preserve"> above, t</w:t>
      </w:r>
      <w:r w:rsidR="00C71FFE" w:rsidRPr="00E000D4">
        <w:rPr>
          <w:rFonts w:ascii="Arial" w:hAnsi="Arial" w:cs="Arial"/>
        </w:rPr>
        <w:t>he Department</w:t>
      </w:r>
      <w:r w:rsidRPr="00E000D4">
        <w:rPr>
          <w:rFonts w:ascii="Arial" w:hAnsi="Arial" w:cs="Arial"/>
        </w:rPr>
        <w:t xml:space="preserve"> proposes to place a duty on adoption agencies, except in certain specified circumstances, to disclose the information set out in the regulations. The </w:t>
      </w:r>
      <w:r w:rsidR="007C20BA" w:rsidRPr="00E000D4">
        <w:rPr>
          <w:rFonts w:ascii="Arial" w:hAnsi="Arial" w:cs="Arial"/>
        </w:rPr>
        <w:t xml:space="preserve">excepted </w:t>
      </w:r>
      <w:r w:rsidRPr="00E000D4">
        <w:rPr>
          <w:rFonts w:ascii="Arial" w:hAnsi="Arial" w:cs="Arial"/>
        </w:rPr>
        <w:t>circumstances that we are proposing to include are:</w:t>
      </w:r>
      <w:r w:rsidR="00C71FFE" w:rsidRPr="00E000D4">
        <w:rPr>
          <w:rFonts w:ascii="Arial" w:hAnsi="Arial" w:cs="Arial"/>
        </w:rPr>
        <w:t xml:space="preserve">  </w:t>
      </w:r>
    </w:p>
    <w:p w14:paraId="47EDAFE4" w14:textId="78A4A3CF" w:rsidR="004A1052" w:rsidRDefault="004A1052" w:rsidP="00E000D4">
      <w:pPr>
        <w:pStyle w:val="NormalWeb"/>
        <w:numPr>
          <w:ilvl w:val="1"/>
          <w:numId w:val="23"/>
        </w:numPr>
        <w:spacing w:before="0" w:beforeAutospacing="0" w:after="0" w:afterAutospacing="0" w:line="360" w:lineRule="auto"/>
        <w:jc w:val="both"/>
        <w:rPr>
          <w:rFonts w:ascii="Arial" w:hAnsi="Arial" w:cs="Arial"/>
        </w:rPr>
      </w:pPr>
      <w:r>
        <w:rPr>
          <w:rFonts w:ascii="Arial" w:hAnsi="Arial" w:cs="Arial"/>
        </w:rPr>
        <w:t>the person making the request is not an eligible person / eligible relative;</w:t>
      </w:r>
    </w:p>
    <w:p w14:paraId="6C14B349" w14:textId="07B28410" w:rsidR="004A1052" w:rsidRDefault="004A1052" w:rsidP="00E000D4">
      <w:pPr>
        <w:pStyle w:val="NormalWeb"/>
        <w:numPr>
          <w:ilvl w:val="1"/>
          <w:numId w:val="23"/>
        </w:numPr>
        <w:spacing w:before="0" w:beforeAutospacing="0" w:after="0" w:afterAutospacing="0" w:line="360" w:lineRule="auto"/>
        <w:jc w:val="both"/>
        <w:rPr>
          <w:rFonts w:ascii="Arial" w:hAnsi="Arial" w:cs="Arial"/>
        </w:rPr>
      </w:pPr>
      <w:r>
        <w:rPr>
          <w:rFonts w:ascii="Arial" w:hAnsi="Arial" w:cs="Arial"/>
        </w:rPr>
        <w:t>the information requested is not specified in the regulations;</w:t>
      </w:r>
    </w:p>
    <w:p w14:paraId="666B7CA7" w14:textId="77777777" w:rsidR="004A1052" w:rsidRDefault="004A1052" w:rsidP="00E000D4">
      <w:pPr>
        <w:pStyle w:val="NormalWeb"/>
        <w:numPr>
          <w:ilvl w:val="1"/>
          <w:numId w:val="23"/>
        </w:numPr>
        <w:spacing w:before="0" w:beforeAutospacing="0" w:after="0" w:afterAutospacing="0" w:line="360" w:lineRule="auto"/>
        <w:jc w:val="both"/>
        <w:rPr>
          <w:rFonts w:ascii="Arial" w:hAnsi="Arial" w:cs="Arial"/>
        </w:rPr>
      </w:pPr>
      <w:r>
        <w:rPr>
          <w:rFonts w:ascii="Arial" w:hAnsi="Arial" w:cs="Arial"/>
        </w:rPr>
        <w:t>the eligible person / relative has not provided the necessary proof of their own identity;</w:t>
      </w:r>
    </w:p>
    <w:p w14:paraId="4499FE7D" w14:textId="77777777" w:rsidR="004A1052" w:rsidRDefault="004A1052" w:rsidP="00E000D4">
      <w:pPr>
        <w:pStyle w:val="NormalWeb"/>
        <w:numPr>
          <w:ilvl w:val="1"/>
          <w:numId w:val="23"/>
        </w:numPr>
        <w:spacing w:before="0" w:beforeAutospacing="0" w:after="0" w:afterAutospacing="0" w:line="360" w:lineRule="auto"/>
        <w:jc w:val="both"/>
        <w:rPr>
          <w:rFonts w:ascii="Arial" w:hAnsi="Arial" w:cs="Arial"/>
        </w:rPr>
      </w:pPr>
      <w:r>
        <w:rPr>
          <w:rFonts w:ascii="Arial" w:hAnsi="Arial" w:cs="Arial"/>
        </w:rPr>
        <w:t>the eligible relative has not provided the necessary proof that their relative is deceased;</w:t>
      </w:r>
    </w:p>
    <w:p w14:paraId="5A29908A" w14:textId="4C0F07AC" w:rsidR="00C71FFE" w:rsidRPr="008A11B5" w:rsidRDefault="004A1052" w:rsidP="008A11B5">
      <w:pPr>
        <w:pStyle w:val="NormalWeb"/>
        <w:numPr>
          <w:ilvl w:val="1"/>
          <w:numId w:val="23"/>
        </w:numPr>
        <w:spacing w:before="0" w:beforeAutospacing="0" w:after="0" w:afterAutospacing="0" w:line="360" w:lineRule="auto"/>
        <w:jc w:val="both"/>
        <w:rPr>
          <w:rFonts w:ascii="Arial" w:hAnsi="Arial" w:cs="Arial"/>
        </w:rPr>
      </w:pPr>
      <w:r>
        <w:rPr>
          <w:rFonts w:ascii="Arial" w:hAnsi="Arial" w:cs="Arial"/>
        </w:rPr>
        <w:t>the eligible relative has not provided proof of their relationship to a deceased person</w:t>
      </w:r>
      <w:r w:rsidR="004011B2">
        <w:rPr>
          <w:rFonts w:ascii="Arial" w:hAnsi="Arial" w:cs="Arial"/>
        </w:rPr>
        <w:t>;</w:t>
      </w:r>
      <w:r>
        <w:rPr>
          <w:rFonts w:ascii="Arial" w:hAnsi="Arial" w:cs="Arial"/>
        </w:rPr>
        <w:t xml:space="preserve"> </w:t>
      </w:r>
    </w:p>
    <w:p w14:paraId="68EC894F" w14:textId="4A669FC3" w:rsidR="00C71FFE" w:rsidRDefault="00316178" w:rsidP="00E000D4">
      <w:pPr>
        <w:pStyle w:val="NormalWeb"/>
        <w:numPr>
          <w:ilvl w:val="1"/>
          <w:numId w:val="23"/>
        </w:numPr>
        <w:spacing w:before="0" w:beforeAutospacing="0" w:after="0" w:afterAutospacing="0" w:line="360" w:lineRule="auto"/>
        <w:rPr>
          <w:rFonts w:ascii="Arial" w:hAnsi="Arial" w:cs="Arial"/>
        </w:rPr>
      </w:pPr>
      <w:r>
        <w:rPr>
          <w:rFonts w:ascii="Arial" w:hAnsi="Arial" w:cs="Arial"/>
        </w:rPr>
        <w:t>t</w:t>
      </w:r>
      <w:r w:rsidR="00C71FFE">
        <w:rPr>
          <w:rFonts w:ascii="Arial" w:hAnsi="Arial" w:cs="Arial"/>
        </w:rPr>
        <w:t>he adoption agency does not hold any information</w:t>
      </w:r>
      <w:r w:rsidR="004011B2">
        <w:rPr>
          <w:rFonts w:ascii="Arial" w:hAnsi="Arial" w:cs="Arial"/>
        </w:rPr>
        <w:t>.</w:t>
      </w:r>
      <w:r w:rsidR="00C71FFE">
        <w:rPr>
          <w:rFonts w:ascii="Arial" w:hAnsi="Arial" w:cs="Arial"/>
        </w:rPr>
        <w:t xml:space="preserve"> </w:t>
      </w:r>
    </w:p>
    <w:p w14:paraId="51F7A8AA" w14:textId="37B1484A" w:rsidR="0004195D" w:rsidRDefault="00316178" w:rsidP="007C54D7">
      <w:pPr>
        <w:pStyle w:val="NormalWeb"/>
        <w:spacing w:before="0" w:beforeAutospacing="0" w:after="0" w:afterAutospacing="0" w:line="360" w:lineRule="auto"/>
        <w:rPr>
          <w:rFonts w:ascii="Arial" w:hAnsi="Arial" w:cs="Arial"/>
        </w:rPr>
      </w:pPr>
      <w:r w:rsidRPr="00316178">
        <w:rPr>
          <w:rFonts w:ascii="Arial" w:hAnsi="Arial" w:cs="Arial"/>
          <w:noProof/>
        </w:rPr>
        <mc:AlternateContent>
          <mc:Choice Requires="wps">
            <w:drawing>
              <wp:anchor distT="45720" distB="45720" distL="114300" distR="114300" simplePos="0" relativeHeight="251669504" behindDoc="0" locked="0" layoutInCell="1" allowOverlap="1" wp14:anchorId="28F0C6FC" wp14:editId="77BF7DF3">
                <wp:simplePos x="0" y="0"/>
                <wp:positionH relativeFrom="margin">
                  <wp:posOffset>111760</wp:posOffset>
                </wp:positionH>
                <wp:positionV relativeFrom="paragraph">
                  <wp:posOffset>269875</wp:posOffset>
                </wp:positionV>
                <wp:extent cx="5837555" cy="1981835"/>
                <wp:effectExtent l="38100" t="38100" r="106045" b="113665"/>
                <wp:wrapSquare wrapText="bothSides"/>
                <wp:docPr id="1320097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7555" cy="1981835"/>
                        </a:xfrm>
                        <a:prstGeom prst="rect">
                          <a:avLst/>
                        </a:prstGeom>
                        <a:gradFill flip="none" rotWithShape="1">
                          <a:gsLst>
                            <a:gs pos="0">
                              <a:srgbClr val="008EAA">
                                <a:tint val="66000"/>
                                <a:satMod val="160000"/>
                              </a:srgbClr>
                            </a:gs>
                            <a:gs pos="50000">
                              <a:srgbClr val="008EAA">
                                <a:tint val="44500"/>
                                <a:satMod val="160000"/>
                              </a:srgbClr>
                            </a:gs>
                            <a:gs pos="100000">
                              <a:srgbClr val="008EAA">
                                <a:tint val="23500"/>
                                <a:satMod val="160000"/>
                              </a:srgbClr>
                            </a:gs>
                          </a:gsLst>
                          <a:lin ang="2700000" scaled="1"/>
                          <a:tileRect/>
                        </a:gra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8BE9D2E" w14:textId="75A50B9A" w:rsidR="00EF1B22" w:rsidRPr="007C54D7" w:rsidRDefault="00316178"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Q</w:t>
                            </w:r>
                            <w:r w:rsidR="00EF1B22" w:rsidRPr="007C54D7">
                              <w:rPr>
                                <w:rFonts w:ascii="Arial" w:hAnsi="Arial" w:cs="Arial"/>
                                <w:b/>
                                <w:bCs/>
                                <w:i/>
                                <w:iCs/>
                                <w:sz w:val="24"/>
                                <w:szCs w:val="24"/>
                                <w:u w:val="single"/>
                              </w:rPr>
                              <w:t>UESTION</w:t>
                            </w:r>
                            <w:r w:rsidRPr="007C54D7">
                              <w:rPr>
                                <w:rFonts w:ascii="Arial" w:hAnsi="Arial" w:cs="Arial"/>
                                <w:b/>
                                <w:bCs/>
                                <w:i/>
                                <w:iCs/>
                                <w:sz w:val="24"/>
                                <w:szCs w:val="24"/>
                                <w:u w:val="single"/>
                              </w:rPr>
                              <w:t xml:space="preserve"> </w:t>
                            </w:r>
                            <w:r w:rsidR="004C4E1E">
                              <w:rPr>
                                <w:rFonts w:ascii="Arial" w:hAnsi="Arial" w:cs="Arial"/>
                                <w:b/>
                                <w:bCs/>
                                <w:i/>
                                <w:iCs/>
                                <w:sz w:val="24"/>
                                <w:szCs w:val="24"/>
                                <w:u w:val="single"/>
                              </w:rPr>
                              <w:t>6</w:t>
                            </w:r>
                            <w:r w:rsidR="00185022" w:rsidRPr="007C54D7">
                              <w:rPr>
                                <w:rFonts w:ascii="Arial" w:hAnsi="Arial" w:cs="Arial"/>
                                <w:b/>
                                <w:bCs/>
                                <w:i/>
                                <w:iCs/>
                                <w:sz w:val="24"/>
                                <w:szCs w:val="24"/>
                                <w:u w:val="single"/>
                              </w:rPr>
                              <w:t>A</w:t>
                            </w:r>
                            <w:r w:rsidRPr="007C54D7">
                              <w:rPr>
                                <w:rFonts w:ascii="Arial" w:hAnsi="Arial" w:cs="Arial"/>
                                <w:b/>
                                <w:bCs/>
                                <w:i/>
                                <w:iCs/>
                                <w:sz w:val="24"/>
                                <w:szCs w:val="24"/>
                                <w:u w:val="single"/>
                              </w:rPr>
                              <w:t xml:space="preserve"> </w:t>
                            </w:r>
                          </w:p>
                          <w:p w14:paraId="412B4703" w14:textId="42341D2E" w:rsidR="00316178" w:rsidRPr="007C54D7" w:rsidRDefault="00316178"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Are </w:t>
                            </w:r>
                            <w:r w:rsidR="0026134E" w:rsidRPr="007C54D7">
                              <w:rPr>
                                <w:rFonts w:ascii="Arial" w:hAnsi="Arial" w:cs="Arial"/>
                                <w:b/>
                                <w:bCs/>
                                <w:i/>
                                <w:iCs/>
                                <w:sz w:val="24"/>
                                <w:szCs w:val="24"/>
                              </w:rPr>
                              <w:t xml:space="preserve">you </w:t>
                            </w:r>
                            <w:r w:rsidRPr="007C54D7">
                              <w:rPr>
                                <w:rFonts w:ascii="Arial" w:hAnsi="Arial" w:cs="Arial"/>
                                <w:b/>
                                <w:bCs/>
                                <w:i/>
                                <w:iCs/>
                                <w:sz w:val="24"/>
                                <w:szCs w:val="24"/>
                              </w:rPr>
                              <w:t xml:space="preserve">content </w:t>
                            </w:r>
                            <w:r w:rsidR="0026134E" w:rsidRPr="007C54D7">
                              <w:rPr>
                                <w:rFonts w:ascii="Arial" w:hAnsi="Arial" w:cs="Arial"/>
                                <w:b/>
                                <w:bCs/>
                                <w:i/>
                                <w:iCs/>
                                <w:sz w:val="24"/>
                                <w:szCs w:val="24"/>
                              </w:rPr>
                              <w:t xml:space="preserve">that the circumstances </w:t>
                            </w:r>
                            <w:r w:rsidR="007C20BA" w:rsidRPr="007C54D7">
                              <w:rPr>
                                <w:rFonts w:ascii="Arial" w:hAnsi="Arial" w:cs="Arial"/>
                                <w:b/>
                                <w:bCs/>
                                <w:i/>
                                <w:iCs/>
                                <w:sz w:val="24"/>
                                <w:szCs w:val="24"/>
                              </w:rPr>
                              <w:t xml:space="preserve">outlined above </w:t>
                            </w:r>
                            <w:r w:rsidR="0026134E" w:rsidRPr="007C54D7">
                              <w:rPr>
                                <w:rFonts w:ascii="Arial" w:hAnsi="Arial" w:cs="Arial"/>
                                <w:b/>
                                <w:bCs/>
                                <w:i/>
                                <w:iCs/>
                                <w:sz w:val="24"/>
                                <w:szCs w:val="24"/>
                              </w:rPr>
                              <w:t xml:space="preserve">should be </w:t>
                            </w:r>
                            <w:r w:rsidR="007C20BA" w:rsidRPr="007C54D7">
                              <w:rPr>
                                <w:rFonts w:ascii="Arial" w:hAnsi="Arial" w:cs="Arial"/>
                                <w:b/>
                                <w:bCs/>
                                <w:i/>
                                <w:iCs/>
                                <w:sz w:val="24"/>
                                <w:szCs w:val="24"/>
                              </w:rPr>
                              <w:t xml:space="preserve">excepted by way of </w:t>
                            </w:r>
                            <w:r w:rsidR="0026134E" w:rsidRPr="007C54D7">
                              <w:rPr>
                                <w:rFonts w:ascii="Arial" w:hAnsi="Arial" w:cs="Arial"/>
                                <w:b/>
                                <w:bCs/>
                                <w:i/>
                                <w:iCs/>
                                <w:sz w:val="24"/>
                                <w:szCs w:val="24"/>
                              </w:rPr>
                              <w:t>the regulations</w:t>
                            </w:r>
                            <w:r w:rsidR="007C20BA" w:rsidRPr="007C54D7">
                              <w:rPr>
                                <w:rFonts w:ascii="Arial" w:hAnsi="Arial" w:cs="Arial"/>
                                <w:b/>
                                <w:bCs/>
                                <w:i/>
                                <w:iCs/>
                                <w:sz w:val="24"/>
                                <w:szCs w:val="24"/>
                              </w:rPr>
                              <w:t xml:space="preserve"> in connection with a request for information as part of the Redress Scheme</w:t>
                            </w:r>
                            <w:r w:rsidR="0026134E" w:rsidRPr="007C54D7">
                              <w:rPr>
                                <w:rFonts w:ascii="Arial" w:hAnsi="Arial" w:cs="Arial"/>
                                <w:b/>
                                <w:bCs/>
                                <w:i/>
                                <w:iCs/>
                                <w:sz w:val="24"/>
                                <w:szCs w:val="24"/>
                              </w:rPr>
                              <w:t>?</w:t>
                            </w:r>
                            <w:r w:rsidRPr="007C54D7">
                              <w:rPr>
                                <w:rFonts w:ascii="Arial" w:hAnsi="Arial" w:cs="Arial"/>
                                <w:b/>
                                <w:bCs/>
                                <w:i/>
                                <w:iCs/>
                                <w:sz w:val="24"/>
                                <w:szCs w:val="24"/>
                              </w:rPr>
                              <w:t xml:space="preserve"> </w:t>
                            </w:r>
                          </w:p>
                          <w:p w14:paraId="2C9A4479" w14:textId="77777777" w:rsidR="007C54D7" w:rsidRPr="007C54D7" w:rsidRDefault="007C54D7" w:rsidP="007C54D7">
                            <w:pPr>
                              <w:spacing w:after="0" w:line="240" w:lineRule="auto"/>
                              <w:rPr>
                                <w:rFonts w:ascii="Arial" w:hAnsi="Arial" w:cs="Arial"/>
                                <w:b/>
                                <w:bCs/>
                                <w:i/>
                                <w:iCs/>
                                <w:sz w:val="24"/>
                                <w:szCs w:val="24"/>
                              </w:rPr>
                            </w:pPr>
                          </w:p>
                          <w:p w14:paraId="69B00AF5" w14:textId="679E56DF" w:rsidR="00EF1B22" w:rsidRPr="007C54D7" w:rsidRDefault="00EF1B22" w:rsidP="007C54D7">
                            <w:pPr>
                              <w:spacing w:after="0" w:line="240" w:lineRule="auto"/>
                              <w:rPr>
                                <w:rFonts w:ascii="Arial" w:hAnsi="Arial" w:cs="Arial"/>
                                <w:b/>
                                <w:bCs/>
                                <w:i/>
                                <w:iCs/>
                                <w:sz w:val="24"/>
                                <w:szCs w:val="24"/>
                              </w:rPr>
                            </w:pPr>
                            <w:r w:rsidRPr="007C54D7">
                              <w:rPr>
                                <w:rFonts w:ascii="Arial" w:hAnsi="Arial" w:cs="Arial"/>
                                <w:b/>
                                <w:bCs/>
                                <w:i/>
                                <w:iCs/>
                                <w:sz w:val="24"/>
                                <w:szCs w:val="24"/>
                              </w:rPr>
                              <w:t>If not, please explain why</w:t>
                            </w:r>
                            <w:r w:rsidR="00185022" w:rsidRPr="007C54D7">
                              <w:rPr>
                                <w:rFonts w:ascii="Arial" w:hAnsi="Arial" w:cs="Arial"/>
                                <w:b/>
                                <w:bCs/>
                                <w:i/>
                                <w:iCs/>
                                <w:sz w:val="24"/>
                                <w:szCs w:val="24"/>
                              </w:rPr>
                              <w:t>.</w:t>
                            </w:r>
                            <w:r w:rsidRPr="007C54D7">
                              <w:rPr>
                                <w:rFonts w:ascii="Arial" w:hAnsi="Arial" w:cs="Arial"/>
                                <w:b/>
                                <w:bCs/>
                                <w:i/>
                                <w:iCs/>
                                <w:sz w:val="24"/>
                                <w:szCs w:val="24"/>
                              </w:rPr>
                              <w:t xml:space="preserve"> </w:t>
                            </w:r>
                          </w:p>
                          <w:p w14:paraId="342A34F9" w14:textId="77777777" w:rsidR="007C54D7" w:rsidRPr="007C54D7" w:rsidRDefault="007C54D7" w:rsidP="007C54D7">
                            <w:pPr>
                              <w:spacing w:after="0" w:line="240" w:lineRule="auto"/>
                              <w:rPr>
                                <w:rFonts w:ascii="Arial" w:hAnsi="Arial" w:cs="Arial"/>
                                <w:b/>
                                <w:bCs/>
                                <w:i/>
                                <w:iCs/>
                                <w:sz w:val="24"/>
                                <w:szCs w:val="24"/>
                              </w:rPr>
                            </w:pPr>
                          </w:p>
                          <w:p w14:paraId="6A25A59E" w14:textId="3B4293F0" w:rsidR="00EF1B22" w:rsidRPr="007C54D7" w:rsidRDefault="00316178"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Q</w:t>
                            </w:r>
                            <w:r w:rsidR="00EF1B22" w:rsidRPr="007C54D7">
                              <w:rPr>
                                <w:rFonts w:ascii="Arial" w:hAnsi="Arial" w:cs="Arial"/>
                                <w:b/>
                                <w:bCs/>
                                <w:i/>
                                <w:iCs/>
                                <w:sz w:val="24"/>
                                <w:szCs w:val="24"/>
                                <w:u w:val="single"/>
                              </w:rPr>
                              <w:t>UESTION</w:t>
                            </w:r>
                            <w:r w:rsidRPr="007C54D7">
                              <w:rPr>
                                <w:rFonts w:ascii="Arial" w:hAnsi="Arial" w:cs="Arial"/>
                                <w:b/>
                                <w:bCs/>
                                <w:i/>
                                <w:iCs/>
                                <w:sz w:val="24"/>
                                <w:szCs w:val="24"/>
                                <w:u w:val="single"/>
                              </w:rPr>
                              <w:t xml:space="preserve"> </w:t>
                            </w:r>
                            <w:r w:rsidR="004C4E1E">
                              <w:rPr>
                                <w:rFonts w:ascii="Arial" w:hAnsi="Arial" w:cs="Arial"/>
                                <w:b/>
                                <w:bCs/>
                                <w:i/>
                                <w:iCs/>
                                <w:sz w:val="24"/>
                                <w:szCs w:val="24"/>
                                <w:u w:val="single"/>
                              </w:rPr>
                              <w:t>6</w:t>
                            </w:r>
                            <w:r w:rsidR="00185022" w:rsidRPr="007C54D7">
                              <w:rPr>
                                <w:rFonts w:ascii="Arial" w:hAnsi="Arial" w:cs="Arial"/>
                                <w:b/>
                                <w:bCs/>
                                <w:i/>
                                <w:iCs/>
                                <w:sz w:val="24"/>
                                <w:szCs w:val="24"/>
                                <w:u w:val="single"/>
                              </w:rPr>
                              <w:t>B</w:t>
                            </w:r>
                          </w:p>
                          <w:p w14:paraId="5FA3B8A7" w14:textId="31144215" w:rsidR="00316178" w:rsidRPr="007C54D7" w:rsidRDefault="00316178" w:rsidP="007C54D7">
                            <w:pPr>
                              <w:spacing w:after="0" w:line="240" w:lineRule="auto"/>
                              <w:rPr>
                                <w:rFonts w:ascii="Arial" w:hAnsi="Arial" w:cs="Arial"/>
                                <w:b/>
                                <w:bCs/>
                                <w:i/>
                                <w:iCs/>
                                <w:sz w:val="24"/>
                                <w:szCs w:val="24"/>
                              </w:rPr>
                            </w:pPr>
                            <w:r w:rsidRPr="007C54D7">
                              <w:rPr>
                                <w:rFonts w:ascii="Arial" w:hAnsi="Arial" w:cs="Arial"/>
                                <w:b/>
                                <w:bCs/>
                                <w:i/>
                                <w:iCs/>
                                <w:sz w:val="24"/>
                                <w:szCs w:val="24"/>
                              </w:rPr>
                              <w:t>Are</w:t>
                            </w:r>
                            <w:r w:rsidR="0026134E" w:rsidRPr="007C54D7">
                              <w:rPr>
                                <w:rFonts w:ascii="Arial" w:hAnsi="Arial" w:cs="Arial"/>
                                <w:b/>
                                <w:bCs/>
                                <w:i/>
                                <w:iCs/>
                                <w:sz w:val="24"/>
                                <w:szCs w:val="24"/>
                              </w:rPr>
                              <w:t xml:space="preserve"> there any other circumstances that you consider should be included?</w:t>
                            </w:r>
                            <w:r w:rsidRPr="007C54D7">
                              <w:rPr>
                                <w:rFonts w:ascii="Arial" w:hAnsi="Arial" w:cs="Arial"/>
                                <w:b/>
                                <w:bCs/>
                                <w:i/>
                                <w:iCs/>
                                <w:sz w:val="24"/>
                                <w:szCs w:val="24"/>
                              </w:rPr>
                              <w:t xml:space="preserve"> </w:t>
                            </w:r>
                          </w:p>
                          <w:p w14:paraId="3F3B8709" w14:textId="77777777" w:rsidR="00316178" w:rsidRPr="006B4E0D" w:rsidRDefault="00316178" w:rsidP="00316178">
                            <w:pPr>
                              <w:spacing w:after="0"/>
                              <w:jc w:val="both"/>
                              <w:rPr>
                                <w:rStyle w:val="eop"/>
                              </w:rPr>
                            </w:pPr>
                          </w:p>
                          <w:p w14:paraId="6127CDBF" w14:textId="77777777" w:rsidR="00316178" w:rsidRDefault="003161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0C6FC" id="_x0000_s1031" type="#_x0000_t202" style="position:absolute;margin-left:8.8pt;margin-top:21.25pt;width:459.65pt;height:156.0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" fillcolor="#90c4da">
                <v:fill color2="#dfecf2" rotate="t" angle="45" colors="0 #90c4da;.5 #bdd9e6;1 #dfecf2" focus="100%" type="gradient"/>
                <v:shadow on="t" color="black" opacity="26214f" origin="-.5,-.5" offset=".74836mm,.74836mm"/>
                <v:textbox>
                  <w:txbxContent>
                    <w:p w14:paraId="68BE9D2E" w14:textId="75A50B9A" w:rsidR="00EF1B22" w:rsidRPr="007C54D7" w:rsidRDefault="00316178"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Q</w:t>
                      </w:r>
                      <w:r w:rsidR="00EF1B22" w:rsidRPr="007C54D7">
                        <w:rPr>
                          <w:rFonts w:ascii="Arial" w:hAnsi="Arial" w:cs="Arial"/>
                          <w:b/>
                          <w:bCs/>
                          <w:i/>
                          <w:iCs/>
                          <w:sz w:val="24"/>
                          <w:szCs w:val="24"/>
                          <w:u w:val="single"/>
                        </w:rPr>
                        <w:t>UESTION</w:t>
                      </w:r>
                      <w:r w:rsidRPr="007C54D7">
                        <w:rPr>
                          <w:rFonts w:ascii="Arial" w:hAnsi="Arial" w:cs="Arial"/>
                          <w:b/>
                          <w:bCs/>
                          <w:i/>
                          <w:iCs/>
                          <w:sz w:val="24"/>
                          <w:szCs w:val="24"/>
                          <w:u w:val="single"/>
                        </w:rPr>
                        <w:t xml:space="preserve"> </w:t>
                      </w:r>
                      <w:r w:rsidR="004C4E1E">
                        <w:rPr>
                          <w:rFonts w:ascii="Arial" w:hAnsi="Arial" w:cs="Arial"/>
                          <w:b/>
                          <w:bCs/>
                          <w:i/>
                          <w:iCs/>
                          <w:sz w:val="24"/>
                          <w:szCs w:val="24"/>
                          <w:u w:val="single"/>
                        </w:rPr>
                        <w:t>6</w:t>
                      </w:r>
                      <w:r w:rsidR="00185022" w:rsidRPr="007C54D7">
                        <w:rPr>
                          <w:rFonts w:ascii="Arial" w:hAnsi="Arial" w:cs="Arial"/>
                          <w:b/>
                          <w:bCs/>
                          <w:i/>
                          <w:iCs/>
                          <w:sz w:val="24"/>
                          <w:szCs w:val="24"/>
                          <w:u w:val="single"/>
                        </w:rPr>
                        <w:t>A</w:t>
                      </w:r>
                      <w:r w:rsidRPr="007C54D7">
                        <w:rPr>
                          <w:rFonts w:ascii="Arial" w:hAnsi="Arial" w:cs="Arial"/>
                          <w:b/>
                          <w:bCs/>
                          <w:i/>
                          <w:iCs/>
                          <w:sz w:val="24"/>
                          <w:szCs w:val="24"/>
                          <w:u w:val="single"/>
                        </w:rPr>
                        <w:t xml:space="preserve"> </w:t>
                      </w:r>
                    </w:p>
                    <w:p w14:paraId="412B4703" w14:textId="42341D2E" w:rsidR="00316178" w:rsidRPr="007C54D7" w:rsidRDefault="00316178"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Are </w:t>
                      </w:r>
                      <w:r w:rsidR="0026134E" w:rsidRPr="007C54D7">
                        <w:rPr>
                          <w:rFonts w:ascii="Arial" w:hAnsi="Arial" w:cs="Arial"/>
                          <w:b/>
                          <w:bCs/>
                          <w:i/>
                          <w:iCs/>
                          <w:sz w:val="24"/>
                          <w:szCs w:val="24"/>
                        </w:rPr>
                        <w:t xml:space="preserve">you </w:t>
                      </w:r>
                      <w:r w:rsidRPr="007C54D7">
                        <w:rPr>
                          <w:rFonts w:ascii="Arial" w:hAnsi="Arial" w:cs="Arial"/>
                          <w:b/>
                          <w:bCs/>
                          <w:i/>
                          <w:iCs/>
                          <w:sz w:val="24"/>
                          <w:szCs w:val="24"/>
                        </w:rPr>
                        <w:t xml:space="preserve">content </w:t>
                      </w:r>
                      <w:r w:rsidR="0026134E" w:rsidRPr="007C54D7">
                        <w:rPr>
                          <w:rFonts w:ascii="Arial" w:hAnsi="Arial" w:cs="Arial"/>
                          <w:b/>
                          <w:bCs/>
                          <w:i/>
                          <w:iCs/>
                          <w:sz w:val="24"/>
                          <w:szCs w:val="24"/>
                        </w:rPr>
                        <w:t xml:space="preserve">that the circumstances </w:t>
                      </w:r>
                      <w:r w:rsidR="007C20BA" w:rsidRPr="007C54D7">
                        <w:rPr>
                          <w:rFonts w:ascii="Arial" w:hAnsi="Arial" w:cs="Arial"/>
                          <w:b/>
                          <w:bCs/>
                          <w:i/>
                          <w:iCs/>
                          <w:sz w:val="24"/>
                          <w:szCs w:val="24"/>
                        </w:rPr>
                        <w:t xml:space="preserve">outlined above </w:t>
                      </w:r>
                      <w:r w:rsidR="0026134E" w:rsidRPr="007C54D7">
                        <w:rPr>
                          <w:rFonts w:ascii="Arial" w:hAnsi="Arial" w:cs="Arial"/>
                          <w:b/>
                          <w:bCs/>
                          <w:i/>
                          <w:iCs/>
                          <w:sz w:val="24"/>
                          <w:szCs w:val="24"/>
                        </w:rPr>
                        <w:t xml:space="preserve">should be </w:t>
                      </w:r>
                      <w:r w:rsidR="007C20BA" w:rsidRPr="007C54D7">
                        <w:rPr>
                          <w:rFonts w:ascii="Arial" w:hAnsi="Arial" w:cs="Arial"/>
                          <w:b/>
                          <w:bCs/>
                          <w:i/>
                          <w:iCs/>
                          <w:sz w:val="24"/>
                          <w:szCs w:val="24"/>
                        </w:rPr>
                        <w:t xml:space="preserve">excepted by way of </w:t>
                      </w:r>
                      <w:r w:rsidR="0026134E" w:rsidRPr="007C54D7">
                        <w:rPr>
                          <w:rFonts w:ascii="Arial" w:hAnsi="Arial" w:cs="Arial"/>
                          <w:b/>
                          <w:bCs/>
                          <w:i/>
                          <w:iCs/>
                          <w:sz w:val="24"/>
                          <w:szCs w:val="24"/>
                        </w:rPr>
                        <w:t>the regulations</w:t>
                      </w:r>
                      <w:r w:rsidR="007C20BA" w:rsidRPr="007C54D7">
                        <w:rPr>
                          <w:rFonts w:ascii="Arial" w:hAnsi="Arial" w:cs="Arial"/>
                          <w:b/>
                          <w:bCs/>
                          <w:i/>
                          <w:iCs/>
                          <w:sz w:val="24"/>
                          <w:szCs w:val="24"/>
                        </w:rPr>
                        <w:t xml:space="preserve"> in connection with a request for information as part of the Redress Scheme</w:t>
                      </w:r>
                      <w:r w:rsidR="0026134E" w:rsidRPr="007C54D7">
                        <w:rPr>
                          <w:rFonts w:ascii="Arial" w:hAnsi="Arial" w:cs="Arial"/>
                          <w:b/>
                          <w:bCs/>
                          <w:i/>
                          <w:iCs/>
                          <w:sz w:val="24"/>
                          <w:szCs w:val="24"/>
                        </w:rPr>
                        <w:t>?</w:t>
                      </w:r>
                      <w:r w:rsidRPr="007C54D7">
                        <w:rPr>
                          <w:rFonts w:ascii="Arial" w:hAnsi="Arial" w:cs="Arial"/>
                          <w:b/>
                          <w:bCs/>
                          <w:i/>
                          <w:iCs/>
                          <w:sz w:val="24"/>
                          <w:szCs w:val="24"/>
                        </w:rPr>
                        <w:t xml:space="preserve"> </w:t>
                      </w:r>
                    </w:p>
                    <w:p w14:paraId="2C9A4479" w14:textId="77777777" w:rsidR="007C54D7" w:rsidRPr="007C54D7" w:rsidRDefault="007C54D7" w:rsidP="007C54D7">
                      <w:pPr>
                        <w:spacing w:after="0" w:line="240" w:lineRule="auto"/>
                        <w:rPr>
                          <w:rFonts w:ascii="Arial" w:hAnsi="Arial" w:cs="Arial"/>
                          <w:b/>
                          <w:bCs/>
                          <w:i/>
                          <w:iCs/>
                          <w:sz w:val="24"/>
                          <w:szCs w:val="24"/>
                        </w:rPr>
                      </w:pPr>
                    </w:p>
                    <w:p w14:paraId="69B00AF5" w14:textId="679E56DF" w:rsidR="00EF1B22" w:rsidRPr="007C54D7" w:rsidRDefault="00EF1B22" w:rsidP="007C54D7">
                      <w:pPr>
                        <w:spacing w:after="0" w:line="240" w:lineRule="auto"/>
                        <w:rPr>
                          <w:rFonts w:ascii="Arial" w:hAnsi="Arial" w:cs="Arial"/>
                          <w:b/>
                          <w:bCs/>
                          <w:i/>
                          <w:iCs/>
                          <w:sz w:val="24"/>
                          <w:szCs w:val="24"/>
                        </w:rPr>
                      </w:pPr>
                      <w:r w:rsidRPr="007C54D7">
                        <w:rPr>
                          <w:rFonts w:ascii="Arial" w:hAnsi="Arial" w:cs="Arial"/>
                          <w:b/>
                          <w:bCs/>
                          <w:i/>
                          <w:iCs/>
                          <w:sz w:val="24"/>
                          <w:szCs w:val="24"/>
                        </w:rPr>
                        <w:t>If not, please explain why</w:t>
                      </w:r>
                      <w:r w:rsidR="00185022" w:rsidRPr="007C54D7">
                        <w:rPr>
                          <w:rFonts w:ascii="Arial" w:hAnsi="Arial" w:cs="Arial"/>
                          <w:b/>
                          <w:bCs/>
                          <w:i/>
                          <w:iCs/>
                          <w:sz w:val="24"/>
                          <w:szCs w:val="24"/>
                        </w:rPr>
                        <w:t>.</w:t>
                      </w:r>
                      <w:r w:rsidRPr="007C54D7">
                        <w:rPr>
                          <w:rFonts w:ascii="Arial" w:hAnsi="Arial" w:cs="Arial"/>
                          <w:b/>
                          <w:bCs/>
                          <w:i/>
                          <w:iCs/>
                          <w:sz w:val="24"/>
                          <w:szCs w:val="24"/>
                        </w:rPr>
                        <w:t xml:space="preserve"> </w:t>
                      </w:r>
                    </w:p>
                    <w:p w14:paraId="342A34F9" w14:textId="77777777" w:rsidR="007C54D7" w:rsidRPr="007C54D7" w:rsidRDefault="007C54D7" w:rsidP="007C54D7">
                      <w:pPr>
                        <w:spacing w:after="0" w:line="240" w:lineRule="auto"/>
                        <w:rPr>
                          <w:rFonts w:ascii="Arial" w:hAnsi="Arial" w:cs="Arial"/>
                          <w:b/>
                          <w:bCs/>
                          <w:i/>
                          <w:iCs/>
                          <w:sz w:val="24"/>
                          <w:szCs w:val="24"/>
                        </w:rPr>
                      </w:pPr>
                    </w:p>
                    <w:p w14:paraId="6A25A59E" w14:textId="3B4293F0" w:rsidR="00EF1B22" w:rsidRPr="007C54D7" w:rsidRDefault="00316178"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Q</w:t>
                      </w:r>
                      <w:r w:rsidR="00EF1B22" w:rsidRPr="007C54D7">
                        <w:rPr>
                          <w:rFonts w:ascii="Arial" w:hAnsi="Arial" w:cs="Arial"/>
                          <w:b/>
                          <w:bCs/>
                          <w:i/>
                          <w:iCs/>
                          <w:sz w:val="24"/>
                          <w:szCs w:val="24"/>
                          <w:u w:val="single"/>
                        </w:rPr>
                        <w:t>UESTION</w:t>
                      </w:r>
                      <w:r w:rsidRPr="007C54D7">
                        <w:rPr>
                          <w:rFonts w:ascii="Arial" w:hAnsi="Arial" w:cs="Arial"/>
                          <w:b/>
                          <w:bCs/>
                          <w:i/>
                          <w:iCs/>
                          <w:sz w:val="24"/>
                          <w:szCs w:val="24"/>
                          <w:u w:val="single"/>
                        </w:rPr>
                        <w:t xml:space="preserve"> </w:t>
                      </w:r>
                      <w:r w:rsidR="004C4E1E">
                        <w:rPr>
                          <w:rFonts w:ascii="Arial" w:hAnsi="Arial" w:cs="Arial"/>
                          <w:b/>
                          <w:bCs/>
                          <w:i/>
                          <w:iCs/>
                          <w:sz w:val="24"/>
                          <w:szCs w:val="24"/>
                          <w:u w:val="single"/>
                        </w:rPr>
                        <w:t>6</w:t>
                      </w:r>
                      <w:r w:rsidR="00185022" w:rsidRPr="007C54D7">
                        <w:rPr>
                          <w:rFonts w:ascii="Arial" w:hAnsi="Arial" w:cs="Arial"/>
                          <w:b/>
                          <w:bCs/>
                          <w:i/>
                          <w:iCs/>
                          <w:sz w:val="24"/>
                          <w:szCs w:val="24"/>
                          <w:u w:val="single"/>
                        </w:rPr>
                        <w:t>B</w:t>
                      </w:r>
                    </w:p>
                    <w:p w14:paraId="5FA3B8A7" w14:textId="31144215" w:rsidR="00316178" w:rsidRPr="007C54D7" w:rsidRDefault="00316178" w:rsidP="007C54D7">
                      <w:pPr>
                        <w:spacing w:after="0" w:line="240" w:lineRule="auto"/>
                        <w:rPr>
                          <w:rFonts w:ascii="Arial" w:hAnsi="Arial" w:cs="Arial"/>
                          <w:b/>
                          <w:bCs/>
                          <w:i/>
                          <w:iCs/>
                          <w:sz w:val="24"/>
                          <w:szCs w:val="24"/>
                        </w:rPr>
                      </w:pPr>
                      <w:r w:rsidRPr="007C54D7">
                        <w:rPr>
                          <w:rFonts w:ascii="Arial" w:hAnsi="Arial" w:cs="Arial"/>
                          <w:b/>
                          <w:bCs/>
                          <w:i/>
                          <w:iCs/>
                          <w:sz w:val="24"/>
                          <w:szCs w:val="24"/>
                        </w:rPr>
                        <w:t>Are</w:t>
                      </w:r>
                      <w:r w:rsidR="0026134E" w:rsidRPr="007C54D7">
                        <w:rPr>
                          <w:rFonts w:ascii="Arial" w:hAnsi="Arial" w:cs="Arial"/>
                          <w:b/>
                          <w:bCs/>
                          <w:i/>
                          <w:iCs/>
                          <w:sz w:val="24"/>
                          <w:szCs w:val="24"/>
                        </w:rPr>
                        <w:t xml:space="preserve"> there any other circumstances that you consider should be included?</w:t>
                      </w:r>
                      <w:r w:rsidRPr="007C54D7">
                        <w:rPr>
                          <w:rFonts w:ascii="Arial" w:hAnsi="Arial" w:cs="Arial"/>
                          <w:b/>
                          <w:bCs/>
                          <w:i/>
                          <w:iCs/>
                          <w:sz w:val="24"/>
                          <w:szCs w:val="24"/>
                        </w:rPr>
                        <w:t xml:space="preserve"> </w:t>
                      </w:r>
                    </w:p>
                    <w:p w14:paraId="3F3B8709" w14:textId="77777777" w:rsidR="00316178" w:rsidRPr="006B4E0D" w:rsidRDefault="00316178" w:rsidP="00316178">
                      <w:pPr>
                        <w:spacing w:after="0"/>
                        <w:jc w:val="both"/>
                        <w:rPr>
                          <w:rStyle w:val="eop"/>
                        </w:rPr>
                      </w:pPr>
                    </w:p>
                    <w:p w14:paraId="6127CDBF" w14:textId="77777777" w:rsidR="00316178" w:rsidRDefault="00316178"/>
                  </w:txbxContent>
                </v:textbox>
                <w10:wrap type="square" anchorx="margin"/>
              </v:shape>
            </w:pict>
          </mc:Fallback>
        </mc:AlternateContent>
      </w:r>
    </w:p>
    <w:p w14:paraId="170853EF" w14:textId="790F3967" w:rsidR="00357083" w:rsidRPr="007C54D7" w:rsidRDefault="00E86E2B" w:rsidP="006969F6">
      <w:pPr>
        <w:pStyle w:val="Heading1"/>
        <w:rPr>
          <w:b/>
          <w:bCs/>
          <w:color w:val="008EAA"/>
          <w:lang w:val="en"/>
        </w:rPr>
      </w:pPr>
      <w:bookmarkStart w:id="10" w:name="_Toc244598760"/>
      <w:r w:rsidRPr="007C54D7">
        <w:rPr>
          <w:b/>
          <w:bCs/>
          <w:color w:val="008EAA"/>
          <w:lang w:val="en"/>
        </w:rPr>
        <w:t xml:space="preserve">Requirements </w:t>
      </w:r>
      <w:r w:rsidR="004C4E1E">
        <w:rPr>
          <w:b/>
          <w:bCs/>
          <w:color w:val="008EAA"/>
          <w:lang w:val="en"/>
        </w:rPr>
        <w:t>r</w:t>
      </w:r>
      <w:r w:rsidRPr="007C54D7">
        <w:rPr>
          <w:b/>
          <w:bCs/>
          <w:color w:val="008EAA"/>
          <w:lang w:val="en"/>
        </w:rPr>
        <w:t xml:space="preserve">elating to </w:t>
      </w:r>
      <w:r w:rsidR="004C4E1E">
        <w:rPr>
          <w:b/>
          <w:bCs/>
          <w:color w:val="008EAA"/>
          <w:lang w:val="en"/>
        </w:rPr>
        <w:t>d</w:t>
      </w:r>
      <w:r w:rsidRPr="007C54D7">
        <w:rPr>
          <w:b/>
          <w:bCs/>
          <w:color w:val="008EAA"/>
          <w:lang w:val="en"/>
        </w:rPr>
        <w:t>isclosure</w:t>
      </w:r>
      <w:r w:rsidR="00D32A1B" w:rsidRPr="007C54D7">
        <w:rPr>
          <w:b/>
          <w:bCs/>
          <w:color w:val="008EAA"/>
          <w:lang w:val="en"/>
        </w:rPr>
        <w:t xml:space="preserve">, or </w:t>
      </w:r>
      <w:r w:rsidR="004C4E1E">
        <w:rPr>
          <w:b/>
          <w:bCs/>
          <w:color w:val="008EAA"/>
          <w:lang w:val="en"/>
        </w:rPr>
        <w:t>n</w:t>
      </w:r>
      <w:r w:rsidR="00D32A1B" w:rsidRPr="007C54D7">
        <w:rPr>
          <w:b/>
          <w:bCs/>
          <w:color w:val="008EAA"/>
          <w:lang w:val="en"/>
        </w:rPr>
        <w:t>on-</w:t>
      </w:r>
      <w:r w:rsidR="004C4E1E">
        <w:rPr>
          <w:b/>
          <w:bCs/>
          <w:color w:val="008EAA"/>
          <w:lang w:val="en"/>
        </w:rPr>
        <w:t>d</w:t>
      </w:r>
      <w:r w:rsidR="00D32A1B" w:rsidRPr="007C54D7">
        <w:rPr>
          <w:b/>
          <w:bCs/>
          <w:color w:val="008EAA"/>
          <w:lang w:val="en"/>
        </w:rPr>
        <w:t xml:space="preserve">isclosure, </w:t>
      </w:r>
      <w:r w:rsidRPr="007C54D7">
        <w:rPr>
          <w:b/>
          <w:bCs/>
          <w:color w:val="008EAA"/>
          <w:lang w:val="en"/>
        </w:rPr>
        <w:t xml:space="preserve">of </w:t>
      </w:r>
      <w:r w:rsidR="004C4E1E">
        <w:rPr>
          <w:b/>
          <w:bCs/>
          <w:color w:val="008EAA"/>
          <w:lang w:val="en"/>
        </w:rPr>
        <w:t>i</w:t>
      </w:r>
      <w:r w:rsidRPr="007C54D7">
        <w:rPr>
          <w:b/>
          <w:bCs/>
          <w:color w:val="008EAA"/>
          <w:lang w:val="en"/>
        </w:rPr>
        <w:t>nformation</w:t>
      </w:r>
      <w:bookmarkEnd w:id="10"/>
      <w:r w:rsidRPr="007C54D7">
        <w:rPr>
          <w:b/>
          <w:bCs/>
          <w:color w:val="008EAA"/>
          <w:lang w:val="en"/>
        </w:rPr>
        <w:t xml:space="preserve"> </w:t>
      </w:r>
    </w:p>
    <w:p w14:paraId="4ADF4DE2" w14:textId="551190F7" w:rsidR="00E000D4" w:rsidRDefault="006F6D6C" w:rsidP="00E000D4">
      <w:pPr>
        <w:pStyle w:val="NormalWeb"/>
        <w:numPr>
          <w:ilvl w:val="0"/>
          <w:numId w:val="28"/>
        </w:numPr>
        <w:spacing w:before="0" w:beforeAutospacing="0" w:after="0" w:afterAutospacing="0" w:line="360" w:lineRule="auto"/>
        <w:jc w:val="both"/>
        <w:rPr>
          <w:rFonts w:ascii="Arial" w:hAnsi="Arial" w:cs="Arial"/>
        </w:rPr>
      </w:pPr>
      <w:r>
        <w:rPr>
          <w:rFonts w:ascii="Arial" w:hAnsi="Arial" w:cs="Arial"/>
        </w:rPr>
        <w:t xml:space="preserve">The intention is that, following consideration of the information requested, adoption agencies will be required to respond in writing to the person who submitted the request. Where </w:t>
      </w:r>
      <w:r w:rsidR="004011B2">
        <w:rPr>
          <w:rFonts w:ascii="Arial" w:hAnsi="Arial" w:cs="Arial"/>
        </w:rPr>
        <w:t>all</w:t>
      </w:r>
      <w:r>
        <w:rPr>
          <w:rFonts w:ascii="Arial" w:hAnsi="Arial" w:cs="Arial"/>
        </w:rPr>
        <w:t xml:space="preserve"> the information requested is being disclosed, this should be recorded in the adoption agency’s written response. Where some or all of the </w:t>
      </w:r>
      <w:r>
        <w:rPr>
          <w:rFonts w:ascii="Arial" w:hAnsi="Arial" w:cs="Arial"/>
        </w:rPr>
        <w:lastRenderedPageBreak/>
        <w:t>information sought is not being disclosed, the adoption agency will need to provide, in its written response, details of what information is being withheld and the reasons for this</w:t>
      </w:r>
      <w:r w:rsidR="00C621F5">
        <w:rPr>
          <w:rFonts w:ascii="Arial" w:hAnsi="Arial" w:cs="Arial"/>
        </w:rPr>
        <w:t>, that is,</w:t>
      </w:r>
      <w:r>
        <w:rPr>
          <w:rFonts w:ascii="Arial" w:hAnsi="Arial" w:cs="Arial"/>
        </w:rPr>
        <w:t xml:space="preserve"> the </w:t>
      </w:r>
      <w:r w:rsidR="004011B2">
        <w:rPr>
          <w:rFonts w:ascii="Arial" w:hAnsi="Arial" w:cs="Arial"/>
        </w:rPr>
        <w:t xml:space="preserve">excepted </w:t>
      </w:r>
      <w:r>
        <w:rPr>
          <w:rFonts w:ascii="Arial" w:hAnsi="Arial" w:cs="Arial"/>
        </w:rPr>
        <w:t xml:space="preserve">circumstance(s) specified in the regulations under which the decision not to disclose has been made.  </w:t>
      </w:r>
    </w:p>
    <w:p w14:paraId="0587FC4F" w14:textId="77777777" w:rsidR="00E000D4" w:rsidRDefault="00E000D4" w:rsidP="00E000D4">
      <w:pPr>
        <w:pStyle w:val="NormalWeb"/>
        <w:spacing w:before="0" w:beforeAutospacing="0" w:after="0" w:afterAutospacing="0" w:line="360" w:lineRule="auto"/>
        <w:ind w:left="360"/>
        <w:jc w:val="both"/>
        <w:rPr>
          <w:rFonts w:ascii="Arial" w:hAnsi="Arial" w:cs="Arial"/>
        </w:rPr>
      </w:pPr>
    </w:p>
    <w:p w14:paraId="3131B9AB" w14:textId="77777777" w:rsidR="00A10B05" w:rsidRDefault="007C20BA" w:rsidP="00E000D4">
      <w:pPr>
        <w:pStyle w:val="NormalWeb"/>
        <w:numPr>
          <w:ilvl w:val="0"/>
          <w:numId w:val="28"/>
        </w:numPr>
        <w:spacing w:before="0" w:beforeAutospacing="0" w:after="0" w:afterAutospacing="0" w:line="360" w:lineRule="auto"/>
        <w:jc w:val="both"/>
        <w:rPr>
          <w:rFonts w:ascii="Arial" w:hAnsi="Arial" w:cs="Arial"/>
        </w:rPr>
      </w:pPr>
      <w:r w:rsidRPr="00E000D4">
        <w:rPr>
          <w:rFonts w:ascii="Arial" w:hAnsi="Arial" w:cs="Arial"/>
        </w:rPr>
        <w:t>B</w:t>
      </w:r>
      <w:r w:rsidR="006F6D6C" w:rsidRPr="00E000D4">
        <w:rPr>
          <w:rFonts w:ascii="Arial" w:hAnsi="Arial" w:cs="Arial"/>
        </w:rPr>
        <w:t>y requiring the adoption agency to provide this information in writing,</w:t>
      </w:r>
      <w:r w:rsidRPr="00E000D4">
        <w:rPr>
          <w:rFonts w:ascii="Arial" w:hAnsi="Arial" w:cs="Arial"/>
        </w:rPr>
        <w:t xml:space="preserve"> the intention </w:t>
      </w:r>
      <w:r w:rsidR="006F6D6C" w:rsidRPr="00E000D4">
        <w:rPr>
          <w:rFonts w:ascii="Arial" w:hAnsi="Arial" w:cs="Arial"/>
        </w:rPr>
        <w:t>is to enable the eligible person or relative to then provide this information to the Redress Service as proof that they have attempted, and failed, to obtain th</w:t>
      </w:r>
      <w:r w:rsidR="00E000D4" w:rsidRPr="00E000D4">
        <w:rPr>
          <w:rFonts w:ascii="Arial" w:hAnsi="Arial" w:cs="Arial"/>
        </w:rPr>
        <w:t xml:space="preserve">e </w:t>
      </w:r>
      <w:r w:rsidR="006F6D6C" w:rsidRPr="00E000D4">
        <w:rPr>
          <w:rFonts w:ascii="Arial" w:hAnsi="Arial" w:cs="Arial"/>
        </w:rPr>
        <w:t xml:space="preserve">relevant information to support a claim for a Standardised Payment. The Redress Service may then determine what, if any, assistance </w:t>
      </w:r>
      <w:r w:rsidR="009A6BE0" w:rsidRPr="00E000D4">
        <w:rPr>
          <w:rFonts w:ascii="Arial" w:hAnsi="Arial" w:cs="Arial"/>
        </w:rPr>
        <w:t>it</w:t>
      </w:r>
      <w:r w:rsidR="006F6D6C" w:rsidRPr="00E000D4">
        <w:rPr>
          <w:rFonts w:ascii="Arial" w:hAnsi="Arial" w:cs="Arial"/>
        </w:rPr>
        <w:t xml:space="preserve"> can provide to the applicant. </w:t>
      </w:r>
    </w:p>
    <w:p w14:paraId="1596BFE5" w14:textId="2F02AAC9" w:rsidR="00A10B05" w:rsidRDefault="00A10B05" w:rsidP="00A10B05">
      <w:pPr>
        <w:pStyle w:val="NormalWeb"/>
        <w:spacing w:before="0" w:beforeAutospacing="0" w:after="0" w:afterAutospacing="0" w:line="360" w:lineRule="auto"/>
        <w:ind w:left="360"/>
        <w:jc w:val="both"/>
        <w:rPr>
          <w:rFonts w:ascii="Arial" w:hAnsi="Arial" w:cs="Arial"/>
        </w:rPr>
      </w:pPr>
      <w:r w:rsidRPr="003D70B9">
        <w:rPr>
          <w:rFonts w:ascii="Arial" w:hAnsi="Arial" w:cs="Arial"/>
          <w:noProof/>
        </w:rPr>
        <mc:AlternateContent>
          <mc:Choice Requires="wps">
            <w:drawing>
              <wp:anchor distT="45720" distB="45720" distL="114300" distR="114300" simplePos="0" relativeHeight="251679744" behindDoc="0" locked="0" layoutInCell="1" allowOverlap="1" wp14:anchorId="7BE8E929" wp14:editId="0F363E5A">
                <wp:simplePos x="0" y="0"/>
                <wp:positionH relativeFrom="margin">
                  <wp:posOffset>0</wp:posOffset>
                </wp:positionH>
                <wp:positionV relativeFrom="paragraph">
                  <wp:posOffset>481877</wp:posOffset>
                </wp:positionV>
                <wp:extent cx="5972810" cy="1826895"/>
                <wp:effectExtent l="38100" t="38100" r="123190" b="116205"/>
                <wp:wrapSquare wrapText="bothSides"/>
                <wp:docPr id="603270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810" cy="1826895"/>
                        </a:xfrm>
                        <a:prstGeom prst="rect">
                          <a:avLst/>
                        </a:prstGeom>
                        <a:gradFill flip="none" rotWithShape="1">
                          <a:gsLst>
                            <a:gs pos="0">
                              <a:srgbClr val="008EAA">
                                <a:tint val="66000"/>
                                <a:satMod val="160000"/>
                              </a:srgbClr>
                            </a:gs>
                            <a:gs pos="50000">
                              <a:srgbClr val="008EAA">
                                <a:tint val="44500"/>
                                <a:satMod val="160000"/>
                              </a:srgbClr>
                            </a:gs>
                            <a:gs pos="100000">
                              <a:srgbClr val="008EAA">
                                <a:tint val="23500"/>
                                <a:satMod val="160000"/>
                              </a:srgbClr>
                            </a:gs>
                          </a:gsLst>
                          <a:lin ang="2700000" scaled="1"/>
                          <a:tileRect/>
                        </a:gradFill>
                        <a:ln w="9525">
                          <a:solidFill>
                            <a:srgbClr val="000000"/>
                          </a:solidFill>
                          <a:miter lim="800000"/>
                          <a:headEnd/>
                          <a:tailEnd/>
                        </a:ln>
                        <a:effectLst>
                          <a:outerShdw blurRad="50800" dist="38100" dir="2700000" algn="tl" rotWithShape="0">
                            <a:prstClr val="black">
                              <a:alpha val="40000"/>
                            </a:prstClr>
                          </a:outerShdw>
                        </a:effectLst>
                      </wps:spPr>
                      <wps:txbx>
                        <w:txbxContent>
                          <w:p w14:paraId="0D8D9492" w14:textId="7D5AC0BF" w:rsidR="00A10B05" w:rsidRPr="007C54D7" w:rsidRDefault="00A10B05" w:rsidP="00A10B05">
                            <w:pPr>
                              <w:spacing w:after="0" w:line="240" w:lineRule="auto"/>
                              <w:rPr>
                                <w:rFonts w:ascii="Arial" w:hAnsi="Arial" w:cs="Arial"/>
                                <w:b/>
                                <w:bCs/>
                                <w:i/>
                                <w:iCs/>
                                <w:sz w:val="24"/>
                                <w:szCs w:val="24"/>
                                <w:u w:val="single"/>
                                <w:lang w:val="en-US"/>
                              </w:rPr>
                            </w:pPr>
                            <w:r w:rsidRPr="007C54D7">
                              <w:rPr>
                                <w:rFonts w:ascii="Arial" w:hAnsi="Arial" w:cs="Arial"/>
                                <w:b/>
                                <w:bCs/>
                                <w:i/>
                                <w:iCs/>
                                <w:sz w:val="24"/>
                                <w:szCs w:val="24"/>
                                <w:u w:val="single"/>
                                <w:lang w:val="en-US"/>
                              </w:rPr>
                              <w:t xml:space="preserve">QUESTION </w:t>
                            </w:r>
                            <w:r w:rsidR="004C4E1E">
                              <w:rPr>
                                <w:rFonts w:ascii="Arial" w:hAnsi="Arial" w:cs="Arial"/>
                                <w:b/>
                                <w:bCs/>
                                <w:i/>
                                <w:iCs/>
                                <w:sz w:val="24"/>
                                <w:szCs w:val="24"/>
                                <w:u w:val="single"/>
                                <w:lang w:val="en-US"/>
                              </w:rPr>
                              <w:t>7</w:t>
                            </w:r>
                            <w:r w:rsidRPr="007C54D7">
                              <w:rPr>
                                <w:rFonts w:ascii="Arial" w:hAnsi="Arial" w:cs="Arial"/>
                                <w:b/>
                                <w:bCs/>
                                <w:i/>
                                <w:iCs/>
                                <w:sz w:val="24"/>
                                <w:szCs w:val="24"/>
                                <w:u w:val="single"/>
                                <w:lang w:val="en-US"/>
                              </w:rPr>
                              <w:t>A</w:t>
                            </w:r>
                          </w:p>
                          <w:p w14:paraId="0B896A20" w14:textId="758C438A" w:rsidR="00A10B05" w:rsidRPr="007C54D7" w:rsidRDefault="00A10B05" w:rsidP="00A10B05">
                            <w:pPr>
                              <w:spacing w:after="0" w:line="240" w:lineRule="auto"/>
                              <w:rPr>
                                <w:rFonts w:ascii="Arial" w:hAnsi="Arial" w:cs="Arial"/>
                                <w:b/>
                                <w:bCs/>
                                <w:i/>
                                <w:iCs/>
                                <w:sz w:val="24"/>
                                <w:szCs w:val="24"/>
                                <w:lang w:val="en-US"/>
                              </w:rPr>
                            </w:pPr>
                            <w:r w:rsidRPr="007C54D7">
                              <w:rPr>
                                <w:rFonts w:ascii="Arial" w:hAnsi="Arial" w:cs="Arial"/>
                                <w:b/>
                                <w:bCs/>
                                <w:i/>
                                <w:iCs/>
                                <w:sz w:val="24"/>
                                <w:szCs w:val="24"/>
                                <w:lang w:val="en-US"/>
                              </w:rPr>
                              <w:t>Are you content with the propos</w:t>
                            </w:r>
                            <w:r w:rsidR="004C4E1E">
                              <w:rPr>
                                <w:rFonts w:ascii="Arial" w:hAnsi="Arial" w:cs="Arial"/>
                                <w:b/>
                                <w:bCs/>
                                <w:i/>
                                <w:iCs/>
                                <w:sz w:val="24"/>
                                <w:szCs w:val="24"/>
                                <w:lang w:val="en-US"/>
                              </w:rPr>
                              <w:t>ed way in which</w:t>
                            </w:r>
                            <w:r w:rsidRPr="007C54D7">
                              <w:rPr>
                                <w:rFonts w:ascii="Arial" w:hAnsi="Arial" w:cs="Arial"/>
                                <w:b/>
                                <w:bCs/>
                                <w:i/>
                                <w:iCs/>
                                <w:sz w:val="24"/>
                                <w:szCs w:val="24"/>
                                <w:lang w:val="en-US"/>
                              </w:rPr>
                              <w:t xml:space="preserve"> </w:t>
                            </w:r>
                            <w:r w:rsidR="004C4E1E">
                              <w:rPr>
                                <w:rFonts w:ascii="Arial" w:hAnsi="Arial" w:cs="Arial"/>
                                <w:b/>
                                <w:bCs/>
                                <w:i/>
                                <w:iCs/>
                                <w:sz w:val="24"/>
                                <w:szCs w:val="24"/>
                                <w:lang w:val="en-US"/>
                              </w:rPr>
                              <w:t>an</w:t>
                            </w:r>
                            <w:r w:rsidRPr="007C54D7">
                              <w:rPr>
                                <w:rFonts w:ascii="Arial" w:hAnsi="Arial" w:cs="Arial"/>
                                <w:b/>
                                <w:bCs/>
                                <w:i/>
                                <w:iCs/>
                                <w:sz w:val="24"/>
                                <w:szCs w:val="24"/>
                                <w:lang w:val="en-US"/>
                              </w:rPr>
                              <w:t xml:space="preserve"> adoption agency must respond to a request for information?</w:t>
                            </w:r>
                          </w:p>
                          <w:p w14:paraId="31B9133C" w14:textId="77777777" w:rsidR="00A10B05" w:rsidRPr="007C54D7" w:rsidRDefault="00A10B05" w:rsidP="00A10B05">
                            <w:pPr>
                              <w:spacing w:after="0" w:line="240" w:lineRule="auto"/>
                              <w:rPr>
                                <w:rFonts w:ascii="Arial" w:hAnsi="Arial" w:cs="Arial"/>
                                <w:b/>
                                <w:bCs/>
                                <w:i/>
                                <w:iCs/>
                                <w:sz w:val="24"/>
                                <w:szCs w:val="24"/>
                                <w:lang w:val="en-US"/>
                              </w:rPr>
                            </w:pPr>
                          </w:p>
                          <w:p w14:paraId="2423B4D3" w14:textId="6D2F0BB3" w:rsidR="00A10B05" w:rsidRPr="007C54D7" w:rsidRDefault="00A10B05" w:rsidP="00A10B05">
                            <w:pPr>
                              <w:spacing w:after="0" w:line="240" w:lineRule="auto"/>
                              <w:rPr>
                                <w:rFonts w:ascii="Arial" w:hAnsi="Arial" w:cs="Arial"/>
                                <w:b/>
                                <w:bCs/>
                                <w:i/>
                                <w:iCs/>
                                <w:sz w:val="24"/>
                                <w:szCs w:val="24"/>
                                <w:lang w:val="en-US"/>
                              </w:rPr>
                            </w:pPr>
                            <w:r w:rsidRPr="007C54D7">
                              <w:rPr>
                                <w:rFonts w:ascii="Arial" w:hAnsi="Arial" w:cs="Arial"/>
                                <w:b/>
                                <w:bCs/>
                                <w:i/>
                                <w:iCs/>
                                <w:sz w:val="24"/>
                                <w:szCs w:val="24"/>
                                <w:lang w:val="en-US"/>
                              </w:rPr>
                              <w:t xml:space="preserve">If not, </w:t>
                            </w:r>
                            <w:r w:rsidR="004C4E1E">
                              <w:rPr>
                                <w:rFonts w:ascii="Arial" w:hAnsi="Arial" w:cs="Arial"/>
                                <w:b/>
                                <w:bCs/>
                                <w:i/>
                                <w:iCs/>
                                <w:sz w:val="24"/>
                                <w:szCs w:val="24"/>
                                <w:lang w:val="en-US"/>
                              </w:rPr>
                              <w:t>please</w:t>
                            </w:r>
                            <w:r w:rsidRPr="007C54D7">
                              <w:rPr>
                                <w:rFonts w:ascii="Arial" w:hAnsi="Arial" w:cs="Arial"/>
                                <w:b/>
                                <w:bCs/>
                                <w:i/>
                                <w:iCs/>
                                <w:sz w:val="24"/>
                                <w:szCs w:val="24"/>
                                <w:lang w:val="en-US"/>
                              </w:rPr>
                              <w:t xml:space="preserve"> explain why.</w:t>
                            </w:r>
                          </w:p>
                          <w:p w14:paraId="08DCB5D5" w14:textId="77777777" w:rsidR="00A10B05" w:rsidRPr="007C54D7" w:rsidRDefault="00A10B05" w:rsidP="00A10B05">
                            <w:pPr>
                              <w:spacing w:after="0" w:line="240" w:lineRule="auto"/>
                              <w:rPr>
                                <w:rFonts w:ascii="Arial" w:hAnsi="Arial" w:cs="Arial"/>
                                <w:b/>
                                <w:bCs/>
                                <w:i/>
                                <w:iCs/>
                                <w:sz w:val="24"/>
                                <w:szCs w:val="24"/>
                                <w:lang w:val="en-US"/>
                              </w:rPr>
                            </w:pPr>
                          </w:p>
                          <w:p w14:paraId="1638622E" w14:textId="0B8677D7" w:rsidR="00A10B05" w:rsidRPr="007C54D7" w:rsidRDefault="00A10B05" w:rsidP="00A10B05">
                            <w:pPr>
                              <w:spacing w:after="0" w:line="240" w:lineRule="auto"/>
                              <w:rPr>
                                <w:rFonts w:ascii="Arial" w:hAnsi="Arial" w:cs="Arial"/>
                                <w:b/>
                                <w:bCs/>
                                <w:i/>
                                <w:iCs/>
                                <w:sz w:val="24"/>
                                <w:szCs w:val="24"/>
                                <w:u w:val="single"/>
                                <w:lang w:val="en-US"/>
                              </w:rPr>
                            </w:pPr>
                            <w:r w:rsidRPr="007C54D7">
                              <w:rPr>
                                <w:rFonts w:ascii="Arial" w:hAnsi="Arial" w:cs="Arial"/>
                                <w:b/>
                                <w:bCs/>
                                <w:i/>
                                <w:iCs/>
                                <w:sz w:val="24"/>
                                <w:szCs w:val="24"/>
                                <w:u w:val="single"/>
                                <w:lang w:val="en-US"/>
                              </w:rPr>
                              <w:t xml:space="preserve">QUESTION </w:t>
                            </w:r>
                            <w:r w:rsidR="004C4E1E">
                              <w:rPr>
                                <w:rFonts w:ascii="Arial" w:hAnsi="Arial" w:cs="Arial"/>
                                <w:b/>
                                <w:bCs/>
                                <w:i/>
                                <w:iCs/>
                                <w:sz w:val="24"/>
                                <w:szCs w:val="24"/>
                                <w:u w:val="single"/>
                                <w:lang w:val="en-US"/>
                              </w:rPr>
                              <w:t>7</w:t>
                            </w:r>
                            <w:r w:rsidRPr="007C54D7">
                              <w:rPr>
                                <w:rFonts w:ascii="Arial" w:hAnsi="Arial" w:cs="Arial"/>
                                <w:b/>
                                <w:bCs/>
                                <w:i/>
                                <w:iCs/>
                                <w:sz w:val="24"/>
                                <w:szCs w:val="24"/>
                                <w:u w:val="single"/>
                                <w:lang w:val="en-US"/>
                              </w:rPr>
                              <w:t>B</w:t>
                            </w:r>
                          </w:p>
                          <w:p w14:paraId="0C1B423A" w14:textId="29BFF6CC" w:rsidR="00A10B05" w:rsidRPr="007C54D7" w:rsidRDefault="00A10B05" w:rsidP="00A10B05">
                            <w:pPr>
                              <w:spacing w:after="0" w:line="240" w:lineRule="auto"/>
                              <w:rPr>
                                <w:rFonts w:ascii="Arial" w:hAnsi="Arial" w:cs="Arial"/>
                                <w:b/>
                                <w:bCs/>
                                <w:i/>
                                <w:iCs/>
                                <w:sz w:val="24"/>
                                <w:szCs w:val="24"/>
                                <w:lang w:val="en-US"/>
                              </w:rPr>
                            </w:pPr>
                            <w:r w:rsidRPr="007C54D7">
                              <w:rPr>
                                <w:rFonts w:ascii="Arial" w:hAnsi="Arial" w:cs="Arial"/>
                                <w:b/>
                                <w:bCs/>
                                <w:i/>
                                <w:iCs/>
                                <w:sz w:val="24"/>
                                <w:szCs w:val="24"/>
                                <w:lang w:val="en-US"/>
                              </w:rPr>
                              <w:t xml:space="preserve">Do you have any </w:t>
                            </w:r>
                            <w:r w:rsidR="004C4E1E">
                              <w:rPr>
                                <w:rFonts w:ascii="Arial" w:hAnsi="Arial" w:cs="Arial"/>
                                <w:b/>
                                <w:bCs/>
                                <w:i/>
                                <w:iCs/>
                                <w:sz w:val="24"/>
                                <w:szCs w:val="24"/>
                                <w:lang w:val="en-US"/>
                              </w:rPr>
                              <w:t xml:space="preserve">further </w:t>
                            </w:r>
                            <w:r w:rsidRPr="007C54D7">
                              <w:rPr>
                                <w:rFonts w:ascii="Arial" w:hAnsi="Arial" w:cs="Arial"/>
                                <w:b/>
                                <w:bCs/>
                                <w:i/>
                                <w:iCs/>
                                <w:sz w:val="24"/>
                                <w:szCs w:val="24"/>
                                <w:lang w:val="en-US"/>
                              </w:rPr>
                              <w:t xml:space="preserve">suggestions </w:t>
                            </w:r>
                            <w:r w:rsidR="004C4E1E">
                              <w:rPr>
                                <w:rFonts w:ascii="Arial" w:hAnsi="Arial" w:cs="Arial"/>
                                <w:b/>
                                <w:bCs/>
                                <w:i/>
                                <w:iCs/>
                                <w:sz w:val="24"/>
                                <w:szCs w:val="24"/>
                                <w:lang w:val="en-US"/>
                              </w:rPr>
                              <w:t>for</w:t>
                            </w:r>
                            <w:r w:rsidRPr="007C54D7">
                              <w:rPr>
                                <w:rFonts w:ascii="Arial" w:hAnsi="Arial" w:cs="Arial"/>
                                <w:b/>
                                <w:bCs/>
                                <w:i/>
                                <w:iCs/>
                                <w:sz w:val="24"/>
                                <w:szCs w:val="24"/>
                                <w:lang w:val="en-US"/>
                              </w:rPr>
                              <w:t xml:space="preserve"> inclu</w:t>
                            </w:r>
                            <w:r w:rsidR="004C4E1E">
                              <w:rPr>
                                <w:rFonts w:ascii="Arial" w:hAnsi="Arial" w:cs="Arial"/>
                                <w:b/>
                                <w:bCs/>
                                <w:i/>
                                <w:iCs/>
                                <w:sz w:val="24"/>
                                <w:szCs w:val="24"/>
                                <w:lang w:val="en-US"/>
                              </w:rPr>
                              <w:t>sion</w:t>
                            </w:r>
                            <w:r w:rsidRPr="007C54D7">
                              <w:rPr>
                                <w:rFonts w:ascii="Arial" w:hAnsi="Arial" w:cs="Arial"/>
                                <w:b/>
                                <w:bCs/>
                                <w:i/>
                                <w:iCs/>
                                <w:sz w:val="24"/>
                                <w:szCs w:val="24"/>
                                <w:lang w:val="en-US"/>
                              </w:rPr>
                              <w:t xml:space="preserve"> in th</w:t>
                            </w:r>
                            <w:r w:rsidR="004C4E1E">
                              <w:rPr>
                                <w:rFonts w:ascii="Arial" w:hAnsi="Arial" w:cs="Arial"/>
                                <w:b/>
                                <w:bCs/>
                                <w:i/>
                                <w:iCs/>
                                <w:sz w:val="24"/>
                                <w:szCs w:val="24"/>
                                <w:lang w:val="en-US"/>
                              </w:rPr>
                              <w:t>e</w:t>
                            </w:r>
                            <w:r w:rsidRPr="007C54D7">
                              <w:rPr>
                                <w:rFonts w:ascii="Arial" w:hAnsi="Arial" w:cs="Arial"/>
                                <w:b/>
                                <w:bCs/>
                                <w:i/>
                                <w:iCs/>
                                <w:sz w:val="24"/>
                                <w:szCs w:val="24"/>
                                <w:lang w:val="en-US"/>
                              </w:rPr>
                              <w:t xml:space="preserve">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8E929" id="_x0000_s1032" type="#_x0000_t202" style="position:absolute;left:0;text-align:left;margin-left:0;margin-top:37.95pt;width:470.3pt;height:143.8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" fillcolor="#90c4da">
                <v:fill color2="#dfecf2" rotate="t" angle="45" colors="0 #90c4da;.5 #bdd9e6;1 #dfecf2" focus="100%" type="gradient"/>
                <v:shadow on="t" color="black" opacity="26214f" origin="-.5,-.5" offset=".74836mm,.74836mm"/>
                <v:textbox>
                  <w:txbxContent>
                    <w:p w14:paraId="0D8D9492" w14:textId="7D5AC0BF" w:rsidR="00A10B05" w:rsidRPr="007C54D7" w:rsidRDefault="00A10B05" w:rsidP="00A10B05">
                      <w:pPr>
                        <w:spacing w:after="0" w:line="240" w:lineRule="auto"/>
                        <w:rPr>
                          <w:rFonts w:ascii="Arial" w:hAnsi="Arial" w:cs="Arial"/>
                          <w:b/>
                          <w:bCs/>
                          <w:i/>
                          <w:iCs/>
                          <w:sz w:val="24"/>
                          <w:szCs w:val="24"/>
                          <w:u w:val="single"/>
                          <w:lang w:val="en-US"/>
                        </w:rPr>
                      </w:pPr>
                      <w:r w:rsidRPr="007C54D7">
                        <w:rPr>
                          <w:rFonts w:ascii="Arial" w:hAnsi="Arial" w:cs="Arial"/>
                          <w:b/>
                          <w:bCs/>
                          <w:i/>
                          <w:iCs/>
                          <w:sz w:val="24"/>
                          <w:szCs w:val="24"/>
                          <w:u w:val="single"/>
                          <w:lang w:val="en-US"/>
                        </w:rPr>
                        <w:t xml:space="preserve">QUESTION </w:t>
                      </w:r>
                      <w:r w:rsidR="004C4E1E">
                        <w:rPr>
                          <w:rFonts w:ascii="Arial" w:hAnsi="Arial" w:cs="Arial"/>
                          <w:b/>
                          <w:bCs/>
                          <w:i/>
                          <w:iCs/>
                          <w:sz w:val="24"/>
                          <w:szCs w:val="24"/>
                          <w:u w:val="single"/>
                          <w:lang w:val="en-US"/>
                        </w:rPr>
                        <w:t>7</w:t>
                      </w:r>
                      <w:r w:rsidRPr="007C54D7">
                        <w:rPr>
                          <w:rFonts w:ascii="Arial" w:hAnsi="Arial" w:cs="Arial"/>
                          <w:b/>
                          <w:bCs/>
                          <w:i/>
                          <w:iCs/>
                          <w:sz w:val="24"/>
                          <w:szCs w:val="24"/>
                          <w:u w:val="single"/>
                          <w:lang w:val="en-US"/>
                        </w:rPr>
                        <w:t>A</w:t>
                      </w:r>
                    </w:p>
                    <w:p w14:paraId="0B896A20" w14:textId="758C438A" w:rsidR="00A10B05" w:rsidRPr="007C54D7" w:rsidRDefault="00A10B05" w:rsidP="00A10B05">
                      <w:pPr>
                        <w:spacing w:after="0" w:line="240" w:lineRule="auto"/>
                        <w:rPr>
                          <w:rFonts w:ascii="Arial" w:hAnsi="Arial" w:cs="Arial"/>
                          <w:b/>
                          <w:bCs/>
                          <w:i/>
                          <w:iCs/>
                          <w:sz w:val="24"/>
                          <w:szCs w:val="24"/>
                          <w:lang w:val="en-US"/>
                        </w:rPr>
                      </w:pPr>
                      <w:r w:rsidRPr="007C54D7">
                        <w:rPr>
                          <w:rFonts w:ascii="Arial" w:hAnsi="Arial" w:cs="Arial"/>
                          <w:b/>
                          <w:bCs/>
                          <w:i/>
                          <w:iCs/>
                          <w:sz w:val="24"/>
                          <w:szCs w:val="24"/>
                          <w:lang w:val="en-US"/>
                        </w:rPr>
                        <w:t>Are you content with the propos</w:t>
                      </w:r>
                      <w:r w:rsidR="004C4E1E">
                        <w:rPr>
                          <w:rFonts w:ascii="Arial" w:hAnsi="Arial" w:cs="Arial"/>
                          <w:b/>
                          <w:bCs/>
                          <w:i/>
                          <w:iCs/>
                          <w:sz w:val="24"/>
                          <w:szCs w:val="24"/>
                          <w:lang w:val="en-US"/>
                        </w:rPr>
                        <w:t>ed way in which</w:t>
                      </w:r>
                      <w:r w:rsidRPr="007C54D7">
                        <w:rPr>
                          <w:rFonts w:ascii="Arial" w:hAnsi="Arial" w:cs="Arial"/>
                          <w:b/>
                          <w:bCs/>
                          <w:i/>
                          <w:iCs/>
                          <w:sz w:val="24"/>
                          <w:szCs w:val="24"/>
                          <w:lang w:val="en-US"/>
                        </w:rPr>
                        <w:t xml:space="preserve"> </w:t>
                      </w:r>
                      <w:r w:rsidR="004C4E1E">
                        <w:rPr>
                          <w:rFonts w:ascii="Arial" w:hAnsi="Arial" w:cs="Arial"/>
                          <w:b/>
                          <w:bCs/>
                          <w:i/>
                          <w:iCs/>
                          <w:sz w:val="24"/>
                          <w:szCs w:val="24"/>
                          <w:lang w:val="en-US"/>
                        </w:rPr>
                        <w:t>an</w:t>
                      </w:r>
                      <w:r w:rsidRPr="007C54D7">
                        <w:rPr>
                          <w:rFonts w:ascii="Arial" w:hAnsi="Arial" w:cs="Arial"/>
                          <w:b/>
                          <w:bCs/>
                          <w:i/>
                          <w:iCs/>
                          <w:sz w:val="24"/>
                          <w:szCs w:val="24"/>
                          <w:lang w:val="en-US"/>
                        </w:rPr>
                        <w:t xml:space="preserve"> adoption agency must respond to a request for information?</w:t>
                      </w:r>
                    </w:p>
                    <w:p w14:paraId="31B9133C" w14:textId="77777777" w:rsidR="00A10B05" w:rsidRPr="007C54D7" w:rsidRDefault="00A10B05" w:rsidP="00A10B05">
                      <w:pPr>
                        <w:spacing w:after="0" w:line="240" w:lineRule="auto"/>
                        <w:rPr>
                          <w:rFonts w:ascii="Arial" w:hAnsi="Arial" w:cs="Arial"/>
                          <w:b/>
                          <w:bCs/>
                          <w:i/>
                          <w:iCs/>
                          <w:sz w:val="24"/>
                          <w:szCs w:val="24"/>
                          <w:lang w:val="en-US"/>
                        </w:rPr>
                      </w:pPr>
                    </w:p>
                    <w:p w14:paraId="2423B4D3" w14:textId="6D2F0BB3" w:rsidR="00A10B05" w:rsidRPr="007C54D7" w:rsidRDefault="00A10B05" w:rsidP="00A10B05">
                      <w:pPr>
                        <w:spacing w:after="0" w:line="240" w:lineRule="auto"/>
                        <w:rPr>
                          <w:rFonts w:ascii="Arial" w:hAnsi="Arial" w:cs="Arial"/>
                          <w:b/>
                          <w:bCs/>
                          <w:i/>
                          <w:iCs/>
                          <w:sz w:val="24"/>
                          <w:szCs w:val="24"/>
                          <w:lang w:val="en-US"/>
                        </w:rPr>
                      </w:pPr>
                      <w:r w:rsidRPr="007C54D7">
                        <w:rPr>
                          <w:rFonts w:ascii="Arial" w:hAnsi="Arial" w:cs="Arial"/>
                          <w:b/>
                          <w:bCs/>
                          <w:i/>
                          <w:iCs/>
                          <w:sz w:val="24"/>
                          <w:szCs w:val="24"/>
                          <w:lang w:val="en-US"/>
                        </w:rPr>
                        <w:t xml:space="preserve">If not, </w:t>
                      </w:r>
                      <w:r w:rsidR="004C4E1E">
                        <w:rPr>
                          <w:rFonts w:ascii="Arial" w:hAnsi="Arial" w:cs="Arial"/>
                          <w:b/>
                          <w:bCs/>
                          <w:i/>
                          <w:iCs/>
                          <w:sz w:val="24"/>
                          <w:szCs w:val="24"/>
                          <w:lang w:val="en-US"/>
                        </w:rPr>
                        <w:t>please</w:t>
                      </w:r>
                      <w:r w:rsidRPr="007C54D7">
                        <w:rPr>
                          <w:rFonts w:ascii="Arial" w:hAnsi="Arial" w:cs="Arial"/>
                          <w:b/>
                          <w:bCs/>
                          <w:i/>
                          <w:iCs/>
                          <w:sz w:val="24"/>
                          <w:szCs w:val="24"/>
                          <w:lang w:val="en-US"/>
                        </w:rPr>
                        <w:t xml:space="preserve"> explain why.</w:t>
                      </w:r>
                    </w:p>
                    <w:p w14:paraId="08DCB5D5" w14:textId="77777777" w:rsidR="00A10B05" w:rsidRPr="007C54D7" w:rsidRDefault="00A10B05" w:rsidP="00A10B05">
                      <w:pPr>
                        <w:spacing w:after="0" w:line="240" w:lineRule="auto"/>
                        <w:rPr>
                          <w:rFonts w:ascii="Arial" w:hAnsi="Arial" w:cs="Arial"/>
                          <w:b/>
                          <w:bCs/>
                          <w:i/>
                          <w:iCs/>
                          <w:sz w:val="24"/>
                          <w:szCs w:val="24"/>
                          <w:lang w:val="en-US"/>
                        </w:rPr>
                      </w:pPr>
                    </w:p>
                    <w:p w14:paraId="1638622E" w14:textId="0B8677D7" w:rsidR="00A10B05" w:rsidRPr="007C54D7" w:rsidRDefault="00A10B05" w:rsidP="00A10B05">
                      <w:pPr>
                        <w:spacing w:after="0" w:line="240" w:lineRule="auto"/>
                        <w:rPr>
                          <w:rFonts w:ascii="Arial" w:hAnsi="Arial" w:cs="Arial"/>
                          <w:b/>
                          <w:bCs/>
                          <w:i/>
                          <w:iCs/>
                          <w:sz w:val="24"/>
                          <w:szCs w:val="24"/>
                          <w:u w:val="single"/>
                          <w:lang w:val="en-US"/>
                        </w:rPr>
                      </w:pPr>
                      <w:r w:rsidRPr="007C54D7">
                        <w:rPr>
                          <w:rFonts w:ascii="Arial" w:hAnsi="Arial" w:cs="Arial"/>
                          <w:b/>
                          <w:bCs/>
                          <w:i/>
                          <w:iCs/>
                          <w:sz w:val="24"/>
                          <w:szCs w:val="24"/>
                          <w:u w:val="single"/>
                          <w:lang w:val="en-US"/>
                        </w:rPr>
                        <w:t xml:space="preserve">QUESTION </w:t>
                      </w:r>
                      <w:r w:rsidR="004C4E1E">
                        <w:rPr>
                          <w:rFonts w:ascii="Arial" w:hAnsi="Arial" w:cs="Arial"/>
                          <w:b/>
                          <w:bCs/>
                          <w:i/>
                          <w:iCs/>
                          <w:sz w:val="24"/>
                          <w:szCs w:val="24"/>
                          <w:u w:val="single"/>
                          <w:lang w:val="en-US"/>
                        </w:rPr>
                        <w:t>7</w:t>
                      </w:r>
                      <w:r w:rsidRPr="007C54D7">
                        <w:rPr>
                          <w:rFonts w:ascii="Arial" w:hAnsi="Arial" w:cs="Arial"/>
                          <w:b/>
                          <w:bCs/>
                          <w:i/>
                          <w:iCs/>
                          <w:sz w:val="24"/>
                          <w:szCs w:val="24"/>
                          <w:u w:val="single"/>
                          <w:lang w:val="en-US"/>
                        </w:rPr>
                        <w:t>B</w:t>
                      </w:r>
                    </w:p>
                    <w:p w14:paraId="0C1B423A" w14:textId="29BFF6CC" w:rsidR="00A10B05" w:rsidRPr="007C54D7" w:rsidRDefault="00A10B05" w:rsidP="00A10B05">
                      <w:pPr>
                        <w:spacing w:after="0" w:line="240" w:lineRule="auto"/>
                        <w:rPr>
                          <w:rFonts w:ascii="Arial" w:hAnsi="Arial" w:cs="Arial"/>
                          <w:b/>
                          <w:bCs/>
                          <w:i/>
                          <w:iCs/>
                          <w:sz w:val="24"/>
                          <w:szCs w:val="24"/>
                          <w:lang w:val="en-US"/>
                        </w:rPr>
                      </w:pPr>
                      <w:r w:rsidRPr="007C54D7">
                        <w:rPr>
                          <w:rFonts w:ascii="Arial" w:hAnsi="Arial" w:cs="Arial"/>
                          <w:b/>
                          <w:bCs/>
                          <w:i/>
                          <w:iCs/>
                          <w:sz w:val="24"/>
                          <w:szCs w:val="24"/>
                          <w:lang w:val="en-US"/>
                        </w:rPr>
                        <w:t xml:space="preserve">Do you have any </w:t>
                      </w:r>
                      <w:r w:rsidR="004C4E1E">
                        <w:rPr>
                          <w:rFonts w:ascii="Arial" w:hAnsi="Arial" w:cs="Arial"/>
                          <w:b/>
                          <w:bCs/>
                          <w:i/>
                          <w:iCs/>
                          <w:sz w:val="24"/>
                          <w:szCs w:val="24"/>
                          <w:lang w:val="en-US"/>
                        </w:rPr>
                        <w:t xml:space="preserve">further </w:t>
                      </w:r>
                      <w:r w:rsidRPr="007C54D7">
                        <w:rPr>
                          <w:rFonts w:ascii="Arial" w:hAnsi="Arial" w:cs="Arial"/>
                          <w:b/>
                          <w:bCs/>
                          <w:i/>
                          <w:iCs/>
                          <w:sz w:val="24"/>
                          <w:szCs w:val="24"/>
                          <w:lang w:val="en-US"/>
                        </w:rPr>
                        <w:t xml:space="preserve">suggestions </w:t>
                      </w:r>
                      <w:r w:rsidR="004C4E1E">
                        <w:rPr>
                          <w:rFonts w:ascii="Arial" w:hAnsi="Arial" w:cs="Arial"/>
                          <w:b/>
                          <w:bCs/>
                          <w:i/>
                          <w:iCs/>
                          <w:sz w:val="24"/>
                          <w:szCs w:val="24"/>
                          <w:lang w:val="en-US"/>
                        </w:rPr>
                        <w:t>for</w:t>
                      </w:r>
                      <w:r w:rsidRPr="007C54D7">
                        <w:rPr>
                          <w:rFonts w:ascii="Arial" w:hAnsi="Arial" w:cs="Arial"/>
                          <w:b/>
                          <w:bCs/>
                          <w:i/>
                          <w:iCs/>
                          <w:sz w:val="24"/>
                          <w:szCs w:val="24"/>
                          <w:lang w:val="en-US"/>
                        </w:rPr>
                        <w:t xml:space="preserve"> inclu</w:t>
                      </w:r>
                      <w:r w:rsidR="004C4E1E">
                        <w:rPr>
                          <w:rFonts w:ascii="Arial" w:hAnsi="Arial" w:cs="Arial"/>
                          <w:b/>
                          <w:bCs/>
                          <w:i/>
                          <w:iCs/>
                          <w:sz w:val="24"/>
                          <w:szCs w:val="24"/>
                          <w:lang w:val="en-US"/>
                        </w:rPr>
                        <w:t>sion</w:t>
                      </w:r>
                      <w:r w:rsidRPr="007C54D7">
                        <w:rPr>
                          <w:rFonts w:ascii="Arial" w:hAnsi="Arial" w:cs="Arial"/>
                          <w:b/>
                          <w:bCs/>
                          <w:i/>
                          <w:iCs/>
                          <w:sz w:val="24"/>
                          <w:szCs w:val="24"/>
                          <w:lang w:val="en-US"/>
                        </w:rPr>
                        <w:t xml:space="preserve"> in th</w:t>
                      </w:r>
                      <w:r w:rsidR="004C4E1E">
                        <w:rPr>
                          <w:rFonts w:ascii="Arial" w:hAnsi="Arial" w:cs="Arial"/>
                          <w:b/>
                          <w:bCs/>
                          <w:i/>
                          <w:iCs/>
                          <w:sz w:val="24"/>
                          <w:szCs w:val="24"/>
                          <w:lang w:val="en-US"/>
                        </w:rPr>
                        <w:t>e</w:t>
                      </w:r>
                      <w:r w:rsidRPr="007C54D7">
                        <w:rPr>
                          <w:rFonts w:ascii="Arial" w:hAnsi="Arial" w:cs="Arial"/>
                          <w:b/>
                          <w:bCs/>
                          <w:i/>
                          <w:iCs/>
                          <w:sz w:val="24"/>
                          <w:szCs w:val="24"/>
                          <w:lang w:val="en-US"/>
                        </w:rPr>
                        <w:t xml:space="preserve"> process?</w:t>
                      </w:r>
                    </w:p>
                  </w:txbxContent>
                </v:textbox>
                <w10:wrap type="square" anchorx="margin"/>
              </v:shape>
            </w:pict>
          </mc:Fallback>
        </mc:AlternateContent>
      </w:r>
    </w:p>
    <w:p w14:paraId="3953AD34" w14:textId="77777777" w:rsidR="00A10B05" w:rsidRDefault="00A10B05" w:rsidP="00E000D4">
      <w:pPr>
        <w:pStyle w:val="NormalWeb"/>
        <w:spacing w:before="0" w:beforeAutospacing="0" w:after="0" w:afterAutospacing="0" w:line="360" w:lineRule="auto"/>
        <w:jc w:val="both"/>
        <w:rPr>
          <w:rFonts w:ascii="Arial" w:hAnsi="Arial" w:cs="Arial"/>
        </w:rPr>
      </w:pPr>
    </w:p>
    <w:p w14:paraId="18373FB9" w14:textId="77777777" w:rsidR="00E000D4" w:rsidRDefault="006F6D6C"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 xml:space="preserve">The Department </w:t>
      </w:r>
      <w:r w:rsidR="009A6BE0" w:rsidRPr="00E000D4">
        <w:rPr>
          <w:rFonts w:ascii="Arial" w:hAnsi="Arial" w:cs="Arial"/>
        </w:rPr>
        <w:t xml:space="preserve">also </w:t>
      </w:r>
      <w:r w:rsidRPr="00E000D4">
        <w:rPr>
          <w:rFonts w:ascii="Arial" w:hAnsi="Arial" w:cs="Arial"/>
        </w:rPr>
        <w:t xml:space="preserve">proposes to include provision in the regulations to require each adoption agency to maintain </w:t>
      </w:r>
      <w:r w:rsidR="00A134F6" w:rsidRPr="00E000D4">
        <w:rPr>
          <w:rFonts w:ascii="Arial" w:hAnsi="Arial" w:cs="Arial"/>
        </w:rPr>
        <w:t xml:space="preserve">an accurate record of all </w:t>
      </w:r>
      <w:r w:rsidRPr="00E000D4">
        <w:rPr>
          <w:rFonts w:ascii="Arial" w:hAnsi="Arial" w:cs="Arial"/>
        </w:rPr>
        <w:t xml:space="preserve">requests for disclosure of information from adoption records for the purpose of making an application for Redress. The information to be recorded will include the name of the person requesting the information; date request received; the information requested; date written response issued; the information disclosed; information not disclosed; and grounds on which such </w:t>
      </w:r>
      <w:r w:rsidR="00966C4F" w:rsidRPr="00E000D4">
        <w:rPr>
          <w:rFonts w:ascii="Arial" w:hAnsi="Arial" w:cs="Arial"/>
        </w:rPr>
        <w:t>information was not disclosed.</w:t>
      </w:r>
    </w:p>
    <w:p w14:paraId="49E69A09" w14:textId="77777777" w:rsidR="00E000D4" w:rsidRDefault="00E000D4" w:rsidP="00E000D4">
      <w:pPr>
        <w:pStyle w:val="NormalWeb"/>
        <w:spacing w:before="0" w:beforeAutospacing="0" w:after="0" w:afterAutospacing="0" w:line="360" w:lineRule="auto"/>
        <w:ind w:left="357"/>
        <w:jc w:val="both"/>
        <w:rPr>
          <w:rFonts w:ascii="Arial" w:hAnsi="Arial" w:cs="Arial"/>
        </w:rPr>
      </w:pPr>
    </w:p>
    <w:p w14:paraId="53B4A06A" w14:textId="5E2D71E7" w:rsidR="00DB61FE" w:rsidRPr="00E000D4" w:rsidRDefault="009A6BE0"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Recording these</w:t>
      </w:r>
      <w:r w:rsidR="00A134F6" w:rsidRPr="00E000D4">
        <w:rPr>
          <w:rFonts w:ascii="Arial" w:hAnsi="Arial" w:cs="Arial"/>
        </w:rPr>
        <w:t xml:space="preserve"> key details </w:t>
      </w:r>
      <w:r w:rsidR="007C20BA" w:rsidRPr="00E000D4">
        <w:rPr>
          <w:rFonts w:ascii="Arial" w:hAnsi="Arial" w:cs="Arial"/>
        </w:rPr>
        <w:t xml:space="preserve">is intended to </w:t>
      </w:r>
      <w:r w:rsidR="00A134F6" w:rsidRPr="00E000D4">
        <w:rPr>
          <w:rFonts w:ascii="Arial" w:hAnsi="Arial" w:cs="Arial"/>
        </w:rPr>
        <w:t xml:space="preserve">promote </w:t>
      </w:r>
      <w:r w:rsidR="007C20BA" w:rsidRPr="00E000D4">
        <w:rPr>
          <w:rFonts w:ascii="Arial" w:hAnsi="Arial" w:cs="Arial"/>
        </w:rPr>
        <w:t>good governance</w:t>
      </w:r>
      <w:r w:rsidR="00A134F6" w:rsidRPr="00E000D4">
        <w:rPr>
          <w:rFonts w:ascii="Arial" w:hAnsi="Arial" w:cs="Arial"/>
        </w:rPr>
        <w:t xml:space="preserve"> and good record-keeping practices in </w:t>
      </w:r>
      <w:r w:rsidR="007C20BA" w:rsidRPr="00E000D4">
        <w:rPr>
          <w:rFonts w:ascii="Arial" w:hAnsi="Arial" w:cs="Arial"/>
        </w:rPr>
        <w:t xml:space="preserve">relation to </w:t>
      </w:r>
      <w:r w:rsidR="00A134F6" w:rsidRPr="00E000D4">
        <w:rPr>
          <w:rFonts w:ascii="Arial" w:hAnsi="Arial" w:cs="Arial"/>
        </w:rPr>
        <w:t xml:space="preserve">the </w:t>
      </w:r>
      <w:r w:rsidR="00966C4F" w:rsidRPr="00E000D4">
        <w:rPr>
          <w:rFonts w:ascii="Arial" w:hAnsi="Arial" w:cs="Arial"/>
        </w:rPr>
        <w:t xml:space="preserve">disclosure of information contained in agency adoption records and the </w:t>
      </w:r>
      <w:r w:rsidR="00A134F6" w:rsidRPr="00E000D4">
        <w:rPr>
          <w:rFonts w:ascii="Arial" w:hAnsi="Arial" w:cs="Arial"/>
        </w:rPr>
        <w:t>handling of personal information.</w:t>
      </w:r>
      <w:r w:rsidR="00966C4F" w:rsidRPr="00E000D4">
        <w:rPr>
          <w:rFonts w:ascii="Arial" w:hAnsi="Arial" w:cs="Arial"/>
        </w:rPr>
        <w:t xml:space="preserve"> </w:t>
      </w:r>
      <w:r w:rsidR="00A134F6" w:rsidRPr="00E000D4">
        <w:rPr>
          <w:rFonts w:ascii="Arial" w:hAnsi="Arial" w:cs="Arial"/>
        </w:rPr>
        <w:t xml:space="preserve">This </w:t>
      </w:r>
      <w:r w:rsidR="007C20BA" w:rsidRPr="00E000D4">
        <w:rPr>
          <w:rFonts w:ascii="Arial" w:hAnsi="Arial" w:cs="Arial"/>
        </w:rPr>
        <w:t>will</w:t>
      </w:r>
      <w:r w:rsidR="00A134F6" w:rsidRPr="00E000D4">
        <w:rPr>
          <w:rFonts w:ascii="Arial" w:hAnsi="Arial" w:cs="Arial"/>
        </w:rPr>
        <w:t xml:space="preserve"> enable adoption agencies to demonstrate</w:t>
      </w:r>
      <w:r w:rsidR="00966C4F" w:rsidRPr="00E000D4">
        <w:rPr>
          <w:rFonts w:ascii="Arial" w:hAnsi="Arial" w:cs="Arial"/>
        </w:rPr>
        <w:t xml:space="preserve"> that requests have been considered properly and in accordance with the requirements of the </w:t>
      </w:r>
      <w:r w:rsidRPr="00E000D4">
        <w:rPr>
          <w:rFonts w:ascii="Arial" w:hAnsi="Arial" w:cs="Arial"/>
        </w:rPr>
        <w:t>r</w:t>
      </w:r>
      <w:r w:rsidR="00966C4F" w:rsidRPr="00E000D4">
        <w:rPr>
          <w:rFonts w:ascii="Arial" w:hAnsi="Arial" w:cs="Arial"/>
        </w:rPr>
        <w:t>egulations</w:t>
      </w:r>
      <w:r w:rsidR="00A134F6" w:rsidRPr="00E000D4">
        <w:rPr>
          <w:rFonts w:ascii="Arial" w:hAnsi="Arial" w:cs="Arial"/>
        </w:rPr>
        <w:t>.</w:t>
      </w:r>
      <w:r w:rsidR="00966C4F" w:rsidRPr="00E000D4">
        <w:rPr>
          <w:rFonts w:ascii="Arial" w:hAnsi="Arial" w:cs="Arial"/>
        </w:rPr>
        <w:t xml:space="preserve"> </w:t>
      </w:r>
      <w:r w:rsidR="007C20BA" w:rsidRPr="00E000D4">
        <w:rPr>
          <w:rFonts w:ascii="Arial" w:hAnsi="Arial" w:cs="Arial"/>
        </w:rPr>
        <w:t>The</w:t>
      </w:r>
      <w:r w:rsidR="00A134F6" w:rsidRPr="00E000D4">
        <w:rPr>
          <w:rFonts w:ascii="Arial" w:hAnsi="Arial" w:cs="Arial"/>
        </w:rPr>
        <w:t xml:space="preserve"> </w:t>
      </w:r>
      <w:r w:rsidR="007C20BA" w:rsidRPr="00E000D4">
        <w:rPr>
          <w:rFonts w:ascii="Arial" w:hAnsi="Arial" w:cs="Arial"/>
        </w:rPr>
        <w:t xml:space="preserve">overall </w:t>
      </w:r>
      <w:r w:rsidR="00A134F6" w:rsidRPr="00E000D4">
        <w:rPr>
          <w:rFonts w:ascii="Arial" w:hAnsi="Arial" w:cs="Arial"/>
        </w:rPr>
        <w:t>aim</w:t>
      </w:r>
      <w:r w:rsidR="00966C4F" w:rsidRPr="00E000D4">
        <w:rPr>
          <w:rFonts w:ascii="Arial" w:hAnsi="Arial" w:cs="Arial"/>
        </w:rPr>
        <w:t xml:space="preserve"> is</w:t>
      </w:r>
      <w:r w:rsidR="00A134F6" w:rsidRPr="00E000D4">
        <w:rPr>
          <w:rFonts w:ascii="Arial" w:hAnsi="Arial" w:cs="Arial"/>
        </w:rPr>
        <w:t xml:space="preserve"> to </w:t>
      </w:r>
      <w:r w:rsidR="00A134F6" w:rsidRPr="00E000D4">
        <w:rPr>
          <w:rFonts w:ascii="Arial" w:hAnsi="Arial" w:cs="Arial"/>
        </w:rPr>
        <w:lastRenderedPageBreak/>
        <w:t xml:space="preserve">provide an appropriate audit trail </w:t>
      </w:r>
      <w:r w:rsidR="007C20BA" w:rsidRPr="00E000D4">
        <w:rPr>
          <w:rFonts w:ascii="Arial" w:hAnsi="Arial" w:cs="Arial"/>
        </w:rPr>
        <w:t xml:space="preserve">and support public confidence in information disclosure decisions by adoption agencies </w:t>
      </w:r>
      <w:r w:rsidR="00A134F6" w:rsidRPr="00E000D4">
        <w:rPr>
          <w:rFonts w:ascii="Arial" w:hAnsi="Arial" w:cs="Arial"/>
        </w:rPr>
        <w:t xml:space="preserve">made in connection with the Redress </w:t>
      </w:r>
      <w:r w:rsidR="00A134F6" w:rsidRPr="008E6BAF">
        <w:rPr>
          <w:rFonts w:ascii="Arial" w:hAnsi="Arial" w:cs="Arial"/>
        </w:rPr>
        <w:t>S</w:t>
      </w:r>
      <w:r w:rsidR="00267F28">
        <w:rPr>
          <w:rFonts w:ascii="Arial" w:hAnsi="Arial" w:cs="Arial"/>
        </w:rPr>
        <w:t>cheme</w:t>
      </w:r>
      <w:r w:rsidR="00A134F6" w:rsidRPr="008E6BAF">
        <w:rPr>
          <w:rFonts w:ascii="Arial" w:hAnsi="Arial" w:cs="Arial"/>
        </w:rPr>
        <w:t>.</w:t>
      </w:r>
    </w:p>
    <w:p w14:paraId="3F1F64A4" w14:textId="56BB7BEA" w:rsidR="003A3827" w:rsidRDefault="003A3827" w:rsidP="003A3827">
      <w:pPr>
        <w:pStyle w:val="NormalWeb"/>
        <w:spacing w:before="0" w:beforeAutospacing="0" w:after="0" w:afterAutospacing="0" w:line="360" w:lineRule="auto"/>
        <w:jc w:val="both"/>
        <w:rPr>
          <w:rFonts w:ascii="Arial" w:hAnsi="Arial" w:cs="Arial"/>
        </w:rPr>
      </w:pPr>
      <w:r w:rsidRPr="003A3827">
        <w:rPr>
          <w:rFonts w:ascii="Arial" w:hAnsi="Arial" w:cs="Arial"/>
          <w:noProof/>
        </w:rPr>
        <mc:AlternateContent>
          <mc:Choice Requires="wps">
            <w:drawing>
              <wp:anchor distT="45720" distB="45720" distL="114300" distR="114300" simplePos="0" relativeHeight="251673600" behindDoc="0" locked="0" layoutInCell="1" allowOverlap="1" wp14:anchorId="01775E56" wp14:editId="2F8C059B">
                <wp:simplePos x="0" y="0"/>
                <wp:positionH relativeFrom="margin">
                  <wp:posOffset>-25400</wp:posOffset>
                </wp:positionH>
                <wp:positionV relativeFrom="paragraph">
                  <wp:posOffset>341630</wp:posOffset>
                </wp:positionV>
                <wp:extent cx="5864225" cy="1310640"/>
                <wp:effectExtent l="38100" t="38100" r="117475" b="118110"/>
                <wp:wrapSquare wrapText="bothSides"/>
                <wp:docPr id="7191711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1310640"/>
                        </a:xfrm>
                        <a:prstGeom prst="rect">
                          <a:avLst/>
                        </a:prstGeom>
                        <a:gradFill flip="none" rotWithShape="1">
                          <a:gsLst>
                            <a:gs pos="0">
                              <a:srgbClr val="008EAA">
                                <a:tint val="66000"/>
                                <a:satMod val="160000"/>
                              </a:srgbClr>
                            </a:gs>
                            <a:gs pos="50000">
                              <a:srgbClr val="008EAA">
                                <a:tint val="44500"/>
                                <a:satMod val="160000"/>
                              </a:srgbClr>
                            </a:gs>
                            <a:gs pos="100000">
                              <a:srgbClr val="008EAA">
                                <a:tint val="23500"/>
                                <a:satMod val="160000"/>
                              </a:srgbClr>
                            </a:gs>
                          </a:gsLst>
                          <a:lin ang="2700000" scaled="1"/>
                          <a:tileRect/>
                        </a:gra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03D5D81" w14:textId="762C6113" w:rsidR="00185022" w:rsidRPr="007C54D7" w:rsidRDefault="000E4F2A"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Q</w:t>
                            </w:r>
                            <w:r w:rsidR="00185022" w:rsidRPr="007C54D7">
                              <w:rPr>
                                <w:rFonts w:ascii="Arial" w:hAnsi="Arial" w:cs="Arial"/>
                                <w:b/>
                                <w:bCs/>
                                <w:i/>
                                <w:iCs/>
                                <w:sz w:val="24"/>
                                <w:szCs w:val="24"/>
                                <w:u w:val="single"/>
                              </w:rPr>
                              <w:t>UESTION</w:t>
                            </w:r>
                            <w:r w:rsidRPr="007C54D7">
                              <w:rPr>
                                <w:rFonts w:ascii="Arial" w:hAnsi="Arial" w:cs="Arial"/>
                                <w:b/>
                                <w:bCs/>
                                <w:i/>
                                <w:iCs/>
                                <w:sz w:val="24"/>
                                <w:szCs w:val="24"/>
                                <w:u w:val="single"/>
                              </w:rPr>
                              <w:t xml:space="preserve"> </w:t>
                            </w:r>
                            <w:r w:rsidR="004C4E1E">
                              <w:rPr>
                                <w:rFonts w:ascii="Arial" w:hAnsi="Arial" w:cs="Arial"/>
                                <w:b/>
                                <w:bCs/>
                                <w:i/>
                                <w:iCs/>
                                <w:sz w:val="24"/>
                                <w:szCs w:val="24"/>
                                <w:u w:val="single"/>
                              </w:rPr>
                              <w:t>8</w:t>
                            </w:r>
                            <w:r w:rsidRPr="007C54D7">
                              <w:rPr>
                                <w:rFonts w:ascii="Arial" w:hAnsi="Arial" w:cs="Arial"/>
                                <w:b/>
                                <w:bCs/>
                                <w:i/>
                                <w:iCs/>
                                <w:sz w:val="24"/>
                                <w:szCs w:val="24"/>
                                <w:u w:val="single"/>
                              </w:rPr>
                              <w:t xml:space="preserve"> </w:t>
                            </w:r>
                          </w:p>
                          <w:p w14:paraId="5A1FF886" w14:textId="307ADE40" w:rsidR="00185022" w:rsidRPr="007C54D7" w:rsidRDefault="000E4F2A" w:rsidP="007C54D7">
                            <w:pPr>
                              <w:spacing w:after="0" w:line="240" w:lineRule="auto"/>
                              <w:rPr>
                                <w:rFonts w:ascii="Arial" w:hAnsi="Arial" w:cs="Arial"/>
                                <w:b/>
                                <w:bCs/>
                                <w:i/>
                                <w:iCs/>
                                <w:sz w:val="24"/>
                                <w:szCs w:val="24"/>
                              </w:rPr>
                            </w:pPr>
                            <w:r w:rsidRPr="007C54D7">
                              <w:rPr>
                                <w:rFonts w:ascii="Arial" w:hAnsi="Arial" w:cs="Arial"/>
                                <w:b/>
                                <w:bCs/>
                                <w:i/>
                                <w:iCs/>
                                <w:sz w:val="24"/>
                                <w:szCs w:val="24"/>
                              </w:rPr>
                              <w:t>Are you content with the proposal</w:t>
                            </w:r>
                            <w:r w:rsidR="004C4E1E">
                              <w:rPr>
                                <w:rFonts w:ascii="Arial" w:hAnsi="Arial" w:cs="Arial"/>
                                <w:b/>
                                <w:bCs/>
                                <w:i/>
                                <w:iCs/>
                                <w:sz w:val="24"/>
                                <w:szCs w:val="24"/>
                              </w:rPr>
                              <w:t xml:space="preserve"> to require</w:t>
                            </w:r>
                            <w:r w:rsidRPr="007C54D7">
                              <w:rPr>
                                <w:rFonts w:ascii="Arial" w:hAnsi="Arial" w:cs="Arial"/>
                                <w:b/>
                                <w:bCs/>
                                <w:i/>
                                <w:iCs/>
                                <w:sz w:val="24"/>
                                <w:szCs w:val="24"/>
                              </w:rPr>
                              <w:t xml:space="preserve"> </w:t>
                            </w:r>
                            <w:r w:rsidR="004C4E1E">
                              <w:rPr>
                                <w:rFonts w:ascii="Arial" w:hAnsi="Arial" w:cs="Arial"/>
                                <w:b/>
                                <w:bCs/>
                                <w:i/>
                                <w:iCs/>
                                <w:sz w:val="24"/>
                                <w:szCs w:val="24"/>
                              </w:rPr>
                              <w:t>a</w:t>
                            </w:r>
                            <w:r w:rsidRPr="007C54D7">
                              <w:rPr>
                                <w:rFonts w:ascii="Arial" w:hAnsi="Arial" w:cs="Arial"/>
                                <w:b/>
                                <w:bCs/>
                                <w:i/>
                                <w:iCs/>
                                <w:sz w:val="24"/>
                                <w:szCs w:val="24"/>
                              </w:rPr>
                              <w:t xml:space="preserve">doption </w:t>
                            </w:r>
                            <w:r w:rsidR="004C4E1E">
                              <w:rPr>
                                <w:rFonts w:ascii="Arial" w:hAnsi="Arial" w:cs="Arial"/>
                                <w:b/>
                                <w:bCs/>
                                <w:i/>
                                <w:iCs/>
                                <w:sz w:val="24"/>
                                <w:szCs w:val="24"/>
                              </w:rPr>
                              <w:t>a</w:t>
                            </w:r>
                            <w:r w:rsidRPr="007C54D7">
                              <w:rPr>
                                <w:rFonts w:ascii="Arial" w:hAnsi="Arial" w:cs="Arial"/>
                                <w:b/>
                                <w:bCs/>
                                <w:i/>
                                <w:iCs/>
                                <w:sz w:val="24"/>
                                <w:szCs w:val="24"/>
                              </w:rPr>
                              <w:t xml:space="preserve">gencies to maintain accurate records </w:t>
                            </w:r>
                            <w:r w:rsidR="001E1654">
                              <w:rPr>
                                <w:rFonts w:ascii="Arial" w:hAnsi="Arial" w:cs="Arial"/>
                                <w:b/>
                                <w:bCs/>
                                <w:i/>
                                <w:iCs/>
                                <w:sz w:val="24"/>
                                <w:szCs w:val="24"/>
                              </w:rPr>
                              <w:t>of disclosure requests received for redress purposes and the outcome of such requests</w:t>
                            </w:r>
                            <w:r w:rsidRPr="007C54D7">
                              <w:rPr>
                                <w:rFonts w:ascii="Arial" w:hAnsi="Arial" w:cs="Arial"/>
                                <w:b/>
                                <w:bCs/>
                                <w:i/>
                                <w:iCs/>
                                <w:sz w:val="24"/>
                                <w:szCs w:val="24"/>
                              </w:rPr>
                              <w:t xml:space="preserve">? </w:t>
                            </w:r>
                          </w:p>
                          <w:p w14:paraId="12B4ECD7" w14:textId="77777777" w:rsidR="007C54D7" w:rsidRPr="007C54D7" w:rsidRDefault="007C54D7" w:rsidP="007C54D7">
                            <w:pPr>
                              <w:spacing w:after="0" w:line="240" w:lineRule="auto"/>
                              <w:rPr>
                                <w:rFonts w:ascii="Arial" w:hAnsi="Arial" w:cs="Arial"/>
                                <w:b/>
                                <w:bCs/>
                                <w:i/>
                                <w:iCs/>
                                <w:sz w:val="24"/>
                                <w:szCs w:val="24"/>
                              </w:rPr>
                            </w:pPr>
                          </w:p>
                          <w:p w14:paraId="0F8BA0F6" w14:textId="6CD30A9F" w:rsidR="003A3827" w:rsidRPr="007C54D7" w:rsidRDefault="000E4F2A"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 If not, </w:t>
                            </w:r>
                            <w:r w:rsidR="00185022" w:rsidRPr="007C54D7">
                              <w:rPr>
                                <w:rFonts w:ascii="Arial" w:hAnsi="Arial" w:cs="Arial"/>
                                <w:b/>
                                <w:bCs/>
                                <w:i/>
                                <w:iCs/>
                                <w:sz w:val="24"/>
                                <w:szCs w:val="24"/>
                              </w:rPr>
                              <w:t xml:space="preserve">please explain </w:t>
                            </w:r>
                            <w:r w:rsidRPr="007C54D7">
                              <w:rPr>
                                <w:rFonts w:ascii="Arial" w:hAnsi="Arial" w:cs="Arial"/>
                                <w:b/>
                                <w:bCs/>
                                <w:i/>
                                <w:iCs/>
                                <w:sz w:val="24"/>
                                <w:szCs w:val="24"/>
                              </w:rPr>
                              <w:t xml:space="preserve">why?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775E56" id="_x0000_s1033" type="#_x0000_t202" style="position:absolute;left:0;text-align:left;margin-left:-2pt;margin-top:26.9pt;width:461.75pt;height:103.2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" fillcolor="#90c4da">
                <v:fill color2="#dfecf2" rotate="t" angle="45" colors="0 #90c4da;.5 #bdd9e6;1 #dfecf2" focus="100%" type="gradient"/>
                <v:shadow on="t" color="black" opacity="26214f" origin="-.5,-.5" offset=".74836mm,.74836mm"/>
                <v:textbox>
                  <w:txbxContent>
                    <w:p w14:paraId="603D5D81" w14:textId="762C6113" w:rsidR="00185022" w:rsidRPr="007C54D7" w:rsidRDefault="000E4F2A"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Q</w:t>
                      </w:r>
                      <w:r w:rsidR="00185022" w:rsidRPr="007C54D7">
                        <w:rPr>
                          <w:rFonts w:ascii="Arial" w:hAnsi="Arial" w:cs="Arial"/>
                          <w:b/>
                          <w:bCs/>
                          <w:i/>
                          <w:iCs/>
                          <w:sz w:val="24"/>
                          <w:szCs w:val="24"/>
                          <w:u w:val="single"/>
                        </w:rPr>
                        <w:t>UESTION</w:t>
                      </w:r>
                      <w:r w:rsidRPr="007C54D7">
                        <w:rPr>
                          <w:rFonts w:ascii="Arial" w:hAnsi="Arial" w:cs="Arial"/>
                          <w:b/>
                          <w:bCs/>
                          <w:i/>
                          <w:iCs/>
                          <w:sz w:val="24"/>
                          <w:szCs w:val="24"/>
                          <w:u w:val="single"/>
                        </w:rPr>
                        <w:t xml:space="preserve"> </w:t>
                      </w:r>
                      <w:r w:rsidR="004C4E1E">
                        <w:rPr>
                          <w:rFonts w:ascii="Arial" w:hAnsi="Arial" w:cs="Arial"/>
                          <w:b/>
                          <w:bCs/>
                          <w:i/>
                          <w:iCs/>
                          <w:sz w:val="24"/>
                          <w:szCs w:val="24"/>
                          <w:u w:val="single"/>
                        </w:rPr>
                        <w:t>8</w:t>
                      </w:r>
                      <w:r w:rsidRPr="007C54D7">
                        <w:rPr>
                          <w:rFonts w:ascii="Arial" w:hAnsi="Arial" w:cs="Arial"/>
                          <w:b/>
                          <w:bCs/>
                          <w:i/>
                          <w:iCs/>
                          <w:sz w:val="24"/>
                          <w:szCs w:val="24"/>
                          <w:u w:val="single"/>
                        </w:rPr>
                        <w:t xml:space="preserve"> </w:t>
                      </w:r>
                    </w:p>
                    <w:p w14:paraId="5A1FF886" w14:textId="307ADE40" w:rsidR="00185022" w:rsidRPr="007C54D7" w:rsidRDefault="000E4F2A" w:rsidP="007C54D7">
                      <w:pPr>
                        <w:spacing w:after="0" w:line="240" w:lineRule="auto"/>
                        <w:rPr>
                          <w:rFonts w:ascii="Arial" w:hAnsi="Arial" w:cs="Arial"/>
                          <w:b/>
                          <w:bCs/>
                          <w:i/>
                          <w:iCs/>
                          <w:sz w:val="24"/>
                          <w:szCs w:val="24"/>
                        </w:rPr>
                      </w:pPr>
                      <w:r w:rsidRPr="007C54D7">
                        <w:rPr>
                          <w:rFonts w:ascii="Arial" w:hAnsi="Arial" w:cs="Arial"/>
                          <w:b/>
                          <w:bCs/>
                          <w:i/>
                          <w:iCs/>
                          <w:sz w:val="24"/>
                          <w:szCs w:val="24"/>
                        </w:rPr>
                        <w:t>Are you content with the proposal</w:t>
                      </w:r>
                      <w:r w:rsidR="004C4E1E">
                        <w:rPr>
                          <w:rFonts w:ascii="Arial" w:hAnsi="Arial" w:cs="Arial"/>
                          <w:b/>
                          <w:bCs/>
                          <w:i/>
                          <w:iCs/>
                          <w:sz w:val="24"/>
                          <w:szCs w:val="24"/>
                        </w:rPr>
                        <w:t xml:space="preserve"> to require</w:t>
                      </w:r>
                      <w:r w:rsidRPr="007C54D7">
                        <w:rPr>
                          <w:rFonts w:ascii="Arial" w:hAnsi="Arial" w:cs="Arial"/>
                          <w:b/>
                          <w:bCs/>
                          <w:i/>
                          <w:iCs/>
                          <w:sz w:val="24"/>
                          <w:szCs w:val="24"/>
                        </w:rPr>
                        <w:t xml:space="preserve"> </w:t>
                      </w:r>
                      <w:r w:rsidR="004C4E1E">
                        <w:rPr>
                          <w:rFonts w:ascii="Arial" w:hAnsi="Arial" w:cs="Arial"/>
                          <w:b/>
                          <w:bCs/>
                          <w:i/>
                          <w:iCs/>
                          <w:sz w:val="24"/>
                          <w:szCs w:val="24"/>
                        </w:rPr>
                        <w:t>a</w:t>
                      </w:r>
                      <w:r w:rsidRPr="007C54D7">
                        <w:rPr>
                          <w:rFonts w:ascii="Arial" w:hAnsi="Arial" w:cs="Arial"/>
                          <w:b/>
                          <w:bCs/>
                          <w:i/>
                          <w:iCs/>
                          <w:sz w:val="24"/>
                          <w:szCs w:val="24"/>
                        </w:rPr>
                        <w:t xml:space="preserve">doption </w:t>
                      </w:r>
                      <w:r w:rsidR="004C4E1E">
                        <w:rPr>
                          <w:rFonts w:ascii="Arial" w:hAnsi="Arial" w:cs="Arial"/>
                          <w:b/>
                          <w:bCs/>
                          <w:i/>
                          <w:iCs/>
                          <w:sz w:val="24"/>
                          <w:szCs w:val="24"/>
                        </w:rPr>
                        <w:t>a</w:t>
                      </w:r>
                      <w:r w:rsidRPr="007C54D7">
                        <w:rPr>
                          <w:rFonts w:ascii="Arial" w:hAnsi="Arial" w:cs="Arial"/>
                          <w:b/>
                          <w:bCs/>
                          <w:i/>
                          <w:iCs/>
                          <w:sz w:val="24"/>
                          <w:szCs w:val="24"/>
                        </w:rPr>
                        <w:t xml:space="preserve">gencies to maintain accurate records </w:t>
                      </w:r>
                      <w:r w:rsidR="001E1654">
                        <w:rPr>
                          <w:rFonts w:ascii="Arial" w:hAnsi="Arial" w:cs="Arial"/>
                          <w:b/>
                          <w:bCs/>
                          <w:i/>
                          <w:iCs/>
                          <w:sz w:val="24"/>
                          <w:szCs w:val="24"/>
                        </w:rPr>
                        <w:t>of disclosure requests received for redress purposes and the outcome of such requests</w:t>
                      </w:r>
                      <w:r w:rsidRPr="007C54D7">
                        <w:rPr>
                          <w:rFonts w:ascii="Arial" w:hAnsi="Arial" w:cs="Arial"/>
                          <w:b/>
                          <w:bCs/>
                          <w:i/>
                          <w:iCs/>
                          <w:sz w:val="24"/>
                          <w:szCs w:val="24"/>
                        </w:rPr>
                        <w:t xml:space="preserve">? </w:t>
                      </w:r>
                    </w:p>
                    <w:p w14:paraId="12B4ECD7" w14:textId="77777777" w:rsidR="007C54D7" w:rsidRPr="007C54D7" w:rsidRDefault="007C54D7" w:rsidP="007C54D7">
                      <w:pPr>
                        <w:spacing w:after="0" w:line="240" w:lineRule="auto"/>
                        <w:rPr>
                          <w:rFonts w:ascii="Arial" w:hAnsi="Arial" w:cs="Arial"/>
                          <w:b/>
                          <w:bCs/>
                          <w:i/>
                          <w:iCs/>
                          <w:sz w:val="24"/>
                          <w:szCs w:val="24"/>
                        </w:rPr>
                      </w:pPr>
                    </w:p>
                    <w:p w14:paraId="0F8BA0F6" w14:textId="6CD30A9F" w:rsidR="003A3827" w:rsidRPr="007C54D7" w:rsidRDefault="000E4F2A"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 If not, </w:t>
                      </w:r>
                      <w:r w:rsidR="00185022" w:rsidRPr="007C54D7">
                        <w:rPr>
                          <w:rFonts w:ascii="Arial" w:hAnsi="Arial" w:cs="Arial"/>
                          <w:b/>
                          <w:bCs/>
                          <w:i/>
                          <w:iCs/>
                          <w:sz w:val="24"/>
                          <w:szCs w:val="24"/>
                        </w:rPr>
                        <w:t xml:space="preserve">please explain </w:t>
                      </w:r>
                      <w:r w:rsidRPr="007C54D7">
                        <w:rPr>
                          <w:rFonts w:ascii="Arial" w:hAnsi="Arial" w:cs="Arial"/>
                          <w:b/>
                          <w:bCs/>
                          <w:i/>
                          <w:iCs/>
                          <w:sz w:val="24"/>
                          <w:szCs w:val="24"/>
                        </w:rPr>
                        <w:t xml:space="preserve">why? </w:t>
                      </w:r>
                    </w:p>
                  </w:txbxContent>
                </v:textbox>
                <w10:wrap type="square" anchorx="margin"/>
              </v:shape>
            </w:pict>
          </mc:Fallback>
        </mc:AlternateContent>
      </w:r>
    </w:p>
    <w:p w14:paraId="3D09B321" w14:textId="2A9BB5BC" w:rsidR="008C28E5" w:rsidRPr="007C54D7" w:rsidRDefault="00A134F6" w:rsidP="006969F6">
      <w:pPr>
        <w:pStyle w:val="Heading1"/>
        <w:rPr>
          <w:b/>
          <w:bCs/>
          <w:color w:val="008EAA"/>
        </w:rPr>
      </w:pPr>
      <w:bookmarkStart w:id="11" w:name="_Toc244598761"/>
      <w:r w:rsidRPr="007C54D7">
        <w:rPr>
          <w:b/>
          <w:bCs/>
          <w:color w:val="008EAA"/>
        </w:rPr>
        <w:t>Re</w:t>
      </w:r>
      <w:r w:rsidR="00966C4F" w:rsidRPr="007C54D7">
        <w:rPr>
          <w:b/>
          <w:bCs/>
          <w:color w:val="008EAA"/>
        </w:rPr>
        <w:t xml:space="preserve">quirement to </w:t>
      </w:r>
      <w:r w:rsidR="001E1654">
        <w:rPr>
          <w:b/>
          <w:bCs/>
          <w:color w:val="008EAA"/>
        </w:rPr>
        <w:t>r</w:t>
      </w:r>
      <w:r w:rsidR="00966C4F" w:rsidRPr="007C54D7">
        <w:rPr>
          <w:b/>
          <w:bCs/>
          <w:color w:val="008EAA"/>
        </w:rPr>
        <w:t>eport to the Department</w:t>
      </w:r>
      <w:bookmarkEnd w:id="11"/>
    </w:p>
    <w:p w14:paraId="09045A3E" w14:textId="77777777" w:rsidR="00E000D4" w:rsidRDefault="00A134F6" w:rsidP="00E000D4">
      <w:pPr>
        <w:pStyle w:val="NormalWeb"/>
        <w:numPr>
          <w:ilvl w:val="0"/>
          <w:numId w:val="28"/>
        </w:numPr>
        <w:spacing w:before="0" w:beforeAutospacing="0" w:after="0" w:afterAutospacing="0" w:line="360" w:lineRule="auto"/>
        <w:ind w:left="357"/>
        <w:jc w:val="both"/>
        <w:rPr>
          <w:rFonts w:ascii="Arial" w:hAnsi="Arial" w:cs="Arial"/>
        </w:rPr>
      </w:pPr>
      <w:r w:rsidRPr="0089454F">
        <w:rPr>
          <w:rFonts w:ascii="Arial" w:hAnsi="Arial" w:cs="Arial"/>
        </w:rPr>
        <w:t xml:space="preserve">The </w:t>
      </w:r>
      <w:r w:rsidR="00966C4F">
        <w:rPr>
          <w:rFonts w:ascii="Arial" w:hAnsi="Arial" w:cs="Arial"/>
        </w:rPr>
        <w:t xml:space="preserve">Department proposes to include provision in the </w:t>
      </w:r>
      <w:r w:rsidR="00872634">
        <w:rPr>
          <w:rFonts w:ascii="Arial" w:hAnsi="Arial" w:cs="Arial"/>
        </w:rPr>
        <w:t>r</w:t>
      </w:r>
      <w:r w:rsidR="00966C4F">
        <w:rPr>
          <w:rFonts w:ascii="Arial" w:hAnsi="Arial" w:cs="Arial"/>
        </w:rPr>
        <w:t xml:space="preserve">egulations to place a duty on adoption agencies to report, on a monthly basis, to the Department on the number of requests for information </w:t>
      </w:r>
      <w:r w:rsidR="000A50E0">
        <w:rPr>
          <w:rFonts w:ascii="Arial" w:hAnsi="Arial" w:cs="Arial"/>
        </w:rPr>
        <w:t xml:space="preserve">received for the purpose of Redress; number of requests completed and timescales; the number of requests that resulted in disclosure, and non-disclosure, of information; and the </w:t>
      </w:r>
      <w:r w:rsidR="007C20BA">
        <w:rPr>
          <w:rFonts w:ascii="Arial" w:hAnsi="Arial" w:cs="Arial"/>
        </w:rPr>
        <w:t xml:space="preserve">principal </w:t>
      </w:r>
      <w:r w:rsidR="000A50E0">
        <w:rPr>
          <w:rFonts w:ascii="Arial" w:hAnsi="Arial" w:cs="Arial"/>
        </w:rPr>
        <w:t xml:space="preserve">reasons for non-disclosure. </w:t>
      </w:r>
    </w:p>
    <w:p w14:paraId="2807D140" w14:textId="77777777" w:rsidR="00E000D4" w:rsidRDefault="00E000D4" w:rsidP="00E000D4">
      <w:pPr>
        <w:pStyle w:val="NormalWeb"/>
        <w:spacing w:before="0" w:beforeAutospacing="0" w:after="0" w:afterAutospacing="0" w:line="360" w:lineRule="auto"/>
        <w:ind w:left="357"/>
        <w:jc w:val="both"/>
        <w:rPr>
          <w:rFonts w:ascii="Arial" w:hAnsi="Arial" w:cs="Arial"/>
        </w:rPr>
      </w:pPr>
    </w:p>
    <w:p w14:paraId="716C6FC6" w14:textId="0706B985" w:rsidR="00A134F6" w:rsidRPr="00E000D4" w:rsidRDefault="007C20BA" w:rsidP="00E000D4">
      <w:pPr>
        <w:pStyle w:val="NormalWeb"/>
        <w:numPr>
          <w:ilvl w:val="0"/>
          <w:numId w:val="28"/>
        </w:numPr>
        <w:spacing w:before="0" w:beforeAutospacing="0" w:after="0" w:afterAutospacing="0" w:line="360" w:lineRule="auto"/>
        <w:ind w:left="357"/>
        <w:jc w:val="both"/>
        <w:rPr>
          <w:rFonts w:ascii="Arial" w:hAnsi="Arial" w:cs="Arial"/>
        </w:rPr>
      </w:pPr>
      <w:r w:rsidRPr="00E000D4">
        <w:rPr>
          <w:rFonts w:ascii="Arial" w:hAnsi="Arial" w:cs="Arial"/>
        </w:rPr>
        <w:t>This will</w:t>
      </w:r>
      <w:r w:rsidR="000A50E0" w:rsidRPr="00E000D4">
        <w:rPr>
          <w:rFonts w:ascii="Arial" w:hAnsi="Arial" w:cs="Arial"/>
        </w:rPr>
        <w:t xml:space="preserve"> provid</w:t>
      </w:r>
      <w:r w:rsidRPr="00E000D4">
        <w:rPr>
          <w:rFonts w:ascii="Arial" w:hAnsi="Arial" w:cs="Arial"/>
        </w:rPr>
        <w:t>e</w:t>
      </w:r>
      <w:r w:rsidR="00872634" w:rsidRPr="00E000D4">
        <w:rPr>
          <w:rFonts w:ascii="Arial" w:hAnsi="Arial" w:cs="Arial"/>
        </w:rPr>
        <w:t xml:space="preserve"> </w:t>
      </w:r>
      <w:r w:rsidR="000A50E0" w:rsidRPr="00E000D4">
        <w:rPr>
          <w:rFonts w:ascii="Arial" w:hAnsi="Arial" w:cs="Arial"/>
        </w:rPr>
        <w:t>t</w:t>
      </w:r>
      <w:r w:rsidR="00A134F6" w:rsidRPr="00E000D4">
        <w:rPr>
          <w:rFonts w:ascii="Arial" w:hAnsi="Arial" w:cs="Arial"/>
        </w:rPr>
        <w:t>he Department with regular information on the volume, progression, and outcomes of applications</w:t>
      </w:r>
      <w:r w:rsidRPr="00E000D4">
        <w:rPr>
          <w:rFonts w:ascii="Arial" w:hAnsi="Arial" w:cs="Arial"/>
        </w:rPr>
        <w:t xml:space="preserve"> and</w:t>
      </w:r>
      <w:r w:rsidR="00A134F6" w:rsidRPr="00E000D4">
        <w:rPr>
          <w:rFonts w:ascii="Arial" w:hAnsi="Arial" w:cs="Arial"/>
        </w:rPr>
        <w:t xml:space="preserve"> </w:t>
      </w:r>
      <w:r w:rsidRPr="00E000D4">
        <w:rPr>
          <w:rFonts w:ascii="Arial" w:hAnsi="Arial" w:cs="Arial"/>
        </w:rPr>
        <w:t xml:space="preserve">assist the Department to </w:t>
      </w:r>
      <w:r w:rsidR="00A134F6" w:rsidRPr="00E000D4">
        <w:rPr>
          <w:rFonts w:ascii="Arial" w:hAnsi="Arial" w:cs="Arial"/>
        </w:rPr>
        <w:t xml:space="preserve">identify trends, resource pressures, operational issues, and </w:t>
      </w:r>
      <w:r w:rsidRPr="00E000D4">
        <w:rPr>
          <w:rFonts w:ascii="Arial" w:hAnsi="Arial" w:cs="Arial"/>
        </w:rPr>
        <w:t xml:space="preserve">take any corrective action necessary, including the issue of </w:t>
      </w:r>
      <w:r w:rsidR="00A134F6" w:rsidRPr="00E000D4">
        <w:rPr>
          <w:rFonts w:ascii="Arial" w:hAnsi="Arial" w:cs="Arial"/>
        </w:rPr>
        <w:t xml:space="preserve">further guidance or </w:t>
      </w:r>
      <w:r w:rsidRPr="00E000D4">
        <w:rPr>
          <w:rFonts w:ascii="Arial" w:hAnsi="Arial" w:cs="Arial"/>
        </w:rPr>
        <w:t xml:space="preserve">the provision of additional resource where evidence indicates it is </w:t>
      </w:r>
      <w:r w:rsidR="00A134F6" w:rsidRPr="00E000D4">
        <w:rPr>
          <w:rFonts w:ascii="Arial" w:hAnsi="Arial" w:cs="Arial"/>
        </w:rPr>
        <w:t>required.</w:t>
      </w:r>
      <w:r w:rsidR="000A50E0" w:rsidRPr="00E000D4">
        <w:rPr>
          <w:rFonts w:ascii="Arial" w:hAnsi="Arial" w:cs="Arial"/>
        </w:rPr>
        <w:t xml:space="preserve"> The </w:t>
      </w:r>
      <w:r w:rsidRPr="00E000D4">
        <w:rPr>
          <w:rFonts w:ascii="Arial" w:hAnsi="Arial" w:cs="Arial"/>
        </w:rPr>
        <w:t xml:space="preserve">overall </w:t>
      </w:r>
      <w:r w:rsidR="00A134F6" w:rsidRPr="00E000D4">
        <w:rPr>
          <w:rFonts w:ascii="Arial" w:hAnsi="Arial" w:cs="Arial"/>
        </w:rPr>
        <w:t>aim</w:t>
      </w:r>
      <w:r w:rsidR="000A50E0" w:rsidRPr="00E000D4">
        <w:rPr>
          <w:rFonts w:ascii="Arial" w:hAnsi="Arial" w:cs="Arial"/>
        </w:rPr>
        <w:t xml:space="preserve"> i</w:t>
      </w:r>
      <w:r w:rsidR="00A134F6" w:rsidRPr="00E000D4">
        <w:rPr>
          <w:rFonts w:ascii="Arial" w:hAnsi="Arial" w:cs="Arial"/>
        </w:rPr>
        <w:t>s to</w:t>
      </w:r>
      <w:r w:rsidR="00872634" w:rsidRPr="00E000D4">
        <w:rPr>
          <w:rFonts w:ascii="Arial" w:hAnsi="Arial" w:cs="Arial"/>
        </w:rPr>
        <w:t xml:space="preserve"> support </w:t>
      </w:r>
      <w:r w:rsidRPr="00E000D4">
        <w:rPr>
          <w:rFonts w:ascii="Arial" w:hAnsi="Arial" w:cs="Arial"/>
        </w:rPr>
        <w:t xml:space="preserve">the </w:t>
      </w:r>
      <w:r w:rsidR="000A50E0" w:rsidRPr="00E000D4">
        <w:rPr>
          <w:rFonts w:ascii="Arial" w:hAnsi="Arial" w:cs="Arial"/>
        </w:rPr>
        <w:t>Redress</w:t>
      </w:r>
      <w:r w:rsidRPr="00E000D4">
        <w:rPr>
          <w:rFonts w:ascii="Arial" w:hAnsi="Arial" w:cs="Arial"/>
        </w:rPr>
        <w:t xml:space="preserve"> Scheme to</w:t>
      </w:r>
      <w:r w:rsidR="000A50E0" w:rsidRPr="00E000D4">
        <w:rPr>
          <w:rFonts w:ascii="Arial" w:hAnsi="Arial" w:cs="Arial"/>
        </w:rPr>
        <w:t xml:space="preserve"> </w:t>
      </w:r>
      <w:r w:rsidR="00A134F6" w:rsidRPr="00E000D4">
        <w:rPr>
          <w:rFonts w:ascii="Arial" w:hAnsi="Arial" w:cs="Arial"/>
        </w:rPr>
        <w:t>operate efficiently</w:t>
      </w:r>
      <w:r w:rsidRPr="00E000D4">
        <w:rPr>
          <w:rFonts w:ascii="Arial" w:hAnsi="Arial" w:cs="Arial"/>
        </w:rPr>
        <w:t>, effectively and equitably.</w:t>
      </w:r>
      <w:r w:rsidRPr="00E000D4" w:rsidDel="007C20BA">
        <w:rPr>
          <w:rFonts w:ascii="Arial" w:hAnsi="Arial" w:cs="Arial"/>
        </w:rPr>
        <w:t xml:space="preserve"> </w:t>
      </w:r>
      <w:r w:rsidR="00A134F6" w:rsidRPr="00E000D4">
        <w:rPr>
          <w:rFonts w:ascii="Arial" w:hAnsi="Arial" w:cs="Arial"/>
        </w:rPr>
        <w:t xml:space="preserve"> </w:t>
      </w:r>
    </w:p>
    <w:p w14:paraId="77CC5769" w14:textId="02F00661" w:rsidR="003E47B6" w:rsidRPr="009F224A" w:rsidRDefault="000E4F2A" w:rsidP="009F224A">
      <w:pPr>
        <w:spacing w:after="0" w:line="360" w:lineRule="auto"/>
        <w:rPr>
          <w:rFonts w:ascii="Arial" w:hAnsi="Arial" w:cs="Arial"/>
          <w:b/>
          <w:bCs/>
          <w:sz w:val="24"/>
          <w:szCs w:val="24"/>
        </w:rPr>
      </w:pPr>
      <w:r w:rsidRPr="000E4F2A">
        <w:rPr>
          <w:rFonts w:ascii="Arial" w:hAnsi="Arial" w:cs="Arial"/>
          <w:noProof/>
          <w:sz w:val="24"/>
          <w:szCs w:val="24"/>
        </w:rPr>
        <mc:AlternateContent>
          <mc:Choice Requires="wps">
            <w:drawing>
              <wp:anchor distT="45720" distB="45720" distL="114300" distR="114300" simplePos="0" relativeHeight="251675648" behindDoc="0" locked="0" layoutInCell="1" allowOverlap="1" wp14:anchorId="5D07560F" wp14:editId="1B43B9E4">
                <wp:simplePos x="0" y="0"/>
                <wp:positionH relativeFrom="margin">
                  <wp:posOffset>-25400</wp:posOffset>
                </wp:positionH>
                <wp:positionV relativeFrom="paragraph">
                  <wp:posOffset>449580</wp:posOffset>
                </wp:positionV>
                <wp:extent cx="5846445" cy="1102360"/>
                <wp:effectExtent l="38100" t="38100" r="116205" b="116840"/>
                <wp:wrapSquare wrapText="bothSides"/>
                <wp:docPr id="1175416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6445" cy="1102360"/>
                        </a:xfrm>
                        <a:prstGeom prst="rect">
                          <a:avLst/>
                        </a:prstGeom>
                        <a:gradFill flip="none" rotWithShape="1">
                          <a:gsLst>
                            <a:gs pos="0">
                              <a:srgbClr val="008EAA">
                                <a:tint val="66000"/>
                                <a:satMod val="160000"/>
                              </a:srgbClr>
                            </a:gs>
                            <a:gs pos="50000">
                              <a:srgbClr val="008EAA">
                                <a:tint val="44500"/>
                                <a:satMod val="160000"/>
                              </a:srgbClr>
                            </a:gs>
                            <a:gs pos="100000">
                              <a:srgbClr val="008EAA">
                                <a:tint val="23500"/>
                                <a:satMod val="160000"/>
                              </a:srgbClr>
                            </a:gs>
                          </a:gsLst>
                          <a:lin ang="2700000" scaled="1"/>
                          <a:tileRect/>
                        </a:gra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A30D114" w14:textId="00780127" w:rsidR="00185022" w:rsidRPr="007C54D7" w:rsidRDefault="00185022"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QUESTION</w:t>
                            </w:r>
                            <w:r w:rsidR="00437B5B" w:rsidRPr="007C54D7">
                              <w:rPr>
                                <w:rFonts w:ascii="Arial" w:hAnsi="Arial" w:cs="Arial"/>
                                <w:b/>
                                <w:bCs/>
                                <w:i/>
                                <w:iCs/>
                                <w:sz w:val="24"/>
                                <w:szCs w:val="24"/>
                                <w:u w:val="single"/>
                              </w:rPr>
                              <w:t xml:space="preserve"> </w:t>
                            </w:r>
                            <w:r w:rsidR="001E1654">
                              <w:rPr>
                                <w:rFonts w:ascii="Arial" w:hAnsi="Arial" w:cs="Arial"/>
                                <w:b/>
                                <w:bCs/>
                                <w:i/>
                                <w:iCs/>
                                <w:sz w:val="24"/>
                                <w:szCs w:val="24"/>
                                <w:u w:val="single"/>
                              </w:rPr>
                              <w:t>9</w:t>
                            </w:r>
                          </w:p>
                          <w:p w14:paraId="6531B126" w14:textId="6EF7D611" w:rsidR="00185022" w:rsidRPr="007C54D7" w:rsidRDefault="000E4F2A"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Are you content with the proposal to place a duty on adoption agencies </w:t>
                            </w:r>
                            <w:r w:rsidR="00DB6B1A" w:rsidRPr="007C54D7">
                              <w:rPr>
                                <w:rFonts w:ascii="Arial" w:hAnsi="Arial" w:cs="Arial"/>
                                <w:b/>
                                <w:bCs/>
                                <w:i/>
                                <w:iCs/>
                                <w:sz w:val="24"/>
                                <w:szCs w:val="24"/>
                              </w:rPr>
                              <w:t>to provide a monthly report to the Department</w:t>
                            </w:r>
                            <w:r w:rsidR="00185022" w:rsidRPr="007C54D7">
                              <w:rPr>
                                <w:rFonts w:ascii="Arial" w:hAnsi="Arial" w:cs="Arial"/>
                                <w:b/>
                                <w:bCs/>
                                <w:i/>
                                <w:iCs/>
                                <w:sz w:val="24"/>
                                <w:szCs w:val="24"/>
                              </w:rPr>
                              <w:t>?</w:t>
                            </w:r>
                          </w:p>
                          <w:p w14:paraId="41C40E05" w14:textId="77777777" w:rsidR="007C54D7" w:rsidRPr="007C54D7" w:rsidRDefault="007C54D7" w:rsidP="007C54D7">
                            <w:pPr>
                              <w:spacing w:after="0" w:line="240" w:lineRule="auto"/>
                              <w:rPr>
                                <w:rFonts w:ascii="Arial" w:hAnsi="Arial" w:cs="Arial"/>
                                <w:b/>
                                <w:bCs/>
                                <w:i/>
                                <w:iCs/>
                                <w:sz w:val="24"/>
                                <w:szCs w:val="24"/>
                              </w:rPr>
                            </w:pPr>
                          </w:p>
                          <w:p w14:paraId="0A0E6584" w14:textId="752E73D4" w:rsidR="000E4F2A" w:rsidRPr="007C54D7" w:rsidRDefault="00DB6B1A"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 If not, </w:t>
                            </w:r>
                            <w:r w:rsidR="00185022" w:rsidRPr="007C54D7">
                              <w:rPr>
                                <w:rFonts w:ascii="Arial" w:hAnsi="Arial" w:cs="Arial"/>
                                <w:b/>
                                <w:bCs/>
                                <w:i/>
                                <w:iCs/>
                                <w:sz w:val="24"/>
                                <w:szCs w:val="24"/>
                              </w:rPr>
                              <w:t>can you please explain why.</w:t>
                            </w:r>
                            <w:r w:rsidRPr="007C54D7">
                              <w:rPr>
                                <w:rFonts w:ascii="Arial" w:hAnsi="Arial" w:cs="Arial"/>
                                <w:b/>
                                <w:bCs/>
                                <w:i/>
                                <w:iCs/>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7560F" id="_x0000_s1034" type="#_x0000_t202" style="position:absolute;margin-left:-2pt;margin-top:35.4pt;width:460.35pt;height:86.8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" fillcolor="#90c4da">
                <v:fill color2="#dfecf2" rotate="t" angle="45" colors="0 #90c4da;.5 #bdd9e6;1 #dfecf2" focus="100%" type="gradient"/>
                <v:shadow on="t" color="black" opacity="26214f" origin="-.5,-.5" offset=".74836mm,.74836mm"/>
                <v:textbox>
                  <w:txbxContent>
                    <w:p w14:paraId="6A30D114" w14:textId="00780127" w:rsidR="00185022" w:rsidRPr="007C54D7" w:rsidRDefault="00185022" w:rsidP="007C54D7">
                      <w:pPr>
                        <w:spacing w:after="0" w:line="240" w:lineRule="auto"/>
                        <w:rPr>
                          <w:rFonts w:ascii="Arial" w:hAnsi="Arial" w:cs="Arial"/>
                          <w:b/>
                          <w:bCs/>
                          <w:i/>
                          <w:iCs/>
                          <w:sz w:val="24"/>
                          <w:szCs w:val="24"/>
                          <w:u w:val="single"/>
                        </w:rPr>
                      </w:pPr>
                      <w:r w:rsidRPr="007C54D7">
                        <w:rPr>
                          <w:rFonts w:ascii="Arial" w:hAnsi="Arial" w:cs="Arial"/>
                          <w:b/>
                          <w:bCs/>
                          <w:i/>
                          <w:iCs/>
                          <w:sz w:val="24"/>
                          <w:szCs w:val="24"/>
                          <w:u w:val="single"/>
                        </w:rPr>
                        <w:t>QUESTION</w:t>
                      </w:r>
                      <w:r w:rsidR="00437B5B" w:rsidRPr="007C54D7">
                        <w:rPr>
                          <w:rFonts w:ascii="Arial" w:hAnsi="Arial" w:cs="Arial"/>
                          <w:b/>
                          <w:bCs/>
                          <w:i/>
                          <w:iCs/>
                          <w:sz w:val="24"/>
                          <w:szCs w:val="24"/>
                          <w:u w:val="single"/>
                        </w:rPr>
                        <w:t xml:space="preserve"> </w:t>
                      </w:r>
                      <w:r w:rsidR="001E1654">
                        <w:rPr>
                          <w:rFonts w:ascii="Arial" w:hAnsi="Arial" w:cs="Arial"/>
                          <w:b/>
                          <w:bCs/>
                          <w:i/>
                          <w:iCs/>
                          <w:sz w:val="24"/>
                          <w:szCs w:val="24"/>
                          <w:u w:val="single"/>
                        </w:rPr>
                        <w:t>9</w:t>
                      </w:r>
                    </w:p>
                    <w:p w14:paraId="6531B126" w14:textId="6EF7D611" w:rsidR="00185022" w:rsidRPr="007C54D7" w:rsidRDefault="000E4F2A"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Are you content with the proposal to place a duty on adoption agencies </w:t>
                      </w:r>
                      <w:r w:rsidR="00DB6B1A" w:rsidRPr="007C54D7">
                        <w:rPr>
                          <w:rFonts w:ascii="Arial" w:hAnsi="Arial" w:cs="Arial"/>
                          <w:b/>
                          <w:bCs/>
                          <w:i/>
                          <w:iCs/>
                          <w:sz w:val="24"/>
                          <w:szCs w:val="24"/>
                        </w:rPr>
                        <w:t>to provide a monthly report to the Department</w:t>
                      </w:r>
                      <w:r w:rsidR="00185022" w:rsidRPr="007C54D7">
                        <w:rPr>
                          <w:rFonts w:ascii="Arial" w:hAnsi="Arial" w:cs="Arial"/>
                          <w:b/>
                          <w:bCs/>
                          <w:i/>
                          <w:iCs/>
                          <w:sz w:val="24"/>
                          <w:szCs w:val="24"/>
                        </w:rPr>
                        <w:t>?</w:t>
                      </w:r>
                    </w:p>
                    <w:p w14:paraId="41C40E05" w14:textId="77777777" w:rsidR="007C54D7" w:rsidRPr="007C54D7" w:rsidRDefault="007C54D7" w:rsidP="007C54D7">
                      <w:pPr>
                        <w:spacing w:after="0" w:line="240" w:lineRule="auto"/>
                        <w:rPr>
                          <w:rFonts w:ascii="Arial" w:hAnsi="Arial" w:cs="Arial"/>
                          <w:b/>
                          <w:bCs/>
                          <w:i/>
                          <w:iCs/>
                          <w:sz w:val="24"/>
                          <w:szCs w:val="24"/>
                        </w:rPr>
                      </w:pPr>
                    </w:p>
                    <w:p w14:paraId="0A0E6584" w14:textId="752E73D4" w:rsidR="000E4F2A" w:rsidRPr="007C54D7" w:rsidRDefault="00DB6B1A" w:rsidP="007C54D7">
                      <w:pPr>
                        <w:spacing w:after="0" w:line="240" w:lineRule="auto"/>
                        <w:rPr>
                          <w:rFonts w:ascii="Arial" w:hAnsi="Arial" w:cs="Arial"/>
                          <w:b/>
                          <w:bCs/>
                          <w:i/>
                          <w:iCs/>
                          <w:sz w:val="24"/>
                          <w:szCs w:val="24"/>
                        </w:rPr>
                      </w:pPr>
                      <w:r w:rsidRPr="007C54D7">
                        <w:rPr>
                          <w:rFonts w:ascii="Arial" w:hAnsi="Arial" w:cs="Arial"/>
                          <w:b/>
                          <w:bCs/>
                          <w:i/>
                          <w:iCs/>
                          <w:sz w:val="24"/>
                          <w:szCs w:val="24"/>
                        </w:rPr>
                        <w:t xml:space="preserve"> If not, </w:t>
                      </w:r>
                      <w:r w:rsidR="00185022" w:rsidRPr="007C54D7">
                        <w:rPr>
                          <w:rFonts w:ascii="Arial" w:hAnsi="Arial" w:cs="Arial"/>
                          <w:b/>
                          <w:bCs/>
                          <w:i/>
                          <w:iCs/>
                          <w:sz w:val="24"/>
                          <w:szCs w:val="24"/>
                        </w:rPr>
                        <w:t>can you please explain why.</w:t>
                      </w:r>
                      <w:r w:rsidRPr="007C54D7">
                        <w:rPr>
                          <w:rFonts w:ascii="Arial" w:hAnsi="Arial" w:cs="Arial"/>
                          <w:b/>
                          <w:bCs/>
                          <w:i/>
                          <w:iCs/>
                          <w:sz w:val="24"/>
                          <w:szCs w:val="24"/>
                        </w:rPr>
                        <w:t xml:space="preserve"> </w:t>
                      </w:r>
                    </w:p>
                  </w:txbxContent>
                </v:textbox>
                <w10:wrap type="square" anchorx="margin"/>
              </v:shape>
            </w:pict>
          </mc:Fallback>
        </mc:AlternateContent>
      </w:r>
    </w:p>
    <w:p w14:paraId="39278F8D" w14:textId="77A621A8" w:rsidR="009F224A" w:rsidRDefault="009F224A"/>
    <w:p w14:paraId="3038D88E" w14:textId="5276DBDC" w:rsidR="001E1654" w:rsidRPr="001E1654" w:rsidRDefault="001E1654" w:rsidP="001E1654">
      <w:pPr>
        <w:pStyle w:val="Heading1"/>
        <w:rPr>
          <w:b/>
          <w:bCs/>
          <w:color w:val="008EAA"/>
        </w:rPr>
      </w:pPr>
      <w:bookmarkStart w:id="12" w:name="_Toc244598762"/>
      <w:r>
        <w:rPr>
          <w:b/>
          <w:bCs/>
          <w:color w:val="008EAA"/>
        </w:rPr>
        <w:lastRenderedPageBreak/>
        <w:t>Assessment of Impact</w:t>
      </w:r>
      <w:bookmarkEnd w:id="12"/>
    </w:p>
    <w:p w14:paraId="254602C8" w14:textId="77777777" w:rsidR="00B006DF" w:rsidRPr="00B743A6" w:rsidRDefault="001E1654" w:rsidP="00B743A6">
      <w:pPr>
        <w:pStyle w:val="Heading2"/>
        <w:rPr>
          <w:rFonts w:ascii="Arial" w:hAnsi="Arial" w:cs="Arial"/>
          <w:b/>
          <w:bCs/>
          <w:color w:val="002060"/>
          <w:sz w:val="24"/>
          <w:szCs w:val="24"/>
        </w:rPr>
      </w:pPr>
      <w:bookmarkStart w:id="13" w:name="_Toc244598763"/>
      <w:r w:rsidRPr="00B743A6">
        <w:rPr>
          <w:rFonts w:ascii="Arial" w:hAnsi="Arial" w:cs="Arial"/>
          <w:b/>
          <w:bCs/>
          <w:color w:val="002060"/>
          <w:sz w:val="24"/>
          <w:szCs w:val="24"/>
        </w:rPr>
        <w:t>Equality Implications</w:t>
      </w:r>
      <w:bookmarkEnd w:id="13"/>
      <w:r w:rsidRPr="00B743A6">
        <w:rPr>
          <w:rFonts w:ascii="Arial" w:hAnsi="Arial" w:cs="Arial"/>
          <w:b/>
          <w:bCs/>
          <w:color w:val="002060"/>
          <w:sz w:val="24"/>
          <w:szCs w:val="24"/>
        </w:rPr>
        <w:t xml:space="preserve"> </w:t>
      </w:r>
    </w:p>
    <w:p w14:paraId="449109BA" w14:textId="281016CB" w:rsidR="00B006DF" w:rsidRPr="00F939AA" w:rsidRDefault="001E1654" w:rsidP="00267F28">
      <w:pPr>
        <w:spacing w:after="0" w:line="360" w:lineRule="auto"/>
        <w:jc w:val="both"/>
        <w:rPr>
          <w:rFonts w:ascii="Arial" w:hAnsi="Arial" w:cs="Arial"/>
          <w:sz w:val="24"/>
          <w:szCs w:val="24"/>
        </w:rPr>
      </w:pPr>
      <w:r w:rsidRPr="00F939AA">
        <w:rPr>
          <w:rFonts w:ascii="Arial" w:hAnsi="Arial" w:cs="Arial"/>
          <w:sz w:val="24"/>
          <w:szCs w:val="24"/>
        </w:rPr>
        <w:t>In accordance with guidance produced by the Equality Commission for Northern Ireland and in keeping with section 75 of the Northern Ireland Act 1998, the policy proposals were screened for equality imp</w:t>
      </w:r>
      <w:r w:rsidR="00B743A6" w:rsidRPr="00F939AA">
        <w:rPr>
          <w:rFonts w:ascii="Arial" w:hAnsi="Arial" w:cs="Arial"/>
          <w:sz w:val="24"/>
          <w:szCs w:val="24"/>
        </w:rPr>
        <w:t>lications,</w:t>
      </w:r>
      <w:r w:rsidRPr="00F939AA">
        <w:rPr>
          <w:rFonts w:ascii="Arial" w:hAnsi="Arial" w:cs="Arial"/>
          <w:sz w:val="24"/>
          <w:szCs w:val="24"/>
        </w:rPr>
        <w:t xml:space="preserve"> and the Department of Health has concluded that a full Equality Impact Assessment is not required. </w:t>
      </w:r>
    </w:p>
    <w:p w14:paraId="2230F2DB" w14:textId="77777777" w:rsidR="00B006DF" w:rsidRDefault="00B006DF" w:rsidP="001E1654">
      <w:pPr>
        <w:pStyle w:val="Heading1"/>
        <w:spacing w:before="0" w:after="0" w:line="360" w:lineRule="auto"/>
        <w:rPr>
          <w:rFonts w:ascii="Arial" w:hAnsi="Arial" w:cs="Arial"/>
          <w:color w:val="auto"/>
          <w:sz w:val="24"/>
          <w:szCs w:val="24"/>
        </w:rPr>
      </w:pPr>
    </w:p>
    <w:p w14:paraId="6FADCCD9" w14:textId="77777777" w:rsidR="00B006DF" w:rsidRPr="00B743A6" w:rsidRDefault="001E1654" w:rsidP="00B743A6">
      <w:pPr>
        <w:pStyle w:val="Heading2"/>
        <w:rPr>
          <w:rFonts w:ascii="Arial" w:hAnsi="Arial" w:cs="Arial"/>
          <w:b/>
          <w:bCs/>
          <w:color w:val="002060"/>
          <w:sz w:val="24"/>
          <w:szCs w:val="24"/>
        </w:rPr>
      </w:pPr>
      <w:bookmarkStart w:id="14" w:name="_Toc244598764"/>
      <w:r w:rsidRPr="00B743A6">
        <w:rPr>
          <w:rFonts w:ascii="Arial" w:hAnsi="Arial" w:cs="Arial"/>
          <w:b/>
          <w:bCs/>
          <w:color w:val="002060"/>
          <w:sz w:val="24"/>
          <w:szCs w:val="24"/>
        </w:rPr>
        <w:t>Human Rights</w:t>
      </w:r>
      <w:bookmarkEnd w:id="14"/>
      <w:r w:rsidRPr="00B743A6">
        <w:rPr>
          <w:rFonts w:ascii="Arial" w:hAnsi="Arial" w:cs="Arial"/>
          <w:b/>
          <w:bCs/>
          <w:color w:val="002060"/>
          <w:sz w:val="24"/>
          <w:szCs w:val="24"/>
        </w:rPr>
        <w:t xml:space="preserve"> </w:t>
      </w:r>
    </w:p>
    <w:p w14:paraId="6EE82DB4" w14:textId="10778D01" w:rsidR="00B006DF" w:rsidRPr="00F939AA" w:rsidRDefault="001E1654" w:rsidP="00267F28">
      <w:pPr>
        <w:spacing w:after="0" w:line="360" w:lineRule="auto"/>
        <w:jc w:val="both"/>
        <w:rPr>
          <w:rFonts w:ascii="Arial" w:hAnsi="Arial" w:cs="Arial"/>
          <w:sz w:val="24"/>
          <w:szCs w:val="24"/>
        </w:rPr>
      </w:pPr>
      <w:r w:rsidRPr="00F939AA">
        <w:rPr>
          <w:rFonts w:ascii="Arial" w:hAnsi="Arial" w:cs="Arial"/>
          <w:sz w:val="24"/>
          <w:szCs w:val="24"/>
        </w:rPr>
        <w:t>Consideration has been given to the human rights implications of these policy proposals.</w:t>
      </w:r>
      <w:r w:rsidR="00B743A6" w:rsidRPr="00F939AA">
        <w:rPr>
          <w:rFonts w:ascii="Arial" w:hAnsi="Arial" w:cs="Arial"/>
          <w:sz w:val="24"/>
          <w:szCs w:val="24"/>
        </w:rPr>
        <w:t xml:space="preserve"> </w:t>
      </w:r>
      <w:r w:rsidRPr="00F939AA">
        <w:rPr>
          <w:rFonts w:ascii="Arial" w:hAnsi="Arial" w:cs="Arial"/>
          <w:sz w:val="24"/>
          <w:szCs w:val="24"/>
        </w:rPr>
        <w:t xml:space="preserve">They are considered compatible with section 24 of the Northern Ireland Act 1998. </w:t>
      </w:r>
    </w:p>
    <w:p w14:paraId="778DE9B0" w14:textId="77777777" w:rsidR="00B006DF" w:rsidRDefault="00B006DF" w:rsidP="001E1654">
      <w:pPr>
        <w:pStyle w:val="Heading1"/>
        <w:spacing w:before="0" w:after="0" w:line="360" w:lineRule="auto"/>
        <w:rPr>
          <w:rFonts w:ascii="Arial" w:hAnsi="Arial" w:cs="Arial"/>
          <w:color w:val="auto"/>
          <w:sz w:val="24"/>
          <w:szCs w:val="24"/>
        </w:rPr>
      </w:pPr>
    </w:p>
    <w:p w14:paraId="278344AD" w14:textId="77777777" w:rsidR="00B006DF" w:rsidRPr="00B743A6" w:rsidRDefault="001E1654" w:rsidP="00B743A6">
      <w:pPr>
        <w:pStyle w:val="Heading2"/>
        <w:rPr>
          <w:rFonts w:ascii="Arial" w:hAnsi="Arial" w:cs="Arial"/>
          <w:b/>
          <w:bCs/>
          <w:color w:val="002060"/>
          <w:sz w:val="24"/>
          <w:szCs w:val="24"/>
        </w:rPr>
      </w:pPr>
      <w:bookmarkStart w:id="15" w:name="_Toc244598765"/>
      <w:r w:rsidRPr="00B743A6">
        <w:rPr>
          <w:rFonts w:ascii="Arial" w:hAnsi="Arial" w:cs="Arial"/>
          <w:b/>
          <w:bCs/>
          <w:color w:val="002060"/>
          <w:sz w:val="24"/>
          <w:szCs w:val="24"/>
        </w:rPr>
        <w:t>Regulatory Impact Assessment</w:t>
      </w:r>
      <w:bookmarkEnd w:id="15"/>
      <w:r w:rsidRPr="00B743A6">
        <w:rPr>
          <w:rFonts w:ascii="Arial" w:hAnsi="Arial" w:cs="Arial"/>
          <w:b/>
          <w:bCs/>
          <w:color w:val="002060"/>
          <w:sz w:val="24"/>
          <w:szCs w:val="24"/>
        </w:rPr>
        <w:t xml:space="preserve"> </w:t>
      </w:r>
    </w:p>
    <w:p w14:paraId="61C387B1" w14:textId="49E108F3" w:rsidR="00B006DF" w:rsidRPr="00F939AA" w:rsidRDefault="001E1654" w:rsidP="00267F28">
      <w:pPr>
        <w:spacing w:after="0" w:line="360" w:lineRule="auto"/>
        <w:jc w:val="both"/>
        <w:rPr>
          <w:rFonts w:ascii="Arial" w:hAnsi="Arial" w:cs="Arial"/>
          <w:sz w:val="24"/>
          <w:szCs w:val="24"/>
        </w:rPr>
      </w:pPr>
      <w:r w:rsidRPr="00F939AA">
        <w:rPr>
          <w:rFonts w:ascii="Arial" w:hAnsi="Arial" w:cs="Arial"/>
          <w:sz w:val="24"/>
          <w:szCs w:val="24"/>
        </w:rPr>
        <w:t xml:space="preserve">A regulatory impact </w:t>
      </w:r>
      <w:r w:rsidR="002C1A25">
        <w:rPr>
          <w:rFonts w:ascii="Arial" w:hAnsi="Arial" w:cs="Arial"/>
          <w:sz w:val="24"/>
          <w:szCs w:val="24"/>
        </w:rPr>
        <w:t>assessment</w:t>
      </w:r>
      <w:r w:rsidRPr="00F939AA">
        <w:rPr>
          <w:rFonts w:ascii="Arial" w:hAnsi="Arial" w:cs="Arial"/>
          <w:sz w:val="24"/>
          <w:szCs w:val="24"/>
        </w:rPr>
        <w:t xml:space="preserve"> has been </w:t>
      </w:r>
      <w:r w:rsidR="002C1A25">
        <w:rPr>
          <w:rFonts w:ascii="Arial" w:hAnsi="Arial" w:cs="Arial"/>
          <w:sz w:val="24"/>
          <w:szCs w:val="24"/>
        </w:rPr>
        <w:t xml:space="preserve">carried </w:t>
      </w:r>
      <w:proofErr w:type="gramStart"/>
      <w:r w:rsidR="002C1A25">
        <w:rPr>
          <w:rFonts w:ascii="Arial" w:hAnsi="Arial" w:cs="Arial"/>
          <w:sz w:val="24"/>
          <w:szCs w:val="24"/>
        </w:rPr>
        <w:t>out</w:t>
      </w:r>
      <w:proofErr w:type="gramEnd"/>
      <w:r w:rsidR="002C1A25">
        <w:rPr>
          <w:rFonts w:ascii="Arial" w:hAnsi="Arial" w:cs="Arial"/>
          <w:sz w:val="24"/>
          <w:szCs w:val="24"/>
        </w:rPr>
        <w:t xml:space="preserve"> and the Department of Health has concluded there are no impacts on the wider business community in relation to the costs, benefits and risks of the policy proposals</w:t>
      </w:r>
      <w:r w:rsidRPr="00F939AA">
        <w:rPr>
          <w:rFonts w:ascii="Arial" w:hAnsi="Arial" w:cs="Arial"/>
          <w:sz w:val="24"/>
          <w:szCs w:val="24"/>
        </w:rPr>
        <w:t xml:space="preserve">. </w:t>
      </w:r>
    </w:p>
    <w:p w14:paraId="26969857" w14:textId="77777777" w:rsidR="00B006DF" w:rsidRDefault="00B006DF" w:rsidP="001E1654">
      <w:pPr>
        <w:pStyle w:val="Heading1"/>
        <w:spacing w:before="0" w:after="0" w:line="360" w:lineRule="auto"/>
        <w:rPr>
          <w:rFonts w:ascii="Arial" w:hAnsi="Arial" w:cs="Arial"/>
          <w:color w:val="auto"/>
          <w:sz w:val="24"/>
          <w:szCs w:val="24"/>
        </w:rPr>
      </w:pPr>
    </w:p>
    <w:p w14:paraId="5A5C65E3" w14:textId="77777777" w:rsidR="00B006DF" w:rsidRPr="00B743A6" w:rsidRDefault="001E1654" w:rsidP="00B743A6">
      <w:pPr>
        <w:pStyle w:val="Heading2"/>
        <w:rPr>
          <w:rFonts w:ascii="Arial" w:hAnsi="Arial" w:cs="Arial"/>
          <w:b/>
          <w:bCs/>
          <w:color w:val="002060"/>
          <w:sz w:val="24"/>
          <w:szCs w:val="24"/>
        </w:rPr>
      </w:pPr>
      <w:bookmarkStart w:id="16" w:name="_Toc244598766"/>
      <w:r w:rsidRPr="00B743A6">
        <w:rPr>
          <w:rFonts w:ascii="Arial" w:hAnsi="Arial" w:cs="Arial"/>
          <w:b/>
          <w:bCs/>
          <w:color w:val="002060"/>
          <w:sz w:val="24"/>
          <w:szCs w:val="24"/>
        </w:rPr>
        <w:t>Rural Impact Assessment</w:t>
      </w:r>
      <w:bookmarkEnd w:id="16"/>
      <w:r w:rsidRPr="00B743A6">
        <w:rPr>
          <w:rFonts w:ascii="Arial" w:hAnsi="Arial" w:cs="Arial"/>
          <w:b/>
          <w:bCs/>
          <w:color w:val="002060"/>
          <w:sz w:val="24"/>
          <w:szCs w:val="24"/>
        </w:rPr>
        <w:t xml:space="preserve"> </w:t>
      </w:r>
    </w:p>
    <w:p w14:paraId="2DC75B07" w14:textId="7C2D1BB5" w:rsidR="001E1654" w:rsidRPr="00F939AA" w:rsidRDefault="001E1654" w:rsidP="00267F28">
      <w:pPr>
        <w:spacing w:after="0" w:line="360" w:lineRule="auto"/>
        <w:jc w:val="both"/>
        <w:rPr>
          <w:rFonts w:ascii="Arial" w:hAnsi="Arial" w:cs="Arial"/>
          <w:sz w:val="24"/>
          <w:szCs w:val="24"/>
        </w:rPr>
      </w:pPr>
      <w:r w:rsidRPr="00F939AA">
        <w:rPr>
          <w:rFonts w:ascii="Arial" w:hAnsi="Arial" w:cs="Arial"/>
          <w:sz w:val="24"/>
          <w:szCs w:val="24"/>
        </w:rPr>
        <w:t>A rural impact assessment has been carried out.</w:t>
      </w:r>
      <w:r w:rsidR="00F939AA">
        <w:rPr>
          <w:rFonts w:ascii="Arial" w:hAnsi="Arial" w:cs="Arial"/>
          <w:sz w:val="24"/>
          <w:szCs w:val="24"/>
        </w:rPr>
        <w:t xml:space="preserve">  </w:t>
      </w:r>
      <w:r w:rsidRPr="00F939AA">
        <w:rPr>
          <w:rFonts w:ascii="Arial" w:hAnsi="Arial" w:cs="Arial"/>
          <w:sz w:val="24"/>
          <w:szCs w:val="24"/>
        </w:rPr>
        <w:t xml:space="preserve">This noted that the Regulations would impact equally on </w:t>
      </w:r>
      <w:r w:rsidR="00B006DF" w:rsidRPr="00F939AA">
        <w:rPr>
          <w:rFonts w:ascii="Arial" w:hAnsi="Arial" w:cs="Arial"/>
          <w:sz w:val="24"/>
          <w:szCs w:val="24"/>
        </w:rPr>
        <w:t>eligible people and eligible relatives</w:t>
      </w:r>
      <w:r w:rsidRPr="00F939AA">
        <w:rPr>
          <w:rFonts w:ascii="Arial" w:hAnsi="Arial" w:cs="Arial"/>
          <w:sz w:val="24"/>
          <w:szCs w:val="24"/>
        </w:rPr>
        <w:t xml:space="preserve"> regardless of where they live in Northern Ireland.</w:t>
      </w:r>
    </w:p>
    <w:p w14:paraId="0701F72A" w14:textId="77777777" w:rsidR="00F939AA" w:rsidRDefault="00F939AA">
      <w:pPr>
        <w:rPr>
          <w:rFonts w:asciiTheme="majorHAnsi" w:eastAsiaTheme="majorEastAsia" w:hAnsiTheme="majorHAnsi" w:cstheme="majorBidi"/>
          <w:b/>
          <w:bCs/>
          <w:color w:val="008EAA"/>
          <w:sz w:val="40"/>
          <w:szCs w:val="40"/>
        </w:rPr>
      </w:pPr>
      <w:r>
        <w:rPr>
          <w:b/>
          <w:bCs/>
          <w:color w:val="008EAA"/>
        </w:rPr>
        <w:br w:type="page"/>
      </w:r>
    </w:p>
    <w:p w14:paraId="03B51E35" w14:textId="0ED4710F" w:rsidR="00B006DF" w:rsidRPr="00B743A6" w:rsidRDefault="00B006DF" w:rsidP="00B743A6">
      <w:pPr>
        <w:pStyle w:val="Heading1"/>
        <w:rPr>
          <w:b/>
          <w:bCs/>
          <w:color w:val="008EAA"/>
        </w:rPr>
      </w:pPr>
      <w:bookmarkStart w:id="17" w:name="_Toc244598767"/>
      <w:r>
        <w:rPr>
          <w:b/>
          <w:bCs/>
          <w:color w:val="008EAA"/>
        </w:rPr>
        <w:lastRenderedPageBreak/>
        <w:t xml:space="preserve">Arrangements for </w:t>
      </w:r>
      <w:r w:rsidR="00B743A6">
        <w:rPr>
          <w:b/>
          <w:bCs/>
          <w:color w:val="008EAA"/>
        </w:rPr>
        <w:t>C</w:t>
      </w:r>
      <w:r>
        <w:rPr>
          <w:b/>
          <w:bCs/>
          <w:color w:val="008EAA"/>
        </w:rPr>
        <w:t>onsultation</w:t>
      </w:r>
      <w:bookmarkEnd w:id="17"/>
    </w:p>
    <w:p w14:paraId="65FE8016" w14:textId="77777777" w:rsidR="00B006DF" w:rsidRPr="00B743A6" w:rsidRDefault="001E1654" w:rsidP="00B743A6">
      <w:pPr>
        <w:pStyle w:val="Heading2"/>
        <w:rPr>
          <w:rFonts w:ascii="Arial" w:hAnsi="Arial" w:cs="Arial"/>
          <w:b/>
          <w:bCs/>
          <w:color w:val="002060"/>
          <w:sz w:val="24"/>
          <w:szCs w:val="24"/>
        </w:rPr>
      </w:pPr>
      <w:bookmarkStart w:id="18" w:name="_Toc244598768"/>
      <w:r w:rsidRPr="00B743A6">
        <w:rPr>
          <w:rFonts w:ascii="Arial" w:hAnsi="Arial" w:cs="Arial"/>
          <w:b/>
          <w:bCs/>
          <w:color w:val="002060"/>
          <w:sz w:val="24"/>
          <w:szCs w:val="24"/>
        </w:rPr>
        <w:t>Enquiries</w:t>
      </w:r>
      <w:bookmarkEnd w:id="18"/>
      <w:r w:rsidRPr="00B743A6">
        <w:rPr>
          <w:rFonts w:ascii="Arial" w:hAnsi="Arial" w:cs="Arial"/>
          <w:b/>
          <w:bCs/>
          <w:color w:val="002060"/>
          <w:sz w:val="24"/>
          <w:szCs w:val="24"/>
        </w:rPr>
        <w:t xml:space="preserve"> </w:t>
      </w:r>
    </w:p>
    <w:p w14:paraId="51531199" w14:textId="67A8220D" w:rsidR="00B006DF" w:rsidRPr="00B743A6" w:rsidRDefault="001E1654" w:rsidP="00267F28">
      <w:pPr>
        <w:spacing w:after="0" w:line="360" w:lineRule="auto"/>
        <w:jc w:val="both"/>
        <w:rPr>
          <w:rFonts w:ascii="Arial" w:hAnsi="Arial" w:cs="Arial"/>
          <w:sz w:val="24"/>
          <w:szCs w:val="24"/>
        </w:rPr>
      </w:pPr>
      <w:r w:rsidRPr="00B743A6">
        <w:rPr>
          <w:rFonts w:ascii="Arial" w:hAnsi="Arial" w:cs="Arial"/>
          <w:sz w:val="24"/>
          <w:szCs w:val="24"/>
        </w:rPr>
        <w:t xml:space="preserve">If your enquiry is related to the policy content of the consultation you can contact the </w:t>
      </w:r>
      <w:r w:rsidR="00F939AA" w:rsidRPr="00B743A6">
        <w:rPr>
          <w:rFonts w:ascii="Arial" w:hAnsi="Arial" w:cs="Arial"/>
          <w:sz w:val="24"/>
          <w:szCs w:val="24"/>
        </w:rPr>
        <w:t>Adoption and Children Act Implementation Team</w:t>
      </w:r>
      <w:r w:rsidRPr="00B743A6">
        <w:rPr>
          <w:rFonts w:ascii="Arial" w:hAnsi="Arial" w:cs="Arial"/>
          <w:sz w:val="24"/>
          <w:szCs w:val="24"/>
        </w:rPr>
        <w:t xml:space="preserve"> by email at: </w:t>
      </w:r>
      <w:hyperlink r:id="rId11" w:history="1">
        <w:r w:rsidR="00B743A6" w:rsidRPr="00B743A6">
          <w:rPr>
            <w:rStyle w:val="Hyperlink"/>
            <w:rFonts w:ascii="Arial" w:hAnsi="Arial" w:cs="Arial"/>
            <w:sz w:val="24"/>
            <w:szCs w:val="24"/>
          </w:rPr>
          <w:t>adoption@health-ni.gov.uk</w:t>
        </w:r>
      </w:hyperlink>
      <w:r w:rsidR="00B743A6" w:rsidRPr="00B743A6">
        <w:rPr>
          <w:rFonts w:ascii="Arial" w:hAnsi="Arial" w:cs="Arial"/>
          <w:sz w:val="24"/>
          <w:szCs w:val="24"/>
        </w:rPr>
        <w:t xml:space="preserve"> </w:t>
      </w:r>
      <w:r w:rsidRPr="00B743A6">
        <w:rPr>
          <w:rFonts w:ascii="Arial" w:hAnsi="Arial" w:cs="Arial"/>
          <w:sz w:val="24"/>
          <w:szCs w:val="24"/>
        </w:rPr>
        <w:t>or by telephone on (028) 90</w:t>
      </w:r>
      <w:r w:rsidR="00B743A6" w:rsidRPr="00B743A6">
        <w:rPr>
          <w:rFonts w:ascii="Arial" w:hAnsi="Arial" w:cs="Arial"/>
          <w:sz w:val="24"/>
          <w:szCs w:val="24"/>
        </w:rPr>
        <w:t xml:space="preserve"> </w:t>
      </w:r>
      <w:r w:rsidRPr="00B743A6">
        <w:rPr>
          <w:rFonts w:ascii="Arial" w:hAnsi="Arial" w:cs="Arial"/>
          <w:sz w:val="24"/>
          <w:szCs w:val="24"/>
        </w:rPr>
        <w:t>5</w:t>
      </w:r>
      <w:r w:rsidR="00B743A6" w:rsidRPr="00B743A6">
        <w:rPr>
          <w:rFonts w:ascii="Arial" w:hAnsi="Arial" w:cs="Arial"/>
          <w:sz w:val="24"/>
          <w:szCs w:val="24"/>
        </w:rPr>
        <w:t xml:space="preserve"> </w:t>
      </w:r>
      <w:r w:rsidRPr="00B743A6">
        <w:rPr>
          <w:rFonts w:ascii="Arial" w:hAnsi="Arial" w:cs="Arial"/>
          <w:sz w:val="24"/>
          <w:szCs w:val="24"/>
        </w:rPr>
        <w:t xml:space="preserve">20221. </w:t>
      </w:r>
    </w:p>
    <w:p w14:paraId="257C8D1D" w14:textId="77777777" w:rsidR="00B006DF" w:rsidRDefault="00B006DF" w:rsidP="00B006DF">
      <w:pPr>
        <w:pStyle w:val="Heading1"/>
        <w:spacing w:before="0" w:after="0" w:line="360" w:lineRule="auto"/>
        <w:rPr>
          <w:rFonts w:ascii="Arial" w:hAnsi="Arial" w:cs="Arial"/>
          <w:color w:val="auto"/>
          <w:sz w:val="24"/>
          <w:szCs w:val="24"/>
        </w:rPr>
      </w:pPr>
    </w:p>
    <w:p w14:paraId="0F37C6C3" w14:textId="39BE8248" w:rsidR="00B006DF" w:rsidRPr="00F939AA" w:rsidRDefault="001E1654" w:rsidP="00F939AA">
      <w:pPr>
        <w:pStyle w:val="Heading2"/>
        <w:rPr>
          <w:rFonts w:ascii="Arial" w:hAnsi="Arial" w:cs="Arial"/>
          <w:b/>
          <w:bCs/>
          <w:color w:val="002060"/>
          <w:sz w:val="24"/>
          <w:szCs w:val="24"/>
        </w:rPr>
      </w:pPr>
      <w:bookmarkStart w:id="19" w:name="_Toc244598769"/>
      <w:r w:rsidRPr="00F939AA">
        <w:rPr>
          <w:rFonts w:ascii="Arial" w:hAnsi="Arial" w:cs="Arial"/>
          <w:b/>
          <w:bCs/>
          <w:color w:val="002060"/>
          <w:sz w:val="24"/>
          <w:szCs w:val="24"/>
        </w:rPr>
        <w:t xml:space="preserve">Additional </w:t>
      </w:r>
      <w:r w:rsidR="00F939AA" w:rsidRPr="00F939AA">
        <w:rPr>
          <w:rFonts w:ascii="Arial" w:hAnsi="Arial" w:cs="Arial"/>
          <w:b/>
          <w:bCs/>
          <w:color w:val="002060"/>
          <w:sz w:val="24"/>
          <w:szCs w:val="24"/>
        </w:rPr>
        <w:t>C</w:t>
      </w:r>
      <w:r w:rsidRPr="00F939AA">
        <w:rPr>
          <w:rFonts w:ascii="Arial" w:hAnsi="Arial" w:cs="Arial"/>
          <w:b/>
          <w:bCs/>
          <w:color w:val="002060"/>
          <w:sz w:val="24"/>
          <w:szCs w:val="24"/>
        </w:rPr>
        <w:t>opies</w:t>
      </w:r>
      <w:bookmarkEnd w:id="19"/>
      <w:r w:rsidRPr="00F939AA">
        <w:rPr>
          <w:rFonts w:ascii="Arial" w:hAnsi="Arial" w:cs="Arial"/>
          <w:b/>
          <w:bCs/>
          <w:color w:val="002060"/>
          <w:sz w:val="24"/>
          <w:szCs w:val="24"/>
        </w:rPr>
        <w:t xml:space="preserve"> </w:t>
      </w:r>
    </w:p>
    <w:p w14:paraId="0F5C442F" w14:textId="2D3D0401" w:rsidR="00B006DF" w:rsidRPr="00B743A6" w:rsidRDefault="001E1654" w:rsidP="00B743A6">
      <w:pPr>
        <w:spacing w:after="0" w:line="360" w:lineRule="auto"/>
        <w:rPr>
          <w:rFonts w:ascii="Arial" w:hAnsi="Arial" w:cs="Arial"/>
          <w:sz w:val="24"/>
          <w:szCs w:val="24"/>
        </w:rPr>
      </w:pPr>
      <w:r w:rsidRPr="00B743A6">
        <w:rPr>
          <w:rFonts w:ascii="Arial" w:hAnsi="Arial" w:cs="Arial"/>
          <w:sz w:val="24"/>
          <w:szCs w:val="24"/>
        </w:rPr>
        <w:t xml:space="preserve">Additional copies are available electronically and can be downloaded from </w:t>
      </w:r>
      <w:hyperlink r:id="rId12" w:history="1">
        <w:r w:rsidR="00B006DF" w:rsidRPr="00B743A6">
          <w:rPr>
            <w:rStyle w:val="Hyperlink"/>
            <w:rFonts w:ascii="Arial" w:hAnsi="Arial" w:cs="Arial"/>
            <w:sz w:val="24"/>
            <w:szCs w:val="24"/>
          </w:rPr>
          <w:t>https://www.health-ni.gov.uk/consultations</w:t>
        </w:r>
      </w:hyperlink>
    </w:p>
    <w:p w14:paraId="70DBFE39" w14:textId="77777777" w:rsidR="00B006DF" w:rsidRDefault="00B006DF" w:rsidP="00B006DF">
      <w:pPr>
        <w:pStyle w:val="Heading1"/>
        <w:spacing w:before="0" w:after="0" w:line="360" w:lineRule="auto"/>
        <w:rPr>
          <w:rFonts w:ascii="Arial" w:hAnsi="Arial" w:cs="Arial"/>
          <w:color w:val="auto"/>
          <w:sz w:val="24"/>
          <w:szCs w:val="24"/>
        </w:rPr>
      </w:pPr>
    </w:p>
    <w:p w14:paraId="28D09F93" w14:textId="221CD3DB" w:rsidR="00B006DF" w:rsidRPr="00F939AA" w:rsidRDefault="00B006DF" w:rsidP="00F939AA">
      <w:pPr>
        <w:pStyle w:val="Heading2"/>
        <w:rPr>
          <w:rFonts w:ascii="Arial" w:hAnsi="Arial" w:cs="Arial"/>
          <w:b/>
          <w:bCs/>
          <w:color w:val="002060"/>
          <w:sz w:val="24"/>
          <w:szCs w:val="24"/>
        </w:rPr>
      </w:pPr>
      <w:bookmarkStart w:id="20" w:name="_Toc244598770"/>
      <w:r w:rsidRPr="00F939AA">
        <w:rPr>
          <w:rFonts w:ascii="Arial" w:hAnsi="Arial" w:cs="Arial"/>
          <w:b/>
          <w:bCs/>
          <w:color w:val="002060"/>
          <w:sz w:val="24"/>
          <w:szCs w:val="24"/>
        </w:rPr>
        <w:t xml:space="preserve">How to </w:t>
      </w:r>
      <w:r w:rsidR="00F939AA">
        <w:rPr>
          <w:rFonts w:ascii="Arial" w:hAnsi="Arial" w:cs="Arial"/>
          <w:b/>
          <w:bCs/>
          <w:color w:val="002060"/>
          <w:sz w:val="24"/>
          <w:szCs w:val="24"/>
        </w:rPr>
        <w:t>R</w:t>
      </w:r>
      <w:r w:rsidRPr="00F939AA">
        <w:rPr>
          <w:rFonts w:ascii="Arial" w:hAnsi="Arial" w:cs="Arial"/>
          <w:b/>
          <w:bCs/>
          <w:color w:val="002060"/>
          <w:sz w:val="24"/>
          <w:szCs w:val="24"/>
        </w:rPr>
        <w:t>espond</w:t>
      </w:r>
      <w:bookmarkEnd w:id="20"/>
    </w:p>
    <w:p w14:paraId="6AD27B7B" w14:textId="77777777" w:rsidR="00B006DF" w:rsidRDefault="00B006DF" w:rsidP="00B743A6">
      <w:pPr>
        <w:spacing w:after="0" w:line="360" w:lineRule="auto"/>
        <w:rPr>
          <w:rFonts w:ascii="Arial" w:hAnsi="Arial" w:cs="Arial"/>
          <w:sz w:val="24"/>
          <w:szCs w:val="24"/>
        </w:rPr>
      </w:pPr>
      <w:r w:rsidRPr="00B743A6">
        <w:rPr>
          <w:rFonts w:ascii="Arial" w:hAnsi="Arial" w:cs="Arial"/>
          <w:sz w:val="24"/>
          <w:szCs w:val="24"/>
        </w:rPr>
        <w:t xml:space="preserve">The consultation response form is available at: </w:t>
      </w:r>
      <w:hyperlink r:id="rId13" w:history="1">
        <w:r w:rsidRPr="00B743A6">
          <w:rPr>
            <w:rStyle w:val="Hyperlink"/>
            <w:rFonts w:ascii="Arial" w:hAnsi="Arial" w:cs="Arial"/>
            <w:sz w:val="24"/>
            <w:szCs w:val="24"/>
          </w:rPr>
          <w:t>https://www.health-ni.gov.uk/consultations</w:t>
        </w:r>
      </w:hyperlink>
    </w:p>
    <w:p w14:paraId="4E635184" w14:textId="77777777" w:rsidR="00B743A6" w:rsidRPr="00B743A6" w:rsidRDefault="00B743A6" w:rsidP="00B743A6">
      <w:pPr>
        <w:spacing w:after="0" w:line="360" w:lineRule="auto"/>
        <w:rPr>
          <w:rFonts w:ascii="Arial" w:hAnsi="Arial" w:cs="Arial"/>
          <w:sz w:val="24"/>
          <w:szCs w:val="24"/>
        </w:rPr>
      </w:pPr>
    </w:p>
    <w:p w14:paraId="27B4CE03" w14:textId="694509CD" w:rsidR="00B006DF" w:rsidRPr="00B743A6" w:rsidRDefault="001E1654" w:rsidP="00B743A6">
      <w:pPr>
        <w:spacing w:after="0" w:line="360" w:lineRule="auto"/>
        <w:rPr>
          <w:rFonts w:ascii="Arial" w:hAnsi="Arial" w:cs="Arial"/>
          <w:sz w:val="24"/>
          <w:szCs w:val="24"/>
        </w:rPr>
      </w:pPr>
      <w:r w:rsidRPr="00B743A6">
        <w:rPr>
          <w:rFonts w:ascii="Arial" w:hAnsi="Arial" w:cs="Arial"/>
          <w:sz w:val="24"/>
          <w:szCs w:val="24"/>
        </w:rPr>
        <w:t xml:space="preserve">You can reply to this consultation via email to </w:t>
      </w:r>
      <w:hyperlink r:id="rId14" w:history="1">
        <w:r w:rsidR="00B743A6" w:rsidRPr="00B743A6">
          <w:rPr>
            <w:rStyle w:val="Hyperlink"/>
            <w:rFonts w:ascii="Arial" w:hAnsi="Arial" w:cs="Arial"/>
            <w:sz w:val="24"/>
            <w:szCs w:val="24"/>
          </w:rPr>
          <w:t>adoption@health-ni.gov.uk</w:t>
        </w:r>
      </w:hyperlink>
      <w:r w:rsidR="00B743A6" w:rsidRPr="00B743A6">
        <w:rPr>
          <w:rFonts w:ascii="Arial" w:hAnsi="Arial" w:cs="Arial"/>
          <w:sz w:val="24"/>
          <w:szCs w:val="24"/>
        </w:rPr>
        <w:t xml:space="preserve"> </w:t>
      </w:r>
      <w:r w:rsidRPr="00B743A6">
        <w:rPr>
          <w:rFonts w:ascii="Arial" w:hAnsi="Arial" w:cs="Arial"/>
          <w:sz w:val="24"/>
          <w:szCs w:val="24"/>
        </w:rPr>
        <w:t xml:space="preserve">or alternatively by post to: </w:t>
      </w:r>
    </w:p>
    <w:p w14:paraId="3F9021B7" w14:textId="77777777" w:rsidR="00B006DF" w:rsidRPr="00B743A6" w:rsidRDefault="001E1654" w:rsidP="00B743A6">
      <w:pPr>
        <w:spacing w:after="0" w:line="360" w:lineRule="auto"/>
        <w:rPr>
          <w:rFonts w:ascii="Arial" w:hAnsi="Arial" w:cs="Arial"/>
          <w:sz w:val="24"/>
          <w:szCs w:val="24"/>
        </w:rPr>
      </w:pPr>
      <w:r w:rsidRPr="00B743A6">
        <w:rPr>
          <w:rFonts w:ascii="Arial" w:hAnsi="Arial" w:cs="Arial"/>
          <w:sz w:val="24"/>
          <w:szCs w:val="24"/>
        </w:rPr>
        <w:t xml:space="preserve">Adoption and Children Act Implementation Team </w:t>
      </w:r>
    </w:p>
    <w:p w14:paraId="63BC45EA" w14:textId="77777777" w:rsidR="00B006DF" w:rsidRPr="00B743A6" w:rsidRDefault="001E1654" w:rsidP="00B743A6">
      <w:pPr>
        <w:spacing w:after="0" w:line="360" w:lineRule="auto"/>
        <w:rPr>
          <w:rFonts w:ascii="Arial" w:hAnsi="Arial" w:cs="Arial"/>
          <w:sz w:val="24"/>
          <w:szCs w:val="24"/>
        </w:rPr>
      </w:pPr>
      <w:r w:rsidRPr="00B743A6">
        <w:rPr>
          <w:rFonts w:ascii="Arial" w:hAnsi="Arial" w:cs="Arial"/>
          <w:sz w:val="24"/>
          <w:szCs w:val="24"/>
        </w:rPr>
        <w:t xml:space="preserve">Family and Children’s Policy Directorate </w:t>
      </w:r>
    </w:p>
    <w:p w14:paraId="6458FFDE" w14:textId="77777777" w:rsidR="00B006DF" w:rsidRPr="00B743A6" w:rsidRDefault="001E1654" w:rsidP="00B743A6">
      <w:pPr>
        <w:spacing w:after="0" w:line="360" w:lineRule="auto"/>
        <w:rPr>
          <w:rFonts w:ascii="Arial" w:hAnsi="Arial" w:cs="Arial"/>
          <w:sz w:val="24"/>
          <w:szCs w:val="24"/>
        </w:rPr>
      </w:pPr>
      <w:r w:rsidRPr="00B743A6">
        <w:rPr>
          <w:rFonts w:ascii="Arial" w:hAnsi="Arial" w:cs="Arial"/>
          <w:sz w:val="24"/>
          <w:szCs w:val="24"/>
        </w:rPr>
        <w:t xml:space="preserve">Department of Health </w:t>
      </w:r>
    </w:p>
    <w:p w14:paraId="16A7D9D9" w14:textId="77777777" w:rsidR="00B006DF" w:rsidRPr="00B743A6" w:rsidRDefault="001E1654" w:rsidP="00B743A6">
      <w:pPr>
        <w:spacing w:after="0" w:line="360" w:lineRule="auto"/>
        <w:rPr>
          <w:rFonts w:ascii="Arial" w:hAnsi="Arial" w:cs="Arial"/>
          <w:sz w:val="24"/>
          <w:szCs w:val="24"/>
        </w:rPr>
      </w:pPr>
      <w:r w:rsidRPr="00B743A6">
        <w:rPr>
          <w:rFonts w:ascii="Arial" w:hAnsi="Arial" w:cs="Arial"/>
          <w:sz w:val="24"/>
          <w:szCs w:val="24"/>
        </w:rPr>
        <w:t xml:space="preserve">Room A3.3 </w:t>
      </w:r>
    </w:p>
    <w:p w14:paraId="4C5E86AC" w14:textId="77777777" w:rsidR="00B006DF" w:rsidRPr="00B743A6" w:rsidRDefault="001E1654" w:rsidP="00B743A6">
      <w:pPr>
        <w:spacing w:after="0" w:line="360" w:lineRule="auto"/>
        <w:rPr>
          <w:rFonts w:ascii="Arial" w:hAnsi="Arial" w:cs="Arial"/>
          <w:sz w:val="24"/>
          <w:szCs w:val="24"/>
        </w:rPr>
      </w:pPr>
      <w:r w:rsidRPr="00B743A6">
        <w:rPr>
          <w:rFonts w:ascii="Arial" w:hAnsi="Arial" w:cs="Arial"/>
          <w:sz w:val="24"/>
          <w:szCs w:val="24"/>
        </w:rPr>
        <w:t xml:space="preserve">Castle Buildings </w:t>
      </w:r>
    </w:p>
    <w:p w14:paraId="496BD2F9" w14:textId="2851E1DB" w:rsidR="00B743A6" w:rsidRPr="00B743A6" w:rsidRDefault="001E1654" w:rsidP="00B743A6">
      <w:pPr>
        <w:spacing w:after="0" w:line="360" w:lineRule="auto"/>
        <w:rPr>
          <w:rFonts w:ascii="Arial" w:hAnsi="Arial" w:cs="Arial"/>
          <w:sz w:val="24"/>
          <w:szCs w:val="24"/>
        </w:rPr>
      </w:pPr>
      <w:r w:rsidRPr="00B743A6">
        <w:rPr>
          <w:rFonts w:ascii="Arial" w:hAnsi="Arial" w:cs="Arial"/>
          <w:sz w:val="24"/>
          <w:szCs w:val="24"/>
        </w:rPr>
        <w:t>B</w:t>
      </w:r>
      <w:r w:rsidR="00F939AA" w:rsidRPr="00B743A6">
        <w:rPr>
          <w:rFonts w:ascii="Arial" w:hAnsi="Arial" w:cs="Arial"/>
          <w:sz w:val="24"/>
          <w:szCs w:val="24"/>
        </w:rPr>
        <w:t xml:space="preserve">elfast </w:t>
      </w:r>
    </w:p>
    <w:p w14:paraId="6F485DD4" w14:textId="1895E480" w:rsidR="00B006DF" w:rsidRPr="00B743A6" w:rsidRDefault="001E1654" w:rsidP="00B743A6">
      <w:pPr>
        <w:spacing w:after="0" w:line="360" w:lineRule="auto"/>
        <w:rPr>
          <w:rFonts w:ascii="Arial" w:hAnsi="Arial" w:cs="Arial"/>
          <w:sz w:val="24"/>
          <w:szCs w:val="24"/>
        </w:rPr>
      </w:pPr>
      <w:r w:rsidRPr="00B743A6">
        <w:rPr>
          <w:rFonts w:ascii="Arial" w:hAnsi="Arial" w:cs="Arial"/>
          <w:sz w:val="24"/>
          <w:szCs w:val="24"/>
        </w:rPr>
        <w:t xml:space="preserve">BT4 3SQ </w:t>
      </w:r>
    </w:p>
    <w:p w14:paraId="4B989420" w14:textId="77777777" w:rsidR="00B006DF" w:rsidRDefault="00B006DF" w:rsidP="00B006DF">
      <w:pPr>
        <w:pStyle w:val="Heading1"/>
        <w:spacing w:before="0" w:after="0" w:line="360" w:lineRule="auto"/>
        <w:rPr>
          <w:rFonts w:ascii="Arial" w:hAnsi="Arial" w:cs="Arial"/>
          <w:color w:val="auto"/>
          <w:sz w:val="24"/>
          <w:szCs w:val="24"/>
        </w:rPr>
      </w:pPr>
    </w:p>
    <w:p w14:paraId="377FEB5C" w14:textId="16CF86FB" w:rsidR="00B006DF" w:rsidRPr="00B743A6" w:rsidRDefault="001E1654" w:rsidP="00267F28">
      <w:pPr>
        <w:spacing w:after="0" w:line="360" w:lineRule="auto"/>
        <w:jc w:val="both"/>
        <w:rPr>
          <w:rFonts w:ascii="Arial" w:hAnsi="Arial" w:cs="Arial"/>
          <w:sz w:val="24"/>
          <w:szCs w:val="24"/>
        </w:rPr>
      </w:pPr>
      <w:r w:rsidRPr="00B743A6">
        <w:rPr>
          <w:rFonts w:ascii="Arial" w:hAnsi="Arial" w:cs="Arial"/>
          <w:sz w:val="24"/>
          <w:szCs w:val="24"/>
        </w:rPr>
        <w:t xml:space="preserve">The consultation will close on </w:t>
      </w:r>
      <w:r w:rsidR="00267F28">
        <w:rPr>
          <w:rFonts w:ascii="Arial" w:hAnsi="Arial" w:cs="Arial"/>
          <w:sz w:val="24"/>
          <w:szCs w:val="24"/>
        </w:rPr>
        <w:t>31</w:t>
      </w:r>
      <w:r w:rsidRPr="00B743A6">
        <w:rPr>
          <w:rFonts w:ascii="Arial" w:hAnsi="Arial" w:cs="Arial"/>
          <w:sz w:val="24"/>
          <w:szCs w:val="24"/>
        </w:rPr>
        <w:t xml:space="preserve"> </w:t>
      </w:r>
      <w:r w:rsidR="00267F28">
        <w:rPr>
          <w:rFonts w:ascii="Arial" w:hAnsi="Arial" w:cs="Arial"/>
          <w:sz w:val="24"/>
          <w:szCs w:val="24"/>
        </w:rPr>
        <w:t>December</w:t>
      </w:r>
      <w:r w:rsidRPr="00B743A6">
        <w:rPr>
          <w:rFonts w:ascii="Arial" w:hAnsi="Arial" w:cs="Arial"/>
          <w:sz w:val="24"/>
          <w:szCs w:val="24"/>
        </w:rPr>
        <w:t xml:space="preserve"> 202</w:t>
      </w:r>
      <w:r w:rsidR="00B006DF" w:rsidRPr="00B743A6">
        <w:rPr>
          <w:rFonts w:ascii="Arial" w:hAnsi="Arial" w:cs="Arial"/>
          <w:sz w:val="24"/>
          <w:szCs w:val="24"/>
        </w:rPr>
        <w:t>6</w:t>
      </w:r>
      <w:r w:rsidRPr="00B743A6">
        <w:rPr>
          <w:rFonts w:ascii="Arial" w:hAnsi="Arial" w:cs="Arial"/>
          <w:sz w:val="24"/>
          <w:szCs w:val="24"/>
        </w:rPr>
        <w:t xml:space="preserve">. </w:t>
      </w:r>
      <w:r w:rsidR="00B743A6" w:rsidRPr="00B743A6">
        <w:rPr>
          <w:rFonts w:ascii="Arial" w:hAnsi="Arial" w:cs="Arial"/>
          <w:sz w:val="24"/>
          <w:szCs w:val="24"/>
        </w:rPr>
        <w:t xml:space="preserve"> </w:t>
      </w:r>
      <w:r w:rsidRPr="00B743A6">
        <w:rPr>
          <w:rFonts w:ascii="Arial" w:hAnsi="Arial" w:cs="Arial"/>
          <w:sz w:val="24"/>
          <w:szCs w:val="24"/>
        </w:rPr>
        <w:t xml:space="preserve">Responses received after this date will only be considered in exceptional circumstances and with prior agreement from the Department. </w:t>
      </w:r>
    </w:p>
    <w:p w14:paraId="3DDF58CD" w14:textId="77777777" w:rsidR="00B006DF" w:rsidRDefault="00B006DF" w:rsidP="00B006DF">
      <w:pPr>
        <w:pStyle w:val="Heading1"/>
        <w:spacing w:before="0" w:after="0" w:line="360" w:lineRule="auto"/>
        <w:rPr>
          <w:rFonts w:ascii="Arial" w:hAnsi="Arial" w:cs="Arial"/>
          <w:color w:val="auto"/>
          <w:sz w:val="24"/>
          <w:szCs w:val="24"/>
        </w:rPr>
      </w:pPr>
    </w:p>
    <w:p w14:paraId="389BD01B" w14:textId="3312D312" w:rsidR="001E1654" w:rsidRPr="00F939AA" w:rsidRDefault="001E1654" w:rsidP="00267F28">
      <w:pPr>
        <w:spacing w:after="0" w:line="360" w:lineRule="auto"/>
        <w:jc w:val="both"/>
        <w:rPr>
          <w:rFonts w:ascii="Arial" w:hAnsi="Arial" w:cs="Arial"/>
          <w:b/>
          <w:bCs/>
          <w:sz w:val="24"/>
          <w:szCs w:val="24"/>
        </w:rPr>
      </w:pPr>
      <w:r w:rsidRPr="00F939AA">
        <w:rPr>
          <w:rFonts w:ascii="Arial" w:hAnsi="Arial" w:cs="Arial"/>
          <w:sz w:val="24"/>
          <w:szCs w:val="24"/>
        </w:rPr>
        <w:t>Following this consultation, the Department will produce an analysis of the responses</w:t>
      </w:r>
      <w:r w:rsidR="00F939AA">
        <w:rPr>
          <w:rFonts w:ascii="Arial" w:hAnsi="Arial" w:cs="Arial"/>
          <w:sz w:val="24"/>
          <w:szCs w:val="24"/>
        </w:rPr>
        <w:t>,</w:t>
      </w:r>
      <w:r w:rsidRPr="00F939AA">
        <w:rPr>
          <w:rFonts w:ascii="Arial" w:hAnsi="Arial" w:cs="Arial"/>
          <w:sz w:val="24"/>
          <w:szCs w:val="24"/>
        </w:rPr>
        <w:t xml:space="preserve"> and the report will be published on the Department’s website. </w:t>
      </w:r>
      <w:r w:rsidR="00F939AA">
        <w:rPr>
          <w:rFonts w:ascii="Arial" w:hAnsi="Arial" w:cs="Arial"/>
          <w:sz w:val="24"/>
          <w:szCs w:val="24"/>
        </w:rPr>
        <w:t xml:space="preserve"> </w:t>
      </w:r>
      <w:r w:rsidRPr="00F939AA">
        <w:rPr>
          <w:rFonts w:ascii="Arial" w:hAnsi="Arial" w:cs="Arial"/>
          <w:sz w:val="24"/>
          <w:szCs w:val="24"/>
        </w:rPr>
        <w:t>The Regulations will be drafted in due course.</w:t>
      </w:r>
    </w:p>
    <w:p w14:paraId="5D64D00F" w14:textId="77777777" w:rsidR="009F224A" w:rsidRPr="009F224A" w:rsidRDefault="009F224A" w:rsidP="009F224A"/>
    <w:sectPr w:rsidR="009F224A" w:rsidRPr="009F224A" w:rsidSect="00A10B05">
      <w:headerReference w:type="default" r:id="rId15"/>
      <w:footerReference w:type="default" r:id="rId16"/>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AB986" w14:textId="77777777" w:rsidR="00DF25FE" w:rsidRDefault="00DF25FE">
      <w:pPr>
        <w:spacing w:after="0" w:line="240" w:lineRule="auto"/>
      </w:pPr>
      <w:r>
        <w:separator/>
      </w:r>
    </w:p>
  </w:endnote>
  <w:endnote w:type="continuationSeparator" w:id="0">
    <w:p w14:paraId="47B87C29" w14:textId="77777777" w:rsidR="00DF25FE" w:rsidRDefault="00DF2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084278"/>
      <w:docPartObj>
        <w:docPartGallery w:val="Page Numbers (Bottom of Page)"/>
        <w:docPartUnique/>
      </w:docPartObj>
    </w:sdtPr>
    <w:sdtEndPr/>
    <w:sdtContent>
      <w:sdt>
        <w:sdtPr>
          <w:id w:val="-1705238520"/>
          <w:docPartObj>
            <w:docPartGallery w:val="Page Numbers (Top of Page)"/>
            <w:docPartUnique/>
          </w:docPartObj>
        </w:sdtPr>
        <w:sdtEndPr/>
        <w:sdtContent>
          <w:p w14:paraId="4BAEF6D4" w14:textId="77777777" w:rsidR="00CD7854" w:rsidRDefault="00CD7854">
            <w:pPr>
              <w:pStyle w:val="Footer"/>
            </w:pPr>
          </w:p>
          <w:p w14:paraId="4D05A859" w14:textId="4B453380" w:rsidR="00CD7854" w:rsidRDefault="00CD7854">
            <w:pPr>
              <w:pStyle w:val="Footer"/>
            </w:pPr>
            <w:r w:rsidRPr="00CD7854">
              <w:rPr>
                <w:sz w:val="16"/>
                <w:szCs w:val="16"/>
              </w:rPr>
              <w:t xml:space="preserve">Page </w:t>
            </w:r>
            <w:r w:rsidRPr="00CD7854">
              <w:rPr>
                <w:b/>
                <w:bCs/>
                <w:sz w:val="16"/>
                <w:szCs w:val="16"/>
              </w:rPr>
              <w:fldChar w:fldCharType="begin"/>
            </w:r>
            <w:r w:rsidRPr="00CD7854">
              <w:rPr>
                <w:b/>
                <w:bCs/>
                <w:sz w:val="16"/>
                <w:szCs w:val="16"/>
              </w:rPr>
              <w:instrText xml:space="preserve"> PAGE </w:instrText>
            </w:r>
            <w:r w:rsidRPr="00CD7854">
              <w:rPr>
                <w:b/>
                <w:bCs/>
                <w:sz w:val="16"/>
                <w:szCs w:val="16"/>
              </w:rPr>
              <w:fldChar w:fldCharType="separate"/>
            </w:r>
            <w:r w:rsidRPr="00CD7854">
              <w:rPr>
                <w:b/>
                <w:bCs/>
                <w:noProof/>
                <w:sz w:val="16"/>
                <w:szCs w:val="16"/>
              </w:rPr>
              <w:t>2</w:t>
            </w:r>
            <w:r w:rsidRPr="00CD7854">
              <w:rPr>
                <w:b/>
                <w:bCs/>
                <w:sz w:val="16"/>
                <w:szCs w:val="16"/>
              </w:rPr>
              <w:fldChar w:fldCharType="end"/>
            </w:r>
            <w:r w:rsidRPr="00CD7854">
              <w:rPr>
                <w:sz w:val="16"/>
                <w:szCs w:val="16"/>
              </w:rPr>
              <w:t xml:space="preserve"> of </w:t>
            </w:r>
            <w:r w:rsidRPr="00CD7854">
              <w:rPr>
                <w:b/>
                <w:bCs/>
                <w:sz w:val="16"/>
                <w:szCs w:val="16"/>
              </w:rPr>
              <w:fldChar w:fldCharType="begin"/>
            </w:r>
            <w:r w:rsidRPr="00CD7854">
              <w:rPr>
                <w:b/>
                <w:bCs/>
                <w:sz w:val="16"/>
                <w:szCs w:val="16"/>
              </w:rPr>
              <w:instrText xml:space="preserve"> NUMPAGES  </w:instrText>
            </w:r>
            <w:r w:rsidRPr="00CD7854">
              <w:rPr>
                <w:b/>
                <w:bCs/>
                <w:sz w:val="16"/>
                <w:szCs w:val="16"/>
              </w:rPr>
              <w:fldChar w:fldCharType="separate"/>
            </w:r>
            <w:r w:rsidRPr="00CD7854">
              <w:rPr>
                <w:b/>
                <w:bCs/>
                <w:noProof/>
                <w:sz w:val="16"/>
                <w:szCs w:val="16"/>
              </w:rPr>
              <w:t>2</w:t>
            </w:r>
            <w:r w:rsidRPr="00CD7854">
              <w:rPr>
                <w:b/>
                <w:bCs/>
                <w:sz w:val="16"/>
                <w:szCs w:val="16"/>
              </w:rPr>
              <w:fldChar w:fldCharType="end"/>
            </w:r>
            <w:r w:rsidR="002C1A25">
              <w:rPr>
                <w:b/>
                <w:bCs/>
                <w:sz w:val="16"/>
                <w:szCs w:val="16"/>
              </w:rPr>
              <w:tab/>
            </w:r>
            <w:r w:rsidR="002C1A25">
              <w:rPr>
                <w:b/>
                <w:bCs/>
                <w:sz w:val="16"/>
                <w:szCs w:val="16"/>
              </w:rPr>
              <w:tab/>
            </w:r>
            <w:r w:rsidR="002C1A25" w:rsidRPr="002C1A25">
              <w:rPr>
                <w:b/>
                <w:bCs/>
                <w:sz w:val="16"/>
                <w:szCs w:val="16"/>
              </w:rPr>
              <w:t>HE1/26/401742</w:t>
            </w:r>
          </w:p>
        </w:sdtContent>
      </w:sdt>
    </w:sdtContent>
  </w:sdt>
  <w:p w14:paraId="03560D90" w14:textId="77777777" w:rsidR="00331AC4" w:rsidRDefault="00331A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6186B" w14:textId="77777777" w:rsidR="00DF25FE" w:rsidRDefault="00DF25FE">
      <w:pPr>
        <w:spacing w:after="0" w:line="240" w:lineRule="auto"/>
      </w:pPr>
      <w:r>
        <w:separator/>
      </w:r>
    </w:p>
  </w:footnote>
  <w:footnote w:type="continuationSeparator" w:id="0">
    <w:p w14:paraId="0518AE94" w14:textId="77777777" w:rsidR="00DF25FE" w:rsidRDefault="00DF25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3C783" w14:textId="2F7C0911" w:rsidR="001210C2" w:rsidRDefault="00121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37C7"/>
    <w:multiLevelType w:val="hybridMultilevel"/>
    <w:tmpl w:val="48D8DC80"/>
    <w:lvl w:ilvl="0" w:tplc="0809000F">
      <w:start w:val="1"/>
      <w:numFmt w:val="decimal"/>
      <w:lvlText w:val="%1."/>
      <w:lvlJc w:val="left"/>
      <w:pPr>
        <w:ind w:left="-360" w:hanging="360"/>
      </w:p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 w15:restartNumberingAfterBreak="0">
    <w:nsid w:val="11773BB3"/>
    <w:multiLevelType w:val="hybridMultilevel"/>
    <w:tmpl w:val="E3364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51302A3"/>
    <w:multiLevelType w:val="hybridMultilevel"/>
    <w:tmpl w:val="B01CA480"/>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85"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99D0460"/>
    <w:multiLevelType w:val="hybridMultilevel"/>
    <w:tmpl w:val="14C2C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102A8C"/>
    <w:multiLevelType w:val="multilevel"/>
    <w:tmpl w:val="13BED1F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D645D9F"/>
    <w:multiLevelType w:val="hybridMultilevel"/>
    <w:tmpl w:val="CBE00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734662"/>
    <w:multiLevelType w:val="hybridMultilevel"/>
    <w:tmpl w:val="CE5C22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0C80250"/>
    <w:multiLevelType w:val="hybridMultilevel"/>
    <w:tmpl w:val="C3A2AE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36A07F3"/>
    <w:multiLevelType w:val="hybridMultilevel"/>
    <w:tmpl w:val="C68C61EA"/>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85"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4680BB4"/>
    <w:multiLevelType w:val="hybridMultilevel"/>
    <w:tmpl w:val="580C475C"/>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0" w15:restartNumberingAfterBreak="0">
    <w:nsid w:val="47A07E56"/>
    <w:multiLevelType w:val="hybridMultilevel"/>
    <w:tmpl w:val="D472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096DE9"/>
    <w:multiLevelType w:val="multilevel"/>
    <w:tmpl w:val="67C803C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FE561F"/>
    <w:multiLevelType w:val="hybridMultilevel"/>
    <w:tmpl w:val="67F4550A"/>
    <w:lvl w:ilvl="0" w:tplc="E128360C">
      <w:start w:val="1"/>
      <w:numFmt w:val="bullet"/>
      <w:lvlText w:val=""/>
      <w:lvlJc w:val="left"/>
      <w:pPr>
        <w:ind w:left="1080" w:hanging="360"/>
      </w:pPr>
      <w:rPr>
        <w:rFonts w:ascii="Symbol" w:hAnsi="Symbol"/>
      </w:rPr>
    </w:lvl>
    <w:lvl w:ilvl="1" w:tplc="E30012C6">
      <w:start w:val="1"/>
      <w:numFmt w:val="bullet"/>
      <w:lvlText w:val=""/>
      <w:lvlJc w:val="left"/>
      <w:pPr>
        <w:ind w:left="1080" w:hanging="360"/>
      </w:pPr>
      <w:rPr>
        <w:rFonts w:ascii="Symbol" w:hAnsi="Symbol"/>
      </w:rPr>
    </w:lvl>
    <w:lvl w:ilvl="2" w:tplc="8104F292">
      <w:start w:val="1"/>
      <w:numFmt w:val="bullet"/>
      <w:lvlText w:val=""/>
      <w:lvlJc w:val="left"/>
      <w:pPr>
        <w:ind w:left="1080" w:hanging="360"/>
      </w:pPr>
      <w:rPr>
        <w:rFonts w:ascii="Symbol" w:hAnsi="Symbol"/>
      </w:rPr>
    </w:lvl>
    <w:lvl w:ilvl="3" w:tplc="4EF47276">
      <w:start w:val="1"/>
      <w:numFmt w:val="bullet"/>
      <w:lvlText w:val=""/>
      <w:lvlJc w:val="left"/>
      <w:pPr>
        <w:ind w:left="1080" w:hanging="360"/>
      </w:pPr>
      <w:rPr>
        <w:rFonts w:ascii="Symbol" w:hAnsi="Symbol"/>
      </w:rPr>
    </w:lvl>
    <w:lvl w:ilvl="4" w:tplc="76F8A52C">
      <w:start w:val="1"/>
      <w:numFmt w:val="bullet"/>
      <w:lvlText w:val=""/>
      <w:lvlJc w:val="left"/>
      <w:pPr>
        <w:ind w:left="1080" w:hanging="360"/>
      </w:pPr>
      <w:rPr>
        <w:rFonts w:ascii="Symbol" w:hAnsi="Symbol"/>
      </w:rPr>
    </w:lvl>
    <w:lvl w:ilvl="5" w:tplc="1194B08A">
      <w:start w:val="1"/>
      <w:numFmt w:val="bullet"/>
      <w:lvlText w:val=""/>
      <w:lvlJc w:val="left"/>
      <w:pPr>
        <w:ind w:left="1080" w:hanging="360"/>
      </w:pPr>
      <w:rPr>
        <w:rFonts w:ascii="Symbol" w:hAnsi="Symbol"/>
      </w:rPr>
    </w:lvl>
    <w:lvl w:ilvl="6" w:tplc="0D1099E8">
      <w:start w:val="1"/>
      <w:numFmt w:val="bullet"/>
      <w:lvlText w:val=""/>
      <w:lvlJc w:val="left"/>
      <w:pPr>
        <w:ind w:left="1080" w:hanging="360"/>
      </w:pPr>
      <w:rPr>
        <w:rFonts w:ascii="Symbol" w:hAnsi="Symbol"/>
      </w:rPr>
    </w:lvl>
    <w:lvl w:ilvl="7" w:tplc="05FA8BC2">
      <w:start w:val="1"/>
      <w:numFmt w:val="bullet"/>
      <w:lvlText w:val=""/>
      <w:lvlJc w:val="left"/>
      <w:pPr>
        <w:ind w:left="1080" w:hanging="360"/>
      </w:pPr>
      <w:rPr>
        <w:rFonts w:ascii="Symbol" w:hAnsi="Symbol"/>
      </w:rPr>
    </w:lvl>
    <w:lvl w:ilvl="8" w:tplc="064E4B38">
      <w:start w:val="1"/>
      <w:numFmt w:val="bullet"/>
      <w:lvlText w:val=""/>
      <w:lvlJc w:val="left"/>
      <w:pPr>
        <w:ind w:left="1080" w:hanging="360"/>
      </w:pPr>
      <w:rPr>
        <w:rFonts w:ascii="Symbol" w:hAnsi="Symbol"/>
      </w:rPr>
    </w:lvl>
  </w:abstractNum>
  <w:abstractNum w:abstractNumId="13" w15:restartNumberingAfterBreak="0">
    <w:nsid w:val="4EE97F91"/>
    <w:multiLevelType w:val="hybridMultilevel"/>
    <w:tmpl w:val="53FC3A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F105421"/>
    <w:multiLevelType w:val="hybridMultilevel"/>
    <w:tmpl w:val="5D2CE8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38A1AA7"/>
    <w:multiLevelType w:val="hybridMultilevel"/>
    <w:tmpl w:val="36ACBA7C"/>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5C113B3"/>
    <w:multiLevelType w:val="hybridMultilevel"/>
    <w:tmpl w:val="BB5C3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63E6312"/>
    <w:multiLevelType w:val="hybridMultilevel"/>
    <w:tmpl w:val="E78803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BFE7541"/>
    <w:multiLevelType w:val="hybridMultilevel"/>
    <w:tmpl w:val="02586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50042D"/>
    <w:multiLevelType w:val="hybridMultilevel"/>
    <w:tmpl w:val="780242DC"/>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16E774C"/>
    <w:multiLevelType w:val="hybridMultilevel"/>
    <w:tmpl w:val="89CE3512"/>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25D4E23"/>
    <w:multiLevelType w:val="hybridMultilevel"/>
    <w:tmpl w:val="CDFE19DC"/>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2" w15:restartNumberingAfterBreak="0">
    <w:nsid w:val="629C4DA7"/>
    <w:multiLevelType w:val="hybridMultilevel"/>
    <w:tmpl w:val="F56A7C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9121AE9"/>
    <w:multiLevelType w:val="hybridMultilevel"/>
    <w:tmpl w:val="09C6342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6B556B56"/>
    <w:multiLevelType w:val="hybridMultilevel"/>
    <w:tmpl w:val="055A9EDC"/>
    <w:lvl w:ilvl="0" w:tplc="CBF4F956">
      <w:start w:val="1"/>
      <w:numFmt w:val="bullet"/>
      <w:lvlText w:val=""/>
      <w:lvlJc w:val="left"/>
      <w:pPr>
        <w:ind w:left="720" w:hanging="360"/>
      </w:pPr>
      <w:rPr>
        <w:rFonts w:ascii="Symbol" w:hAnsi="Symbol"/>
      </w:rPr>
    </w:lvl>
    <w:lvl w:ilvl="1" w:tplc="F420354C">
      <w:start w:val="1"/>
      <w:numFmt w:val="bullet"/>
      <w:lvlText w:val=""/>
      <w:lvlJc w:val="left"/>
      <w:pPr>
        <w:ind w:left="720" w:hanging="360"/>
      </w:pPr>
      <w:rPr>
        <w:rFonts w:ascii="Symbol" w:hAnsi="Symbol"/>
      </w:rPr>
    </w:lvl>
    <w:lvl w:ilvl="2" w:tplc="0A001FB4">
      <w:start w:val="1"/>
      <w:numFmt w:val="bullet"/>
      <w:lvlText w:val=""/>
      <w:lvlJc w:val="left"/>
      <w:pPr>
        <w:ind w:left="720" w:hanging="360"/>
      </w:pPr>
      <w:rPr>
        <w:rFonts w:ascii="Symbol" w:hAnsi="Symbol"/>
      </w:rPr>
    </w:lvl>
    <w:lvl w:ilvl="3" w:tplc="C33A1848">
      <w:start w:val="1"/>
      <w:numFmt w:val="bullet"/>
      <w:lvlText w:val=""/>
      <w:lvlJc w:val="left"/>
      <w:pPr>
        <w:ind w:left="720" w:hanging="360"/>
      </w:pPr>
      <w:rPr>
        <w:rFonts w:ascii="Symbol" w:hAnsi="Symbol"/>
      </w:rPr>
    </w:lvl>
    <w:lvl w:ilvl="4" w:tplc="D6F4DE4A">
      <w:start w:val="1"/>
      <w:numFmt w:val="bullet"/>
      <w:lvlText w:val=""/>
      <w:lvlJc w:val="left"/>
      <w:pPr>
        <w:ind w:left="720" w:hanging="360"/>
      </w:pPr>
      <w:rPr>
        <w:rFonts w:ascii="Symbol" w:hAnsi="Symbol"/>
      </w:rPr>
    </w:lvl>
    <w:lvl w:ilvl="5" w:tplc="4C30468A">
      <w:start w:val="1"/>
      <w:numFmt w:val="bullet"/>
      <w:lvlText w:val=""/>
      <w:lvlJc w:val="left"/>
      <w:pPr>
        <w:ind w:left="720" w:hanging="360"/>
      </w:pPr>
      <w:rPr>
        <w:rFonts w:ascii="Symbol" w:hAnsi="Symbol"/>
      </w:rPr>
    </w:lvl>
    <w:lvl w:ilvl="6" w:tplc="ADA0763E">
      <w:start w:val="1"/>
      <w:numFmt w:val="bullet"/>
      <w:lvlText w:val=""/>
      <w:lvlJc w:val="left"/>
      <w:pPr>
        <w:ind w:left="720" w:hanging="360"/>
      </w:pPr>
      <w:rPr>
        <w:rFonts w:ascii="Symbol" w:hAnsi="Symbol"/>
      </w:rPr>
    </w:lvl>
    <w:lvl w:ilvl="7" w:tplc="B26A0AAC">
      <w:start w:val="1"/>
      <w:numFmt w:val="bullet"/>
      <w:lvlText w:val=""/>
      <w:lvlJc w:val="left"/>
      <w:pPr>
        <w:ind w:left="720" w:hanging="360"/>
      </w:pPr>
      <w:rPr>
        <w:rFonts w:ascii="Symbol" w:hAnsi="Symbol"/>
      </w:rPr>
    </w:lvl>
    <w:lvl w:ilvl="8" w:tplc="A3B86C9C">
      <w:start w:val="1"/>
      <w:numFmt w:val="bullet"/>
      <w:lvlText w:val=""/>
      <w:lvlJc w:val="left"/>
      <w:pPr>
        <w:ind w:left="720" w:hanging="360"/>
      </w:pPr>
      <w:rPr>
        <w:rFonts w:ascii="Symbol" w:hAnsi="Symbol"/>
      </w:rPr>
    </w:lvl>
  </w:abstractNum>
  <w:abstractNum w:abstractNumId="25" w15:restartNumberingAfterBreak="0">
    <w:nsid w:val="6B6D0704"/>
    <w:multiLevelType w:val="hybridMultilevel"/>
    <w:tmpl w:val="A02C698E"/>
    <w:lvl w:ilvl="0" w:tplc="08090003">
      <w:start w:val="1"/>
      <w:numFmt w:val="bullet"/>
      <w:lvlText w:val="o"/>
      <w:lvlJc w:val="left"/>
      <w:pPr>
        <w:ind w:left="1210" w:hanging="360"/>
      </w:pPr>
      <w:rPr>
        <w:rFonts w:ascii="Courier New" w:hAnsi="Courier New" w:cs="Courier New"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26" w15:restartNumberingAfterBreak="0">
    <w:nsid w:val="6C0A07FD"/>
    <w:multiLevelType w:val="hybridMultilevel"/>
    <w:tmpl w:val="3BF21D8A"/>
    <w:lvl w:ilvl="0" w:tplc="BCB62E84">
      <w:start w:val="1"/>
      <w:numFmt w:val="bullet"/>
      <w:lvlText w:val=""/>
      <w:lvlJc w:val="left"/>
      <w:pPr>
        <w:ind w:left="1080" w:hanging="360"/>
      </w:pPr>
      <w:rPr>
        <w:rFonts w:ascii="Symbol" w:hAnsi="Symbol"/>
      </w:rPr>
    </w:lvl>
    <w:lvl w:ilvl="1" w:tplc="C818CB88">
      <w:start w:val="1"/>
      <w:numFmt w:val="bullet"/>
      <w:lvlText w:val=""/>
      <w:lvlJc w:val="left"/>
      <w:pPr>
        <w:ind w:left="1080" w:hanging="360"/>
      </w:pPr>
      <w:rPr>
        <w:rFonts w:ascii="Symbol" w:hAnsi="Symbol"/>
      </w:rPr>
    </w:lvl>
    <w:lvl w:ilvl="2" w:tplc="DEFE5BA2">
      <w:start w:val="1"/>
      <w:numFmt w:val="bullet"/>
      <w:lvlText w:val=""/>
      <w:lvlJc w:val="left"/>
      <w:pPr>
        <w:ind w:left="1080" w:hanging="360"/>
      </w:pPr>
      <w:rPr>
        <w:rFonts w:ascii="Symbol" w:hAnsi="Symbol"/>
      </w:rPr>
    </w:lvl>
    <w:lvl w:ilvl="3" w:tplc="D680A21C">
      <w:start w:val="1"/>
      <w:numFmt w:val="bullet"/>
      <w:lvlText w:val=""/>
      <w:lvlJc w:val="left"/>
      <w:pPr>
        <w:ind w:left="1080" w:hanging="360"/>
      </w:pPr>
      <w:rPr>
        <w:rFonts w:ascii="Symbol" w:hAnsi="Symbol"/>
      </w:rPr>
    </w:lvl>
    <w:lvl w:ilvl="4" w:tplc="7F6CF336">
      <w:start w:val="1"/>
      <w:numFmt w:val="bullet"/>
      <w:lvlText w:val=""/>
      <w:lvlJc w:val="left"/>
      <w:pPr>
        <w:ind w:left="1080" w:hanging="360"/>
      </w:pPr>
      <w:rPr>
        <w:rFonts w:ascii="Symbol" w:hAnsi="Symbol"/>
      </w:rPr>
    </w:lvl>
    <w:lvl w:ilvl="5" w:tplc="22207D8C">
      <w:start w:val="1"/>
      <w:numFmt w:val="bullet"/>
      <w:lvlText w:val=""/>
      <w:lvlJc w:val="left"/>
      <w:pPr>
        <w:ind w:left="1080" w:hanging="360"/>
      </w:pPr>
      <w:rPr>
        <w:rFonts w:ascii="Symbol" w:hAnsi="Symbol"/>
      </w:rPr>
    </w:lvl>
    <w:lvl w:ilvl="6" w:tplc="ED5A2444">
      <w:start w:val="1"/>
      <w:numFmt w:val="bullet"/>
      <w:lvlText w:val=""/>
      <w:lvlJc w:val="left"/>
      <w:pPr>
        <w:ind w:left="1080" w:hanging="360"/>
      </w:pPr>
      <w:rPr>
        <w:rFonts w:ascii="Symbol" w:hAnsi="Symbol"/>
      </w:rPr>
    </w:lvl>
    <w:lvl w:ilvl="7" w:tplc="8BF6E37E">
      <w:start w:val="1"/>
      <w:numFmt w:val="bullet"/>
      <w:lvlText w:val=""/>
      <w:lvlJc w:val="left"/>
      <w:pPr>
        <w:ind w:left="1080" w:hanging="360"/>
      </w:pPr>
      <w:rPr>
        <w:rFonts w:ascii="Symbol" w:hAnsi="Symbol"/>
      </w:rPr>
    </w:lvl>
    <w:lvl w:ilvl="8" w:tplc="DBECA5CC">
      <w:start w:val="1"/>
      <w:numFmt w:val="bullet"/>
      <w:lvlText w:val=""/>
      <w:lvlJc w:val="left"/>
      <w:pPr>
        <w:ind w:left="1080" w:hanging="360"/>
      </w:pPr>
      <w:rPr>
        <w:rFonts w:ascii="Symbol" w:hAnsi="Symbol"/>
      </w:rPr>
    </w:lvl>
  </w:abstractNum>
  <w:abstractNum w:abstractNumId="27" w15:restartNumberingAfterBreak="0">
    <w:nsid w:val="6C455E7D"/>
    <w:multiLevelType w:val="multilevel"/>
    <w:tmpl w:val="4F307ADA"/>
    <w:lvl w:ilvl="0">
      <w:start w:val="11"/>
      <w:numFmt w:val="decimal"/>
      <w:lvlText w:val="%1"/>
      <w:lvlJc w:val="left"/>
      <w:pPr>
        <w:ind w:left="934" w:hanging="720"/>
      </w:pPr>
      <w:rPr>
        <w:rFonts w:hint="default"/>
        <w:lang w:val="en-US" w:eastAsia="en-US" w:bidi="en-US"/>
      </w:rPr>
    </w:lvl>
    <w:lvl w:ilvl="1">
      <w:start w:val="1"/>
      <w:numFmt w:val="decimal"/>
      <w:lvlText w:val="%1.%2."/>
      <w:lvlJc w:val="left"/>
      <w:pPr>
        <w:ind w:left="934" w:hanging="720"/>
      </w:pPr>
      <w:rPr>
        <w:rFonts w:ascii="Arial" w:eastAsia="Arial" w:hAnsi="Arial" w:cs="Arial" w:hint="default"/>
        <w:spacing w:val="-14"/>
        <w:w w:val="100"/>
        <w:sz w:val="24"/>
        <w:szCs w:val="24"/>
        <w:lang w:val="en-US" w:eastAsia="en-US" w:bidi="en-US"/>
      </w:rPr>
    </w:lvl>
    <w:lvl w:ilvl="2">
      <w:numFmt w:val="bullet"/>
      <w:lvlText w:val=""/>
      <w:lvlJc w:val="left"/>
      <w:pPr>
        <w:ind w:left="1711" w:hanging="360"/>
      </w:pPr>
      <w:rPr>
        <w:rFonts w:ascii="Wingdings" w:eastAsia="Wingdings" w:hAnsi="Wingdings" w:cs="Wingdings" w:hint="default"/>
        <w:color w:val="104F75"/>
        <w:w w:val="100"/>
        <w:sz w:val="24"/>
        <w:szCs w:val="24"/>
        <w:lang w:val="en-US" w:eastAsia="en-US" w:bidi="en-US"/>
      </w:rPr>
    </w:lvl>
    <w:lvl w:ilvl="3">
      <w:numFmt w:val="bullet"/>
      <w:lvlText w:val="•"/>
      <w:lvlJc w:val="left"/>
      <w:pPr>
        <w:ind w:left="3570" w:hanging="360"/>
      </w:pPr>
      <w:rPr>
        <w:rFonts w:hint="default"/>
        <w:lang w:val="en-US" w:eastAsia="en-US" w:bidi="en-US"/>
      </w:rPr>
    </w:lvl>
    <w:lvl w:ilvl="4">
      <w:numFmt w:val="bullet"/>
      <w:lvlText w:val="•"/>
      <w:lvlJc w:val="left"/>
      <w:pPr>
        <w:ind w:left="4495" w:hanging="360"/>
      </w:pPr>
      <w:rPr>
        <w:rFonts w:hint="default"/>
        <w:lang w:val="en-US" w:eastAsia="en-US" w:bidi="en-US"/>
      </w:rPr>
    </w:lvl>
    <w:lvl w:ilvl="5">
      <w:numFmt w:val="bullet"/>
      <w:lvlText w:val="•"/>
      <w:lvlJc w:val="left"/>
      <w:pPr>
        <w:ind w:left="5420" w:hanging="360"/>
      </w:pPr>
      <w:rPr>
        <w:rFonts w:hint="default"/>
        <w:lang w:val="en-US" w:eastAsia="en-US" w:bidi="en-US"/>
      </w:rPr>
    </w:lvl>
    <w:lvl w:ilvl="6">
      <w:numFmt w:val="bullet"/>
      <w:lvlText w:val="•"/>
      <w:lvlJc w:val="left"/>
      <w:pPr>
        <w:ind w:left="6345" w:hanging="360"/>
      </w:pPr>
      <w:rPr>
        <w:rFonts w:hint="default"/>
        <w:lang w:val="en-US" w:eastAsia="en-US" w:bidi="en-US"/>
      </w:rPr>
    </w:lvl>
    <w:lvl w:ilvl="7">
      <w:numFmt w:val="bullet"/>
      <w:lvlText w:val="•"/>
      <w:lvlJc w:val="left"/>
      <w:pPr>
        <w:ind w:left="7270" w:hanging="360"/>
      </w:pPr>
      <w:rPr>
        <w:rFonts w:hint="default"/>
        <w:lang w:val="en-US" w:eastAsia="en-US" w:bidi="en-US"/>
      </w:rPr>
    </w:lvl>
    <w:lvl w:ilvl="8">
      <w:numFmt w:val="bullet"/>
      <w:lvlText w:val="•"/>
      <w:lvlJc w:val="left"/>
      <w:pPr>
        <w:ind w:left="8196" w:hanging="360"/>
      </w:pPr>
      <w:rPr>
        <w:rFonts w:hint="default"/>
        <w:lang w:val="en-US" w:eastAsia="en-US" w:bidi="en-US"/>
      </w:rPr>
    </w:lvl>
  </w:abstractNum>
  <w:abstractNum w:abstractNumId="28" w15:restartNumberingAfterBreak="0">
    <w:nsid w:val="6CA94C3C"/>
    <w:multiLevelType w:val="hybridMultilevel"/>
    <w:tmpl w:val="ADD0985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61724CC"/>
    <w:multiLevelType w:val="hybridMultilevel"/>
    <w:tmpl w:val="32A684F4"/>
    <w:lvl w:ilvl="0" w:tplc="08090001">
      <w:start w:val="1"/>
      <w:numFmt w:val="bullet"/>
      <w:lvlText w:val=""/>
      <w:lvlJc w:val="left"/>
      <w:pPr>
        <w:ind w:left="720" w:hanging="360"/>
      </w:pPr>
      <w:rPr>
        <w:rFonts w:ascii="Symbol" w:hAnsi="Symbol" w:hint="default"/>
      </w:rPr>
    </w:lvl>
    <w:lvl w:ilvl="1" w:tplc="FBEE707C">
      <w:numFmt w:val="bullet"/>
      <w:lvlText w:val="–"/>
      <w:lvlJc w:val="left"/>
      <w:pPr>
        <w:ind w:left="1440" w:hanging="360"/>
      </w:pPr>
      <w:rPr>
        <w:rFonts w:ascii="Arial" w:eastAsia="Arial Unicode M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BD7A52"/>
    <w:multiLevelType w:val="hybridMultilevel"/>
    <w:tmpl w:val="DCF402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A37B1F"/>
    <w:multiLevelType w:val="hybridMultilevel"/>
    <w:tmpl w:val="4E5CA1E8"/>
    <w:lvl w:ilvl="0" w:tplc="07B2B7A6">
      <w:start w:val="1"/>
      <w:numFmt w:val="decimal"/>
      <w:lvlText w:val="%1."/>
      <w:lvlJc w:val="lef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77CA4FF3"/>
    <w:multiLevelType w:val="hybridMultilevel"/>
    <w:tmpl w:val="05FABBAA"/>
    <w:lvl w:ilvl="0" w:tplc="135AE978">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8483729"/>
    <w:multiLevelType w:val="hybridMultilevel"/>
    <w:tmpl w:val="83944472"/>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85"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D625EFF"/>
    <w:multiLevelType w:val="hybridMultilevel"/>
    <w:tmpl w:val="3F74CB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90444835">
    <w:abstractNumId w:val="22"/>
  </w:num>
  <w:num w:numId="2" w16cid:durableId="341010496">
    <w:abstractNumId w:val="5"/>
  </w:num>
  <w:num w:numId="3" w16cid:durableId="1028724349">
    <w:abstractNumId w:val="29"/>
  </w:num>
  <w:num w:numId="4" w16cid:durableId="1097604329">
    <w:abstractNumId w:val="4"/>
  </w:num>
  <w:num w:numId="5" w16cid:durableId="651983855">
    <w:abstractNumId w:val="21"/>
  </w:num>
  <w:num w:numId="6" w16cid:durableId="1941789354">
    <w:abstractNumId w:val="23"/>
  </w:num>
  <w:num w:numId="7" w16cid:durableId="1929463230">
    <w:abstractNumId w:val="27"/>
  </w:num>
  <w:num w:numId="8" w16cid:durableId="2035761067">
    <w:abstractNumId w:val="12"/>
  </w:num>
  <w:num w:numId="9" w16cid:durableId="147093011">
    <w:abstractNumId w:val="26"/>
  </w:num>
  <w:num w:numId="10" w16cid:durableId="466511032">
    <w:abstractNumId w:val="24"/>
  </w:num>
  <w:num w:numId="11" w16cid:durableId="1287925360">
    <w:abstractNumId w:val="10"/>
  </w:num>
  <w:num w:numId="12" w16cid:durableId="145754641">
    <w:abstractNumId w:val="18"/>
  </w:num>
  <w:num w:numId="13" w16cid:durableId="1696350717">
    <w:abstractNumId w:val="9"/>
  </w:num>
  <w:num w:numId="14" w16cid:durableId="961619886">
    <w:abstractNumId w:val="3"/>
  </w:num>
  <w:num w:numId="15" w16cid:durableId="444152251">
    <w:abstractNumId w:val="0"/>
  </w:num>
  <w:num w:numId="16" w16cid:durableId="1829862044">
    <w:abstractNumId w:val="32"/>
  </w:num>
  <w:num w:numId="17" w16cid:durableId="1263801801">
    <w:abstractNumId w:val="11"/>
  </w:num>
  <w:num w:numId="18" w16cid:durableId="634794494">
    <w:abstractNumId w:val="15"/>
  </w:num>
  <w:num w:numId="19" w16cid:durableId="1350179532">
    <w:abstractNumId w:val="33"/>
  </w:num>
  <w:num w:numId="20" w16cid:durableId="1661422978">
    <w:abstractNumId w:val="19"/>
  </w:num>
  <w:num w:numId="21" w16cid:durableId="535310201">
    <w:abstractNumId w:val="8"/>
  </w:num>
  <w:num w:numId="22" w16cid:durableId="1773865582">
    <w:abstractNumId w:val="20"/>
  </w:num>
  <w:num w:numId="23" w16cid:durableId="1325626367">
    <w:abstractNumId w:val="2"/>
  </w:num>
  <w:num w:numId="24" w16cid:durableId="795686232">
    <w:abstractNumId w:val="31"/>
  </w:num>
  <w:num w:numId="25" w16cid:durableId="271204442">
    <w:abstractNumId w:val="25"/>
  </w:num>
  <w:num w:numId="26" w16cid:durableId="1848866983">
    <w:abstractNumId w:val="28"/>
  </w:num>
  <w:num w:numId="27" w16cid:durableId="2013793303">
    <w:abstractNumId w:val="6"/>
  </w:num>
  <w:num w:numId="28" w16cid:durableId="1337264123">
    <w:abstractNumId w:val="16"/>
  </w:num>
  <w:num w:numId="29" w16cid:durableId="772286247">
    <w:abstractNumId w:val="7"/>
  </w:num>
  <w:num w:numId="30" w16cid:durableId="214050973">
    <w:abstractNumId w:val="17"/>
  </w:num>
  <w:num w:numId="31" w16cid:durableId="115762139">
    <w:abstractNumId w:val="1"/>
  </w:num>
  <w:num w:numId="32" w16cid:durableId="1621912042">
    <w:abstractNumId w:val="34"/>
  </w:num>
  <w:num w:numId="33" w16cid:durableId="1108768221">
    <w:abstractNumId w:val="30"/>
  </w:num>
  <w:num w:numId="34" w16cid:durableId="1072312815">
    <w:abstractNumId w:val="13"/>
  </w:num>
  <w:num w:numId="35" w16cid:durableId="1443064750">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AC4"/>
    <w:rsid w:val="00003881"/>
    <w:rsid w:val="00006D44"/>
    <w:rsid w:val="0001106A"/>
    <w:rsid w:val="00030667"/>
    <w:rsid w:val="0004195D"/>
    <w:rsid w:val="00064062"/>
    <w:rsid w:val="00080297"/>
    <w:rsid w:val="0008270F"/>
    <w:rsid w:val="000839A2"/>
    <w:rsid w:val="00091B36"/>
    <w:rsid w:val="000A2952"/>
    <w:rsid w:val="000A50E0"/>
    <w:rsid w:val="000A6F4B"/>
    <w:rsid w:val="000B20DD"/>
    <w:rsid w:val="000D1566"/>
    <w:rsid w:val="000D2639"/>
    <w:rsid w:val="000D540C"/>
    <w:rsid w:val="000D5C08"/>
    <w:rsid w:val="000E32E0"/>
    <w:rsid w:val="000E3487"/>
    <w:rsid w:val="000E4F2A"/>
    <w:rsid w:val="000F34A6"/>
    <w:rsid w:val="0010618E"/>
    <w:rsid w:val="001210C2"/>
    <w:rsid w:val="00123433"/>
    <w:rsid w:val="0014273F"/>
    <w:rsid w:val="00144FEF"/>
    <w:rsid w:val="00145D74"/>
    <w:rsid w:val="0016539A"/>
    <w:rsid w:val="00165766"/>
    <w:rsid w:val="00171432"/>
    <w:rsid w:val="0017630D"/>
    <w:rsid w:val="00185022"/>
    <w:rsid w:val="001938D3"/>
    <w:rsid w:val="001A0FAC"/>
    <w:rsid w:val="001A6D08"/>
    <w:rsid w:val="001B445E"/>
    <w:rsid w:val="001C02A5"/>
    <w:rsid w:val="001C0B23"/>
    <w:rsid w:val="001C3316"/>
    <w:rsid w:val="001D495F"/>
    <w:rsid w:val="001E1654"/>
    <w:rsid w:val="001E37DA"/>
    <w:rsid w:val="001F07A1"/>
    <w:rsid w:val="001F478C"/>
    <w:rsid w:val="001F711C"/>
    <w:rsid w:val="00207660"/>
    <w:rsid w:val="00224229"/>
    <w:rsid w:val="00245707"/>
    <w:rsid w:val="00257E36"/>
    <w:rsid w:val="0026134E"/>
    <w:rsid w:val="00267F28"/>
    <w:rsid w:val="00271B7E"/>
    <w:rsid w:val="00290161"/>
    <w:rsid w:val="002B3592"/>
    <w:rsid w:val="002C1762"/>
    <w:rsid w:val="002C1A25"/>
    <w:rsid w:val="002D1F39"/>
    <w:rsid w:val="002D63DD"/>
    <w:rsid w:val="002F1D59"/>
    <w:rsid w:val="002F7DA7"/>
    <w:rsid w:val="0030470C"/>
    <w:rsid w:val="00313F8B"/>
    <w:rsid w:val="00316178"/>
    <w:rsid w:val="00316785"/>
    <w:rsid w:val="00320FE8"/>
    <w:rsid w:val="00331AC4"/>
    <w:rsid w:val="00353587"/>
    <w:rsid w:val="00357083"/>
    <w:rsid w:val="00364B3F"/>
    <w:rsid w:val="00373216"/>
    <w:rsid w:val="00377CFE"/>
    <w:rsid w:val="00386FFC"/>
    <w:rsid w:val="003A2B5D"/>
    <w:rsid w:val="003A3827"/>
    <w:rsid w:val="003A5FC1"/>
    <w:rsid w:val="003A7DF1"/>
    <w:rsid w:val="003C73F2"/>
    <w:rsid w:val="003D70B9"/>
    <w:rsid w:val="003E47B6"/>
    <w:rsid w:val="003E539E"/>
    <w:rsid w:val="003E5DFB"/>
    <w:rsid w:val="00400AFC"/>
    <w:rsid w:val="004011B2"/>
    <w:rsid w:val="0040354B"/>
    <w:rsid w:val="00406116"/>
    <w:rsid w:val="00430AA5"/>
    <w:rsid w:val="00437B5B"/>
    <w:rsid w:val="0046678E"/>
    <w:rsid w:val="00466ADE"/>
    <w:rsid w:val="00477DF2"/>
    <w:rsid w:val="00480433"/>
    <w:rsid w:val="00493240"/>
    <w:rsid w:val="004A1052"/>
    <w:rsid w:val="004A1A45"/>
    <w:rsid w:val="004A616B"/>
    <w:rsid w:val="004B0320"/>
    <w:rsid w:val="004B6382"/>
    <w:rsid w:val="004C1571"/>
    <w:rsid w:val="004C4E1E"/>
    <w:rsid w:val="004D209A"/>
    <w:rsid w:val="004E04C3"/>
    <w:rsid w:val="004E4A85"/>
    <w:rsid w:val="004E7363"/>
    <w:rsid w:val="004F0E2D"/>
    <w:rsid w:val="00506DE6"/>
    <w:rsid w:val="005108B6"/>
    <w:rsid w:val="005367EA"/>
    <w:rsid w:val="005436B4"/>
    <w:rsid w:val="005549F0"/>
    <w:rsid w:val="005611BF"/>
    <w:rsid w:val="00567ECA"/>
    <w:rsid w:val="00572CCA"/>
    <w:rsid w:val="0057570F"/>
    <w:rsid w:val="0058412E"/>
    <w:rsid w:val="0059107E"/>
    <w:rsid w:val="005919EF"/>
    <w:rsid w:val="00593DB7"/>
    <w:rsid w:val="005B08F6"/>
    <w:rsid w:val="005B4B1C"/>
    <w:rsid w:val="005D3D7F"/>
    <w:rsid w:val="005E17DA"/>
    <w:rsid w:val="005F0EF6"/>
    <w:rsid w:val="005F6D82"/>
    <w:rsid w:val="00623A3D"/>
    <w:rsid w:val="00623B1E"/>
    <w:rsid w:val="006319B4"/>
    <w:rsid w:val="00663B9D"/>
    <w:rsid w:val="00665049"/>
    <w:rsid w:val="006671BA"/>
    <w:rsid w:val="00675BC9"/>
    <w:rsid w:val="00681B56"/>
    <w:rsid w:val="00687CB7"/>
    <w:rsid w:val="00693C39"/>
    <w:rsid w:val="006969F6"/>
    <w:rsid w:val="006A354A"/>
    <w:rsid w:val="006B238D"/>
    <w:rsid w:val="006E5A65"/>
    <w:rsid w:val="006F6D6C"/>
    <w:rsid w:val="00702C81"/>
    <w:rsid w:val="00725986"/>
    <w:rsid w:val="007539A9"/>
    <w:rsid w:val="00767136"/>
    <w:rsid w:val="007833C0"/>
    <w:rsid w:val="00796131"/>
    <w:rsid w:val="007B306F"/>
    <w:rsid w:val="007C20BA"/>
    <w:rsid w:val="007C2101"/>
    <w:rsid w:val="007C53BD"/>
    <w:rsid w:val="007C54D7"/>
    <w:rsid w:val="007C6768"/>
    <w:rsid w:val="007D6894"/>
    <w:rsid w:val="007F7005"/>
    <w:rsid w:val="00807F4A"/>
    <w:rsid w:val="008130B5"/>
    <w:rsid w:val="008211B2"/>
    <w:rsid w:val="008424B2"/>
    <w:rsid w:val="00846565"/>
    <w:rsid w:val="00851703"/>
    <w:rsid w:val="00870531"/>
    <w:rsid w:val="00872634"/>
    <w:rsid w:val="008757C7"/>
    <w:rsid w:val="00882A42"/>
    <w:rsid w:val="00887F78"/>
    <w:rsid w:val="008967F1"/>
    <w:rsid w:val="008A11B5"/>
    <w:rsid w:val="008A4D36"/>
    <w:rsid w:val="008A50B6"/>
    <w:rsid w:val="008B1DBF"/>
    <w:rsid w:val="008C1B3A"/>
    <w:rsid w:val="008C28E5"/>
    <w:rsid w:val="008D236D"/>
    <w:rsid w:val="008E2088"/>
    <w:rsid w:val="008E5472"/>
    <w:rsid w:val="008E6BAF"/>
    <w:rsid w:val="009167B9"/>
    <w:rsid w:val="0091788D"/>
    <w:rsid w:val="009262D1"/>
    <w:rsid w:val="0094042D"/>
    <w:rsid w:val="00940B86"/>
    <w:rsid w:val="00956425"/>
    <w:rsid w:val="009604D1"/>
    <w:rsid w:val="00964709"/>
    <w:rsid w:val="00966C4F"/>
    <w:rsid w:val="009719A3"/>
    <w:rsid w:val="009746BF"/>
    <w:rsid w:val="00975CF6"/>
    <w:rsid w:val="00976C9A"/>
    <w:rsid w:val="00985AD0"/>
    <w:rsid w:val="0099462B"/>
    <w:rsid w:val="009A6BE0"/>
    <w:rsid w:val="009C292F"/>
    <w:rsid w:val="009D4655"/>
    <w:rsid w:val="009E500E"/>
    <w:rsid w:val="009E7F53"/>
    <w:rsid w:val="009F224A"/>
    <w:rsid w:val="00A06EBF"/>
    <w:rsid w:val="00A10B05"/>
    <w:rsid w:val="00A134F6"/>
    <w:rsid w:val="00A331ED"/>
    <w:rsid w:val="00A33FB7"/>
    <w:rsid w:val="00A4702E"/>
    <w:rsid w:val="00A50F34"/>
    <w:rsid w:val="00A7131A"/>
    <w:rsid w:val="00A7486D"/>
    <w:rsid w:val="00A85EFC"/>
    <w:rsid w:val="00A87AFC"/>
    <w:rsid w:val="00A92358"/>
    <w:rsid w:val="00AA1E53"/>
    <w:rsid w:val="00AB3AEB"/>
    <w:rsid w:val="00AC689C"/>
    <w:rsid w:val="00AD0DB3"/>
    <w:rsid w:val="00AD4913"/>
    <w:rsid w:val="00AD7FC6"/>
    <w:rsid w:val="00AE4F50"/>
    <w:rsid w:val="00B006DF"/>
    <w:rsid w:val="00B10006"/>
    <w:rsid w:val="00B10147"/>
    <w:rsid w:val="00B11752"/>
    <w:rsid w:val="00B14CCF"/>
    <w:rsid w:val="00B14E36"/>
    <w:rsid w:val="00B233BA"/>
    <w:rsid w:val="00B2627C"/>
    <w:rsid w:val="00B315A0"/>
    <w:rsid w:val="00B33580"/>
    <w:rsid w:val="00B371F0"/>
    <w:rsid w:val="00B52143"/>
    <w:rsid w:val="00B60E8D"/>
    <w:rsid w:val="00B61F85"/>
    <w:rsid w:val="00B671FF"/>
    <w:rsid w:val="00B743A6"/>
    <w:rsid w:val="00B81967"/>
    <w:rsid w:val="00B81F9B"/>
    <w:rsid w:val="00B91C13"/>
    <w:rsid w:val="00B97511"/>
    <w:rsid w:val="00BD7002"/>
    <w:rsid w:val="00BF1D7D"/>
    <w:rsid w:val="00BF4032"/>
    <w:rsid w:val="00C04F40"/>
    <w:rsid w:val="00C12431"/>
    <w:rsid w:val="00C1245A"/>
    <w:rsid w:val="00C1530F"/>
    <w:rsid w:val="00C17CF5"/>
    <w:rsid w:val="00C30C77"/>
    <w:rsid w:val="00C36E2A"/>
    <w:rsid w:val="00C4208F"/>
    <w:rsid w:val="00C45C11"/>
    <w:rsid w:val="00C51715"/>
    <w:rsid w:val="00C621F5"/>
    <w:rsid w:val="00C64F20"/>
    <w:rsid w:val="00C7184D"/>
    <w:rsid w:val="00C71FFE"/>
    <w:rsid w:val="00C80EE9"/>
    <w:rsid w:val="00C81201"/>
    <w:rsid w:val="00CA77C1"/>
    <w:rsid w:val="00CB178A"/>
    <w:rsid w:val="00CD6161"/>
    <w:rsid w:val="00CD7854"/>
    <w:rsid w:val="00CF5379"/>
    <w:rsid w:val="00D04649"/>
    <w:rsid w:val="00D15A43"/>
    <w:rsid w:val="00D32A1B"/>
    <w:rsid w:val="00D45C49"/>
    <w:rsid w:val="00D555EF"/>
    <w:rsid w:val="00D56B91"/>
    <w:rsid w:val="00D66C0E"/>
    <w:rsid w:val="00D91B38"/>
    <w:rsid w:val="00DA1A03"/>
    <w:rsid w:val="00DB4D7D"/>
    <w:rsid w:val="00DB61FE"/>
    <w:rsid w:val="00DB6B1A"/>
    <w:rsid w:val="00DE3BE6"/>
    <w:rsid w:val="00DE6B7B"/>
    <w:rsid w:val="00DF25FE"/>
    <w:rsid w:val="00E000D4"/>
    <w:rsid w:val="00E00F52"/>
    <w:rsid w:val="00E12EFC"/>
    <w:rsid w:val="00E1638B"/>
    <w:rsid w:val="00E229A9"/>
    <w:rsid w:val="00E31656"/>
    <w:rsid w:val="00E51F94"/>
    <w:rsid w:val="00E82623"/>
    <w:rsid w:val="00E84270"/>
    <w:rsid w:val="00E86E2B"/>
    <w:rsid w:val="00E9398C"/>
    <w:rsid w:val="00EA2F4D"/>
    <w:rsid w:val="00ED1754"/>
    <w:rsid w:val="00ED178D"/>
    <w:rsid w:val="00EF1B22"/>
    <w:rsid w:val="00EF4375"/>
    <w:rsid w:val="00F010DA"/>
    <w:rsid w:val="00F04BEC"/>
    <w:rsid w:val="00F14489"/>
    <w:rsid w:val="00F150BA"/>
    <w:rsid w:val="00F16DCD"/>
    <w:rsid w:val="00F23BD8"/>
    <w:rsid w:val="00F26109"/>
    <w:rsid w:val="00F37769"/>
    <w:rsid w:val="00F63572"/>
    <w:rsid w:val="00F74185"/>
    <w:rsid w:val="00F77D56"/>
    <w:rsid w:val="00F77DEA"/>
    <w:rsid w:val="00F81735"/>
    <w:rsid w:val="00F87A2D"/>
    <w:rsid w:val="00F939AA"/>
    <w:rsid w:val="00F969AF"/>
    <w:rsid w:val="00FA0917"/>
    <w:rsid w:val="00FA0A99"/>
    <w:rsid w:val="00FA0EF0"/>
    <w:rsid w:val="00FA3A8E"/>
    <w:rsid w:val="00FC36CE"/>
    <w:rsid w:val="00FD2AB0"/>
    <w:rsid w:val="00FD685B"/>
    <w:rsid w:val="00FD7602"/>
    <w:rsid w:val="00FE1413"/>
    <w:rsid w:val="00FF1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8100C"/>
  <w15:chartTrackingRefBased/>
  <w15:docId w15:val="{A8EA5223-11B8-49FA-B299-22BC76B0D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331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1A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31A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31A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A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A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A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A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A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331A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1A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31A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31A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A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A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A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AC4"/>
    <w:rPr>
      <w:rFonts w:eastAsiaTheme="majorEastAsia" w:cstheme="majorBidi"/>
      <w:color w:val="272727" w:themeColor="text1" w:themeTint="D8"/>
    </w:rPr>
  </w:style>
  <w:style w:type="paragraph" w:styleId="Title">
    <w:name w:val="Title"/>
    <w:basedOn w:val="Normal"/>
    <w:next w:val="Normal"/>
    <w:link w:val="TitleChar"/>
    <w:uiPriority w:val="10"/>
    <w:qFormat/>
    <w:rsid w:val="00331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A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A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A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AC4"/>
    <w:pPr>
      <w:spacing w:before="160"/>
      <w:jc w:val="center"/>
    </w:pPr>
    <w:rPr>
      <w:i/>
      <w:iCs/>
      <w:color w:val="404040" w:themeColor="text1" w:themeTint="BF"/>
    </w:rPr>
  </w:style>
  <w:style w:type="character" w:customStyle="1" w:styleId="QuoteChar">
    <w:name w:val="Quote Char"/>
    <w:basedOn w:val="DefaultParagraphFont"/>
    <w:link w:val="Quote"/>
    <w:uiPriority w:val="29"/>
    <w:rsid w:val="00331AC4"/>
    <w:rPr>
      <w:i/>
      <w:iCs/>
      <w:color w:val="404040" w:themeColor="text1" w:themeTint="BF"/>
    </w:rPr>
  </w:style>
  <w:style w:type="paragraph" w:styleId="ListParagraph">
    <w:name w:val="List Paragraph"/>
    <w:aliases w:val="Dot pt,No Spacing1,List Paragraph Char Char Char,Indicator Text,Numbered Para 1,List Paragraph1,Bullet 1,Bullet Points,MAIN CONTENT,Bullet Style,List Paragraph2,OBC Bullet,List Paragraph11,List Paragraph12,F5 List Paragraph,L"/>
    <w:basedOn w:val="Normal"/>
    <w:link w:val="ListParagraphChar"/>
    <w:uiPriority w:val="34"/>
    <w:qFormat/>
    <w:rsid w:val="00331AC4"/>
    <w:pPr>
      <w:ind w:left="720"/>
      <w:contextualSpacing/>
    </w:pPr>
  </w:style>
  <w:style w:type="character" w:styleId="IntenseEmphasis">
    <w:name w:val="Intense Emphasis"/>
    <w:basedOn w:val="DefaultParagraphFont"/>
    <w:uiPriority w:val="21"/>
    <w:qFormat/>
    <w:rsid w:val="00331AC4"/>
    <w:rPr>
      <w:i/>
      <w:iCs/>
      <w:color w:val="0F4761" w:themeColor="accent1" w:themeShade="BF"/>
    </w:rPr>
  </w:style>
  <w:style w:type="paragraph" w:styleId="IntenseQuote">
    <w:name w:val="Intense Quote"/>
    <w:basedOn w:val="Normal"/>
    <w:next w:val="Normal"/>
    <w:link w:val="IntenseQuoteChar"/>
    <w:uiPriority w:val="30"/>
    <w:qFormat/>
    <w:rsid w:val="00331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AC4"/>
    <w:rPr>
      <w:i/>
      <w:iCs/>
      <w:color w:val="0F4761" w:themeColor="accent1" w:themeShade="BF"/>
    </w:rPr>
  </w:style>
  <w:style w:type="character" w:styleId="IntenseReference">
    <w:name w:val="Intense Reference"/>
    <w:basedOn w:val="DefaultParagraphFont"/>
    <w:uiPriority w:val="32"/>
    <w:qFormat/>
    <w:rsid w:val="00331AC4"/>
    <w:rPr>
      <w:b/>
      <w:bCs/>
      <w:smallCaps/>
      <w:color w:val="0F4761" w:themeColor="accent1" w:themeShade="BF"/>
      <w:spacing w:val="5"/>
    </w:rPr>
  </w:style>
  <w:style w:type="character" w:styleId="CommentReference">
    <w:name w:val="annotation reference"/>
    <w:basedOn w:val="DefaultParagraphFont"/>
    <w:uiPriority w:val="99"/>
    <w:semiHidden/>
    <w:unhideWhenUsed/>
    <w:rsid w:val="00331AC4"/>
    <w:rPr>
      <w:sz w:val="16"/>
      <w:szCs w:val="16"/>
    </w:rPr>
  </w:style>
  <w:style w:type="paragraph" w:styleId="CommentText">
    <w:name w:val="annotation text"/>
    <w:basedOn w:val="Normal"/>
    <w:link w:val="CommentTextChar"/>
    <w:uiPriority w:val="99"/>
    <w:unhideWhenUsed/>
    <w:rsid w:val="00331AC4"/>
    <w:pPr>
      <w:spacing w:after="0" w:line="240" w:lineRule="auto"/>
      <w:jc w:val="both"/>
    </w:pPr>
    <w:rPr>
      <w:rFonts w:ascii="Arial" w:hAnsi="Arial"/>
      <w:kern w:val="0"/>
      <w:sz w:val="20"/>
      <w:szCs w:val="20"/>
      <w14:ligatures w14:val="none"/>
    </w:rPr>
  </w:style>
  <w:style w:type="character" w:customStyle="1" w:styleId="CommentTextChar">
    <w:name w:val="Comment Text Char"/>
    <w:basedOn w:val="DefaultParagraphFont"/>
    <w:link w:val="CommentText"/>
    <w:uiPriority w:val="99"/>
    <w:rsid w:val="00331AC4"/>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31AC4"/>
    <w:rPr>
      <w:b/>
      <w:bCs/>
    </w:rPr>
  </w:style>
  <w:style w:type="character" w:customStyle="1" w:styleId="CommentSubjectChar">
    <w:name w:val="Comment Subject Char"/>
    <w:basedOn w:val="CommentTextChar"/>
    <w:link w:val="CommentSubject"/>
    <w:uiPriority w:val="99"/>
    <w:semiHidden/>
    <w:rsid w:val="00331AC4"/>
    <w:rPr>
      <w:rFonts w:ascii="Arial" w:hAnsi="Arial"/>
      <w:b/>
      <w:bCs/>
      <w:kern w:val="0"/>
      <w:sz w:val="20"/>
      <w:szCs w:val="20"/>
      <w14:ligatures w14:val="none"/>
    </w:rPr>
  </w:style>
  <w:style w:type="paragraph" w:styleId="BalloonText">
    <w:name w:val="Balloon Text"/>
    <w:basedOn w:val="Normal"/>
    <w:link w:val="BalloonTextChar"/>
    <w:uiPriority w:val="99"/>
    <w:semiHidden/>
    <w:unhideWhenUsed/>
    <w:rsid w:val="00331AC4"/>
    <w:pPr>
      <w:spacing w:after="0" w:line="240" w:lineRule="auto"/>
      <w:jc w:val="both"/>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331AC4"/>
    <w:rPr>
      <w:rFonts w:ascii="Segoe UI" w:hAnsi="Segoe UI" w:cs="Segoe UI"/>
      <w:kern w:val="0"/>
      <w:sz w:val="18"/>
      <w:szCs w:val="18"/>
      <w14:ligatures w14:val="none"/>
    </w:rPr>
  </w:style>
  <w:style w:type="character" w:styleId="Hyperlink">
    <w:name w:val="Hyperlink"/>
    <w:basedOn w:val="DefaultParagraphFont"/>
    <w:uiPriority w:val="99"/>
    <w:unhideWhenUsed/>
    <w:rsid w:val="00331AC4"/>
    <w:rPr>
      <w:color w:val="467886" w:themeColor="hyperlink"/>
      <w:u w:val="single"/>
    </w:rPr>
  </w:style>
  <w:style w:type="character" w:styleId="FollowedHyperlink">
    <w:name w:val="FollowedHyperlink"/>
    <w:basedOn w:val="DefaultParagraphFont"/>
    <w:uiPriority w:val="99"/>
    <w:semiHidden/>
    <w:unhideWhenUsed/>
    <w:rsid w:val="00331AC4"/>
    <w:rPr>
      <w:color w:val="96607D" w:themeColor="followedHyperlink"/>
      <w:u w:val="single"/>
    </w:rPr>
  </w:style>
  <w:style w:type="table" w:styleId="TableGrid">
    <w:name w:val="Table Grid"/>
    <w:basedOn w:val="TableNormal"/>
    <w:uiPriority w:val="39"/>
    <w:rsid w:val="00331AC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31AC4"/>
    <w:pPr>
      <w:spacing w:after="0" w:line="240" w:lineRule="auto"/>
    </w:pPr>
    <w:rPr>
      <w:kern w:val="0"/>
      <w14:ligatures w14:val="none"/>
    </w:rPr>
  </w:style>
  <w:style w:type="paragraph" w:styleId="Header">
    <w:name w:val="header"/>
    <w:basedOn w:val="Normal"/>
    <w:link w:val="HeaderChar"/>
    <w:uiPriority w:val="99"/>
    <w:unhideWhenUsed/>
    <w:rsid w:val="00331AC4"/>
    <w:pPr>
      <w:tabs>
        <w:tab w:val="center" w:pos="4513"/>
        <w:tab w:val="right" w:pos="9026"/>
      </w:tabs>
      <w:spacing w:after="0" w:line="240" w:lineRule="auto"/>
      <w:jc w:val="both"/>
    </w:pPr>
    <w:rPr>
      <w:rFonts w:ascii="Arial" w:hAnsi="Arial"/>
      <w:kern w:val="0"/>
      <w:sz w:val="24"/>
      <w14:ligatures w14:val="none"/>
    </w:rPr>
  </w:style>
  <w:style w:type="character" w:customStyle="1" w:styleId="HeaderChar">
    <w:name w:val="Header Char"/>
    <w:basedOn w:val="DefaultParagraphFont"/>
    <w:link w:val="Header"/>
    <w:uiPriority w:val="99"/>
    <w:rsid w:val="00331AC4"/>
    <w:rPr>
      <w:rFonts w:ascii="Arial" w:hAnsi="Arial"/>
      <w:kern w:val="0"/>
      <w:sz w:val="24"/>
      <w14:ligatures w14:val="none"/>
    </w:rPr>
  </w:style>
  <w:style w:type="paragraph" w:styleId="Footer">
    <w:name w:val="footer"/>
    <w:basedOn w:val="Normal"/>
    <w:link w:val="FooterChar"/>
    <w:uiPriority w:val="99"/>
    <w:unhideWhenUsed/>
    <w:rsid w:val="00331AC4"/>
    <w:pPr>
      <w:tabs>
        <w:tab w:val="center" w:pos="4513"/>
        <w:tab w:val="right" w:pos="9026"/>
      </w:tabs>
      <w:spacing w:after="0" w:line="240" w:lineRule="auto"/>
      <w:jc w:val="both"/>
    </w:pPr>
    <w:rPr>
      <w:rFonts w:ascii="Arial" w:hAnsi="Arial"/>
      <w:kern w:val="0"/>
      <w:sz w:val="24"/>
      <w14:ligatures w14:val="none"/>
    </w:rPr>
  </w:style>
  <w:style w:type="character" w:customStyle="1" w:styleId="FooterChar">
    <w:name w:val="Footer Char"/>
    <w:basedOn w:val="DefaultParagraphFont"/>
    <w:link w:val="Footer"/>
    <w:uiPriority w:val="99"/>
    <w:rsid w:val="00331AC4"/>
    <w:rPr>
      <w:rFonts w:ascii="Arial" w:hAnsi="Arial"/>
      <w:kern w:val="0"/>
      <w:sz w:val="24"/>
      <w14:ligatures w14:val="none"/>
    </w:rPr>
  </w:style>
  <w:style w:type="paragraph" w:styleId="FootnoteText">
    <w:name w:val="footnote text"/>
    <w:basedOn w:val="Normal"/>
    <w:link w:val="FootnoteTextChar"/>
    <w:uiPriority w:val="99"/>
    <w:semiHidden/>
    <w:unhideWhenUsed/>
    <w:rsid w:val="00331AC4"/>
    <w:pPr>
      <w:spacing w:after="0" w:line="240" w:lineRule="auto"/>
      <w:jc w:val="both"/>
    </w:pPr>
    <w:rPr>
      <w:rFonts w:ascii="Arial" w:hAnsi="Arial"/>
      <w:kern w:val="0"/>
      <w:sz w:val="20"/>
      <w:szCs w:val="20"/>
      <w14:ligatures w14:val="none"/>
    </w:rPr>
  </w:style>
  <w:style w:type="character" w:customStyle="1" w:styleId="FootnoteTextChar">
    <w:name w:val="Footnote Text Char"/>
    <w:basedOn w:val="DefaultParagraphFont"/>
    <w:link w:val="FootnoteText"/>
    <w:uiPriority w:val="99"/>
    <w:semiHidden/>
    <w:rsid w:val="00331AC4"/>
    <w:rPr>
      <w:rFonts w:ascii="Arial" w:hAnsi="Arial"/>
      <w:kern w:val="0"/>
      <w:sz w:val="20"/>
      <w:szCs w:val="20"/>
      <w14:ligatures w14:val="none"/>
    </w:rPr>
  </w:style>
  <w:style w:type="character" w:styleId="FootnoteReference">
    <w:name w:val="footnote reference"/>
    <w:uiPriority w:val="99"/>
    <w:semiHidden/>
    <w:rsid w:val="00331AC4"/>
    <w:rPr>
      <w:rFonts w:ascii="Times New Roman" w:hAnsi="Times New Roman"/>
      <w:b/>
      <w:vertAlign w:val="baseline"/>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Bullet Style Char,List Paragraph2 Char,OBC Bullet Char"/>
    <w:link w:val="ListParagraph"/>
    <w:uiPriority w:val="34"/>
    <w:qFormat/>
    <w:locked/>
    <w:rsid w:val="00331AC4"/>
  </w:style>
  <w:style w:type="paragraph" w:styleId="Revision">
    <w:name w:val="Revision"/>
    <w:hidden/>
    <w:uiPriority w:val="99"/>
    <w:semiHidden/>
    <w:rsid w:val="00331AC4"/>
    <w:pPr>
      <w:spacing w:after="0" w:line="240" w:lineRule="auto"/>
    </w:pPr>
    <w:rPr>
      <w:kern w:val="0"/>
      <w14:ligatures w14:val="none"/>
    </w:rPr>
  </w:style>
  <w:style w:type="character" w:styleId="UnresolvedMention">
    <w:name w:val="Unresolved Mention"/>
    <w:basedOn w:val="DefaultParagraphFont"/>
    <w:uiPriority w:val="99"/>
    <w:semiHidden/>
    <w:unhideWhenUsed/>
    <w:rsid w:val="00331AC4"/>
    <w:rPr>
      <w:color w:val="605E5C"/>
      <w:shd w:val="clear" w:color="auto" w:fill="E1DFDD"/>
    </w:rPr>
  </w:style>
  <w:style w:type="paragraph" w:styleId="TOCHeading">
    <w:name w:val="TOC Heading"/>
    <w:basedOn w:val="Heading1"/>
    <w:next w:val="Normal"/>
    <w:uiPriority w:val="39"/>
    <w:unhideWhenUsed/>
    <w:qFormat/>
    <w:rsid w:val="00331AC4"/>
    <w:pPr>
      <w:spacing w:before="240" w:after="0" w:line="360" w:lineRule="auto"/>
      <w:jc w:val="both"/>
      <w:outlineLvl w:val="9"/>
    </w:pPr>
    <w:rPr>
      <w:b/>
      <w:kern w:val="0"/>
      <w:sz w:val="32"/>
      <w:szCs w:val="32"/>
      <w:lang w:val="en-US"/>
      <w14:ligatures w14:val="none"/>
    </w:rPr>
  </w:style>
  <w:style w:type="paragraph" w:styleId="TOC1">
    <w:name w:val="toc 1"/>
    <w:basedOn w:val="Normal"/>
    <w:next w:val="Normal"/>
    <w:autoRedefine/>
    <w:uiPriority w:val="39"/>
    <w:unhideWhenUsed/>
    <w:rsid w:val="00331AC4"/>
    <w:pPr>
      <w:spacing w:after="100" w:line="360" w:lineRule="auto"/>
      <w:jc w:val="both"/>
    </w:pPr>
    <w:rPr>
      <w:rFonts w:ascii="Arial" w:hAnsi="Arial"/>
      <w:sz w:val="24"/>
    </w:rPr>
  </w:style>
  <w:style w:type="paragraph" w:styleId="TOC2">
    <w:name w:val="toc 2"/>
    <w:basedOn w:val="Normal"/>
    <w:next w:val="Normal"/>
    <w:autoRedefine/>
    <w:uiPriority w:val="39"/>
    <w:unhideWhenUsed/>
    <w:rsid w:val="00331AC4"/>
    <w:pPr>
      <w:spacing w:after="100" w:line="360" w:lineRule="auto"/>
      <w:ind w:left="220"/>
      <w:jc w:val="both"/>
    </w:pPr>
    <w:rPr>
      <w:rFonts w:ascii="Arial" w:hAnsi="Arial"/>
      <w:sz w:val="24"/>
    </w:rPr>
  </w:style>
  <w:style w:type="paragraph" w:styleId="TOC3">
    <w:name w:val="toc 3"/>
    <w:basedOn w:val="Normal"/>
    <w:next w:val="Normal"/>
    <w:autoRedefine/>
    <w:uiPriority w:val="39"/>
    <w:unhideWhenUsed/>
    <w:rsid w:val="00331AC4"/>
    <w:pPr>
      <w:spacing w:after="100" w:line="360" w:lineRule="auto"/>
      <w:ind w:left="440"/>
      <w:jc w:val="both"/>
    </w:pPr>
    <w:rPr>
      <w:rFonts w:ascii="Arial" w:hAnsi="Arial"/>
      <w:sz w:val="24"/>
    </w:rPr>
  </w:style>
  <w:style w:type="character" w:styleId="LineNumber">
    <w:name w:val="line number"/>
    <w:basedOn w:val="DefaultParagraphFont"/>
    <w:uiPriority w:val="99"/>
    <w:semiHidden/>
    <w:unhideWhenUsed/>
    <w:rsid w:val="00331AC4"/>
  </w:style>
  <w:style w:type="character" w:styleId="Strong">
    <w:name w:val="Strong"/>
    <w:basedOn w:val="DefaultParagraphFont"/>
    <w:uiPriority w:val="22"/>
    <w:qFormat/>
    <w:rsid w:val="00331AC4"/>
    <w:rPr>
      <w:b/>
      <w:bCs/>
    </w:rPr>
  </w:style>
  <w:style w:type="character" w:styleId="Emphasis">
    <w:name w:val="Emphasis"/>
    <w:basedOn w:val="DefaultParagraphFont"/>
    <w:uiPriority w:val="20"/>
    <w:qFormat/>
    <w:rsid w:val="00331AC4"/>
    <w:rPr>
      <w:i/>
      <w:iCs/>
      <w:color w:val="156082" w:themeColor="accent1"/>
    </w:rPr>
  </w:style>
  <w:style w:type="paragraph" w:customStyle="1" w:styleId="ends">
    <w:name w:val="ends"/>
    <w:basedOn w:val="Normal"/>
    <w:rsid w:val="00C4208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uiPriority w:val="1"/>
    <w:qFormat/>
    <w:rsid w:val="00FD685B"/>
    <w:pPr>
      <w:widowControl w:val="0"/>
      <w:autoSpaceDE w:val="0"/>
      <w:autoSpaceDN w:val="0"/>
      <w:spacing w:before="120" w:after="0" w:line="240" w:lineRule="auto"/>
    </w:pPr>
    <w:rPr>
      <w:rFonts w:ascii="Arial" w:eastAsia="Arial" w:hAnsi="Arial" w:cs="Arial"/>
      <w:kern w:val="0"/>
      <w:sz w:val="24"/>
      <w:szCs w:val="24"/>
      <w:lang w:val="en-US" w:bidi="en-US"/>
      <w14:ligatures w14:val="none"/>
    </w:rPr>
  </w:style>
  <w:style w:type="character" w:customStyle="1" w:styleId="BodyTextChar">
    <w:name w:val="Body Text Char"/>
    <w:basedOn w:val="DefaultParagraphFont"/>
    <w:link w:val="BodyText"/>
    <w:uiPriority w:val="1"/>
    <w:rsid w:val="00FD685B"/>
    <w:rPr>
      <w:rFonts w:ascii="Arial" w:eastAsia="Arial" w:hAnsi="Arial" w:cs="Arial"/>
      <w:kern w:val="0"/>
      <w:sz w:val="24"/>
      <w:szCs w:val="24"/>
      <w:lang w:val="en-US" w:bidi="en-US"/>
      <w14:ligatures w14:val="none"/>
    </w:rPr>
  </w:style>
  <w:style w:type="paragraph" w:customStyle="1" w:styleId="Default">
    <w:name w:val="Default"/>
    <w:rsid w:val="00AD7FC6"/>
    <w:pPr>
      <w:autoSpaceDE w:val="0"/>
      <w:autoSpaceDN w:val="0"/>
      <w:adjustRightInd w:val="0"/>
      <w:spacing w:after="0" w:line="240" w:lineRule="auto"/>
    </w:pPr>
    <w:rPr>
      <w:rFonts w:ascii="Arial" w:hAnsi="Arial" w:cs="Arial"/>
      <w:color w:val="000000"/>
      <w:kern w:val="0"/>
      <w:sz w:val="24"/>
      <w:szCs w:val="24"/>
      <w14:ligatures w14:val="none"/>
    </w:rPr>
  </w:style>
  <w:style w:type="paragraph" w:styleId="NormalWeb">
    <w:name w:val="Normal (Web)"/>
    <w:basedOn w:val="Normal"/>
    <w:uiPriority w:val="99"/>
    <w:unhideWhenUsed/>
    <w:rsid w:val="00B671F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D66C0E"/>
  </w:style>
  <w:style w:type="paragraph" w:customStyle="1" w:styleId="pf0">
    <w:name w:val="pf0"/>
    <w:basedOn w:val="Normal"/>
    <w:rsid w:val="00C17CF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C17CF5"/>
    <w:rPr>
      <w:rFonts w:ascii="Segoe UI" w:hAnsi="Segoe UI" w:cs="Segoe UI" w:hint="default"/>
      <w:color w:val="0F4761"/>
      <w:sz w:val="18"/>
      <w:szCs w:val="18"/>
    </w:rPr>
  </w:style>
  <w:style w:type="character" w:customStyle="1" w:styleId="cf21">
    <w:name w:val="cf21"/>
    <w:basedOn w:val="DefaultParagraphFont"/>
    <w:rsid w:val="00C17CF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ealth-ni.gov.uk/consultation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alth-ni.gov.uk/consultation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option@health-ni.gov.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health-ni.gov.uk/publications/access-birth-records-and-adoption-agency-records-adults-impacted-adoption-practice-guidance" TargetMode="External"/><Relationship Id="rId4" Type="http://schemas.openxmlformats.org/officeDocument/2006/relationships/settings" Target="settings.xml"/><Relationship Id="rId9" Type="http://schemas.openxmlformats.org/officeDocument/2006/relationships/hyperlink" Target="https://www.executiveoffice-ni.gov.uk/consultations/redress-regulations" TargetMode="External"/><Relationship Id="rId14" Type="http://schemas.openxmlformats.org/officeDocument/2006/relationships/hyperlink" Target="mailto:adoption@health-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AAC8C-2E5F-4B55-A9F3-F488BD937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4507</Words>
  <Characters>24388</Characters>
  <Application>Microsoft Office Word</Application>
  <DocSecurity>0</DocSecurity>
  <Lines>508</Lines>
  <Paragraphs>162</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28733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MhicArtain, Paula</dc:creator>
  <cp:keywords/>
  <dc:description/>
  <cp:lastModifiedBy>Rollins, Lynn</cp:lastModifiedBy>
  <cp:revision>2</cp:revision>
  <cp:lastPrinted>2026-11-03T11:43:00Z</cp:lastPrinted>
  <dcterms:created xsi:type="dcterms:W3CDTF">2026-11-03T11:45:00Z</dcterms:created>
  <dcterms:modified xsi:type="dcterms:W3CDTF">2026-11-03T11:45:00Z</dcterms:modified>
</cp:coreProperties>
</file>