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4.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5.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7.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8.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drawings/drawing1.xml" ContentType="application/vnd.openxmlformats-officedocument.drawingml.chartshapes+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drawings/drawing2.xml" ContentType="application/vnd.openxmlformats-officedocument.drawingml.chartshapes+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drawings/drawing3.xml" ContentType="application/vnd.openxmlformats-officedocument.drawingml.chartshapes+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drawings/drawing4.xml" ContentType="application/vnd.openxmlformats-officedocument.drawingml.chartshapes+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drawings/drawing5.xml" ContentType="application/vnd.openxmlformats-officedocument.drawingml.chartshapes+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drawings/drawing6.xml" ContentType="application/vnd.openxmlformats-officedocument.drawingml.chartshapes+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drawings/drawing7.xml" ContentType="application/vnd.openxmlformats-officedocument.drawingml.chartshapes+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drawings/drawing8.xml" ContentType="application/vnd.openxmlformats-officedocument.drawingml.chartshapes+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drawings/drawing9.xml" ContentType="application/vnd.openxmlformats-officedocument.drawingml.chartshapes+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drawings/drawing10.xml" ContentType="application/vnd.openxmlformats-officedocument.drawingml.chartshapes+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drawings/drawing11.xml" ContentType="application/vnd.openxmlformats-officedocument.drawingml.chartshapes+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drawings/drawing12.xml" ContentType="application/vnd.openxmlformats-officedocument.drawingml.chartshapes+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drawings/drawing13.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DE58691" w14:textId="77777777" w:rsidR="002840F9" w:rsidRDefault="002840F9">
      <w:pPr>
        <w:spacing w:after="0"/>
        <w:ind w:left="-1440" w:right="10470"/>
      </w:pPr>
      <w:r>
        <w:rPr>
          <w:noProof/>
        </w:rPr>
        <mc:AlternateContent>
          <mc:Choice Requires="wpg">
            <w:drawing>
              <wp:anchor distT="0" distB="0" distL="114300" distR="114300" simplePos="0" relativeHeight="251677696" behindDoc="0" locked="0" layoutInCell="1" allowOverlap="1" wp14:anchorId="09681B55" wp14:editId="79ED3742">
                <wp:simplePos x="0" y="0"/>
                <wp:positionH relativeFrom="page">
                  <wp:posOffset>0</wp:posOffset>
                </wp:positionH>
                <wp:positionV relativeFrom="page">
                  <wp:posOffset>0</wp:posOffset>
                </wp:positionV>
                <wp:extent cx="7562850" cy="10696575"/>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pic:pic xmlns:pic="http://schemas.openxmlformats.org/drawingml/2006/picture">
                        <pic:nvPicPr>
                          <pic:cNvPr id="14" name="Picture 14"/>
                          <pic:cNvPicPr/>
                        </pic:nvPicPr>
                        <pic:blipFill>
                          <a:blip r:embed="rId11"/>
                          <a:stretch>
                            <a:fillRect/>
                          </a:stretch>
                        </pic:blipFill>
                        <pic:spPr>
                          <a:xfrm>
                            <a:off x="0" y="4818888"/>
                            <a:ext cx="7543800" cy="5873497"/>
                          </a:xfrm>
                          <a:prstGeom prst="rect">
                            <a:avLst/>
                          </a:prstGeom>
                        </pic:spPr>
                      </pic:pic>
                      <pic:pic xmlns:pic="http://schemas.openxmlformats.org/drawingml/2006/picture">
                        <pic:nvPicPr>
                          <pic:cNvPr id="16" name="Picture 16"/>
                          <pic:cNvPicPr/>
                        </pic:nvPicPr>
                        <pic:blipFill>
                          <a:blip r:embed="rId12"/>
                          <a:stretch>
                            <a:fillRect/>
                          </a:stretch>
                        </pic:blipFill>
                        <pic:spPr>
                          <a:xfrm>
                            <a:off x="756000" y="482942"/>
                            <a:ext cx="2200275" cy="600075"/>
                          </a:xfrm>
                          <a:prstGeom prst="rect">
                            <a:avLst/>
                          </a:prstGeom>
                        </pic:spPr>
                      </pic:pic>
                      <pic:pic xmlns:pic="http://schemas.openxmlformats.org/drawingml/2006/picture">
                        <pic:nvPicPr>
                          <pic:cNvPr id="18" name="Picture 18"/>
                          <pic:cNvPicPr/>
                        </pic:nvPicPr>
                        <pic:blipFill>
                          <a:blip r:embed="rId13"/>
                          <a:stretch>
                            <a:fillRect/>
                          </a:stretch>
                        </pic:blipFill>
                        <pic:spPr>
                          <a:xfrm>
                            <a:off x="4169307" y="482942"/>
                            <a:ext cx="2638425" cy="590550"/>
                          </a:xfrm>
                          <a:prstGeom prst="rect">
                            <a:avLst/>
                          </a:prstGeom>
                        </pic:spPr>
                      </pic:pic>
                      <wps:wsp>
                        <wps:cNvPr id="19" name="Shape 155"/>
                        <wps:cNvSpPr/>
                        <wps:spPr>
                          <a:xfrm>
                            <a:off x="107910" y="4333515"/>
                            <a:ext cx="7454941" cy="487399"/>
                          </a:xfrm>
                          <a:custGeom>
                            <a:avLst/>
                            <a:gdLst/>
                            <a:ahLst/>
                            <a:cxnLst/>
                            <a:rect l="0" t="0" r="0" b="0"/>
                            <a:pathLst>
                              <a:path w="7454941" h="487399">
                                <a:moveTo>
                                  <a:pt x="0" y="0"/>
                                </a:moveTo>
                                <a:lnTo>
                                  <a:pt x="7454941" y="0"/>
                                </a:lnTo>
                                <a:lnTo>
                                  <a:pt x="7454941" y="487399"/>
                                </a:lnTo>
                                <a:lnTo>
                                  <a:pt x="0" y="487399"/>
                                </a:lnTo>
                                <a:lnTo>
                                  <a:pt x="0" y="0"/>
                                </a:lnTo>
                              </a:path>
                            </a:pathLst>
                          </a:custGeom>
                          <a:ln w="0" cap="flat">
                            <a:miter lim="127000"/>
                          </a:ln>
                        </wps:spPr>
                        <wps:style>
                          <a:lnRef idx="0">
                            <a:srgbClr val="000000">
                              <a:alpha val="0"/>
                            </a:srgbClr>
                          </a:lnRef>
                          <a:fillRef idx="1">
                            <a:srgbClr val="051E5B"/>
                          </a:fillRef>
                          <a:effectRef idx="0">
                            <a:scrgbClr r="0" g="0" b="0"/>
                          </a:effectRef>
                          <a:fontRef idx="none"/>
                        </wps:style>
                        <wps:bodyPr/>
                      </wps:wsp>
                      <wps:wsp>
                        <wps:cNvPr id="20" name="Shape 156"/>
                        <wps:cNvSpPr/>
                        <wps:spPr>
                          <a:xfrm>
                            <a:off x="0" y="0"/>
                            <a:ext cx="431639" cy="10691506"/>
                          </a:xfrm>
                          <a:custGeom>
                            <a:avLst/>
                            <a:gdLst/>
                            <a:ahLst/>
                            <a:cxnLst/>
                            <a:rect l="0" t="0" r="0" b="0"/>
                            <a:pathLst>
                              <a:path w="431639" h="10691506">
                                <a:moveTo>
                                  <a:pt x="0" y="0"/>
                                </a:moveTo>
                                <a:lnTo>
                                  <a:pt x="431639" y="0"/>
                                </a:lnTo>
                                <a:lnTo>
                                  <a:pt x="431639" y="10691506"/>
                                </a:lnTo>
                                <a:lnTo>
                                  <a:pt x="0" y="10691506"/>
                                </a:lnTo>
                                <a:lnTo>
                                  <a:pt x="0" y="0"/>
                                </a:lnTo>
                              </a:path>
                            </a:pathLst>
                          </a:custGeom>
                          <a:ln w="0" cap="flat">
                            <a:miter lim="127000"/>
                          </a:ln>
                        </wps:spPr>
                        <wps:style>
                          <a:lnRef idx="0">
                            <a:srgbClr val="000000">
                              <a:alpha val="0"/>
                            </a:srgbClr>
                          </a:lnRef>
                          <a:fillRef idx="1">
                            <a:srgbClr val="051E5B"/>
                          </a:fillRef>
                          <a:effectRef idx="0">
                            <a:scrgbClr r="0" g="0" b="0"/>
                          </a:effectRef>
                          <a:fontRef idx="none"/>
                        </wps:style>
                        <wps:bodyPr/>
                      </wps:wsp>
                      <wps:wsp>
                        <wps:cNvPr id="22" name="Shape 17"/>
                        <wps:cNvSpPr/>
                        <wps:spPr>
                          <a:xfrm>
                            <a:off x="4728477" y="8185170"/>
                            <a:ext cx="2830615" cy="2145411"/>
                          </a:xfrm>
                          <a:custGeom>
                            <a:avLst/>
                            <a:gdLst/>
                            <a:ahLst/>
                            <a:cxnLst/>
                            <a:rect l="0" t="0" r="0" b="0"/>
                            <a:pathLst>
                              <a:path w="2830615" h="2145411">
                                <a:moveTo>
                                  <a:pt x="1415287" y="0"/>
                                </a:moveTo>
                                <a:lnTo>
                                  <a:pt x="1415328" y="0"/>
                                </a:lnTo>
                                <a:lnTo>
                                  <a:pt x="1560015" y="5538"/>
                                </a:lnTo>
                                <a:cubicBezTo>
                                  <a:pt x="2273693" y="60471"/>
                                  <a:pt x="2830615" y="517293"/>
                                  <a:pt x="2830615" y="1072705"/>
                                </a:cubicBezTo>
                                <a:cubicBezTo>
                                  <a:pt x="2830615" y="1628118"/>
                                  <a:pt x="2273693" y="2084940"/>
                                  <a:pt x="1560015" y="2139873"/>
                                </a:cubicBezTo>
                                <a:lnTo>
                                  <a:pt x="1415328" y="2145411"/>
                                </a:lnTo>
                                <a:lnTo>
                                  <a:pt x="1415286" y="2145411"/>
                                </a:lnTo>
                                <a:lnTo>
                                  <a:pt x="1279530" y="2140539"/>
                                </a:lnTo>
                                <a:cubicBezTo>
                                  <a:pt x="609239" y="2092184"/>
                                  <a:pt x="75255" y="1689495"/>
                                  <a:pt x="7307" y="1182383"/>
                                </a:cubicBezTo>
                                <a:lnTo>
                                  <a:pt x="0" y="1072711"/>
                                </a:lnTo>
                                <a:lnTo>
                                  <a:pt x="0" y="1072699"/>
                                </a:lnTo>
                                <a:lnTo>
                                  <a:pt x="7307" y="963027"/>
                                </a:lnTo>
                                <a:cubicBezTo>
                                  <a:pt x="74953" y="458170"/>
                                  <a:pt x="604502" y="56808"/>
                                  <a:pt x="1270600" y="5538"/>
                                </a:cubicBezTo>
                                <a:lnTo>
                                  <a:pt x="1415287" y="0"/>
                                </a:lnTo>
                                <a:close/>
                              </a:path>
                            </a:pathLst>
                          </a:custGeom>
                          <a:ln w="0" cap="flat">
                            <a:miter lim="127000"/>
                          </a:ln>
                        </wps:spPr>
                        <wps:style>
                          <a:lnRef idx="0">
                            <a:srgbClr val="000000">
                              <a:alpha val="0"/>
                            </a:srgbClr>
                          </a:lnRef>
                          <a:fillRef idx="1">
                            <a:srgbClr val="D2F317"/>
                          </a:fillRef>
                          <a:effectRef idx="0">
                            <a:scrgbClr r="0" g="0" b="0"/>
                          </a:effectRef>
                          <a:fontRef idx="none"/>
                        </wps:style>
                        <wps:bodyPr/>
                      </wps:wsp>
                      <wps:wsp>
                        <wps:cNvPr id="23" name="Shape 19"/>
                        <wps:cNvSpPr/>
                        <wps:spPr>
                          <a:xfrm>
                            <a:off x="4807862" y="8249746"/>
                            <a:ext cx="2748728" cy="2016258"/>
                          </a:xfrm>
                          <a:custGeom>
                            <a:avLst/>
                            <a:gdLst/>
                            <a:ahLst/>
                            <a:cxnLst/>
                            <a:rect l="0" t="0" r="0" b="0"/>
                            <a:pathLst>
                              <a:path w="2748728" h="2016258">
                                <a:moveTo>
                                  <a:pt x="1376068" y="0"/>
                                </a:moveTo>
                                <a:cubicBezTo>
                                  <a:pt x="2088550" y="0"/>
                                  <a:pt x="2674564" y="396698"/>
                                  <a:pt x="2745032" y="905054"/>
                                </a:cubicBezTo>
                                <a:lnTo>
                                  <a:pt x="2748728" y="958679"/>
                                </a:lnTo>
                                <a:lnTo>
                                  <a:pt x="2748728" y="1057579"/>
                                </a:lnTo>
                                <a:lnTo>
                                  <a:pt x="2745032" y="1111205"/>
                                </a:lnTo>
                                <a:cubicBezTo>
                                  <a:pt x="2679261" y="1585671"/>
                                  <a:pt x="2164394" y="1962870"/>
                                  <a:pt x="1516763" y="2011054"/>
                                </a:cubicBezTo>
                                <a:lnTo>
                                  <a:pt x="1376089" y="2016258"/>
                                </a:lnTo>
                                <a:lnTo>
                                  <a:pt x="1376047" y="2016258"/>
                                </a:lnTo>
                                <a:lnTo>
                                  <a:pt x="1235373" y="2011054"/>
                                </a:lnTo>
                                <a:cubicBezTo>
                                  <a:pt x="541482" y="1959428"/>
                                  <a:pt x="0" y="1530106"/>
                                  <a:pt x="0" y="1008129"/>
                                </a:cubicBezTo>
                                <a:cubicBezTo>
                                  <a:pt x="0" y="451355"/>
                                  <a:pt x="616086" y="0"/>
                                  <a:pt x="1376068" y="0"/>
                                </a:cubicBezTo>
                                <a:close/>
                              </a:path>
                            </a:pathLst>
                          </a:custGeom>
                          <a:ln w="0" cap="flat">
                            <a:miter lim="127000"/>
                          </a:ln>
                        </wps:spPr>
                        <wps:style>
                          <a:lnRef idx="0">
                            <a:srgbClr val="000000">
                              <a:alpha val="0"/>
                            </a:srgbClr>
                          </a:lnRef>
                          <a:fillRef idx="1">
                            <a:srgbClr val="061F5C"/>
                          </a:fillRef>
                          <a:effectRef idx="0">
                            <a:scrgbClr r="0" g="0" b="0"/>
                          </a:effectRef>
                          <a:fontRef idx="none"/>
                        </wps:style>
                        <wps:bodyPr/>
                      </wps:wsp>
                      <wps:wsp>
                        <wps:cNvPr id="24" name="Rectangle 24"/>
                        <wps:cNvSpPr/>
                        <wps:spPr>
                          <a:xfrm>
                            <a:off x="5230769" y="8577718"/>
                            <a:ext cx="2535244" cy="309953"/>
                          </a:xfrm>
                          <a:prstGeom prst="rect">
                            <a:avLst/>
                          </a:prstGeom>
                          <a:ln>
                            <a:noFill/>
                          </a:ln>
                        </wps:spPr>
                        <wps:txbx>
                          <w:txbxContent>
                            <w:p w14:paraId="538EDD8F" w14:textId="77777777" w:rsidR="00914C54" w:rsidRDefault="00914C54">
                              <w:r>
                                <w:rPr>
                                  <w:rFonts w:ascii="Calibri" w:eastAsia="Calibri" w:hAnsi="Calibri" w:cs="Calibri"/>
                                  <w:b/>
                                  <w:color w:val="FFFFFF"/>
                                  <w:spacing w:val="-11"/>
                                  <w:w w:val="114"/>
                                  <w:sz w:val="39"/>
                                </w:rPr>
                                <w:t>Boosting</w:t>
                              </w:r>
                              <w:r>
                                <w:rPr>
                                  <w:rFonts w:ascii="Calibri" w:eastAsia="Calibri" w:hAnsi="Calibri" w:cs="Calibri"/>
                                  <w:b/>
                                  <w:color w:val="FFFFFF"/>
                                  <w:spacing w:val="9"/>
                                  <w:w w:val="114"/>
                                  <w:sz w:val="39"/>
                                </w:rPr>
                                <w:t xml:space="preserve"> </w:t>
                              </w:r>
                              <w:r>
                                <w:rPr>
                                  <w:rFonts w:ascii="Calibri" w:eastAsia="Calibri" w:hAnsi="Calibri" w:cs="Calibri"/>
                                  <w:b/>
                                  <w:color w:val="FFFFFF"/>
                                  <w:spacing w:val="-11"/>
                                  <w:w w:val="114"/>
                                  <w:sz w:val="39"/>
                                </w:rPr>
                                <w:t>healthy</w:t>
                              </w:r>
                            </w:p>
                          </w:txbxContent>
                        </wps:txbx>
                        <wps:bodyPr horzOverflow="overflow" vert="horz" lIns="0" tIns="0" rIns="0" bIns="0" rtlCol="0">
                          <a:noAutofit/>
                        </wps:bodyPr>
                      </wps:wsp>
                      <wps:wsp>
                        <wps:cNvPr id="25" name="Rectangle 25"/>
                        <wps:cNvSpPr/>
                        <wps:spPr>
                          <a:xfrm>
                            <a:off x="5248261" y="8893060"/>
                            <a:ext cx="2488837" cy="309953"/>
                          </a:xfrm>
                          <a:prstGeom prst="rect">
                            <a:avLst/>
                          </a:prstGeom>
                          <a:ln>
                            <a:noFill/>
                          </a:ln>
                        </wps:spPr>
                        <wps:txbx>
                          <w:txbxContent>
                            <w:p w14:paraId="056EDC32" w14:textId="77777777" w:rsidR="00914C54" w:rsidRDefault="00914C54">
                              <w:r>
                                <w:rPr>
                                  <w:rFonts w:ascii="Calibri" w:eastAsia="Calibri" w:hAnsi="Calibri" w:cs="Calibri"/>
                                  <w:b/>
                                  <w:color w:val="FFFFFF"/>
                                  <w:spacing w:val="-11"/>
                                  <w:w w:val="110"/>
                                  <w:sz w:val="39"/>
                                </w:rPr>
                                <w:t>habits</w:t>
                              </w:r>
                              <w:r>
                                <w:rPr>
                                  <w:rFonts w:ascii="Calibri" w:eastAsia="Calibri" w:hAnsi="Calibri" w:cs="Calibri"/>
                                  <w:b/>
                                  <w:color w:val="FFFFFF"/>
                                  <w:spacing w:val="9"/>
                                  <w:w w:val="110"/>
                                  <w:sz w:val="39"/>
                                </w:rPr>
                                <w:t xml:space="preserve"> </w:t>
                              </w:r>
                              <w:r>
                                <w:rPr>
                                  <w:rFonts w:ascii="Calibri" w:eastAsia="Calibri" w:hAnsi="Calibri" w:cs="Calibri"/>
                                  <w:b/>
                                  <w:color w:val="FFFFFF"/>
                                  <w:spacing w:val="-11"/>
                                  <w:w w:val="110"/>
                                  <w:sz w:val="39"/>
                                </w:rPr>
                                <w:t>with</w:t>
                              </w:r>
                              <w:r>
                                <w:rPr>
                                  <w:rFonts w:ascii="Calibri" w:eastAsia="Calibri" w:hAnsi="Calibri" w:cs="Calibri"/>
                                  <w:b/>
                                  <w:color w:val="FFFFFF"/>
                                  <w:spacing w:val="9"/>
                                  <w:w w:val="110"/>
                                  <w:sz w:val="39"/>
                                </w:rPr>
                                <w:t xml:space="preserve"> </w:t>
                              </w:r>
                              <w:r>
                                <w:rPr>
                                  <w:rFonts w:ascii="Calibri" w:eastAsia="Calibri" w:hAnsi="Calibri" w:cs="Calibri"/>
                                  <w:b/>
                                  <w:color w:val="FFFFFF"/>
                                  <w:spacing w:val="-11"/>
                                  <w:w w:val="110"/>
                                  <w:sz w:val="39"/>
                                </w:rPr>
                                <w:t>tooth</w:t>
                              </w:r>
                            </w:p>
                          </w:txbxContent>
                        </wps:txbx>
                        <wps:bodyPr horzOverflow="overflow" vert="horz" lIns="0" tIns="0" rIns="0" bIns="0" rtlCol="0">
                          <a:noAutofit/>
                        </wps:bodyPr>
                      </wps:wsp>
                      <wps:wsp>
                        <wps:cNvPr id="27" name="Rectangle 27"/>
                        <wps:cNvSpPr/>
                        <wps:spPr>
                          <a:xfrm>
                            <a:off x="5145035" y="9208402"/>
                            <a:ext cx="2763295" cy="309953"/>
                          </a:xfrm>
                          <a:prstGeom prst="rect">
                            <a:avLst/>
                          </a:prstGeom>
                          <a:ln>
                            <a:noFill/>
                          </a:ln>
                        </wps:spPr>
                        <wps:txbx>
                          <w:txbxContent>
                            <w:p w14:paraId="31043094" w14:textId="77777777" w:rsidR="00914C54" w:rsidRDefault="00914C54">
                              <w:r>
                                <w:rPr>
                                  <w:rFonts w:ascii="Calibri" w:eastAsia="Calibri" w:hAnsi="Calibri" w:cs="Calibri"/>
                                  <w:b/>
                                  <w:color w:val="FFFFFF"/>
                                  <w:spacing w:val="-11"/>
                                  <w:w w:val="112"/>
                                  <w:sz w:val="39"/>
                                </w:rPr>
                                <w:t>brushing,</w:t>
                              </w:r>
                              <w:r>
                                <w:rPr>
                                  <w:rFonts w:ascii="Calibri" w:eastAsia="Calibri" w:hAnsi="Calibri" w:cs="Calibri"/>
                                  <w:b/>
                                  <w:color w:val="FFFFFF"/>
                                  <w:spacing w:val="9"/>
                                  <w:w w:val="112"/>
                                  <w:sz w:val="39"/>
                                </w:rPr>
                                <w:t xml:space="preserve"> </w:t>
                              </w:r>
                              <w:r>
                                <w:rPr>
                                  <w:rFonts w:ascii="Calibri" w:eastAsia="Calibri" w:hAnsi="Calibri" w:cs="Calibri"/>
                                  <w:b/>
                                  <w:color w:val="FFFFFF"/>
                                  <w:spacing w:val="-11"/>
                                  <w:w w:val="112"/>
                                  <w:sz w:val="39"/>
                                </w:rPr>
                                <w:t>nutrition</w:t>
                              </w:r>
                            </w:p>
                          </w:txbxContent>
                        </wps:txbx>
                        <wps:bodyPr horzOverflow="overflow" vert="horz" lIns="0" tIns="0" rIns="0" bIns="0" rtlCol="0">
                          <a:noAutofit/>
                        </wps:bodyPr>
                      </wps:wsp>
                      <wps:wsp>
                        <wps:cNvPr id="28" name="Rectangle 28"/>
                        <wps:cNvSpPr/>
                        <wps:spPr>
                          <a:xfrm>
                            <a:off x="5210198" y="9523745"/>
                            <a:ext cx="2507623" cy="309953"/>
                          </a:xfrm>
                          <a:prstGeom prst="rect">
                            <a:avLst/>
                          </a:prstGeom>
                          <a:ln>
                            <a:noFill/>
                          </a:ln>
                        </wps:spPr>
                        <wps:txbx>
                          <w:txbxContent>
                            <w:p w14:paraId="0D2E4C28" w14:textId="77777777" w:rsidR="00914C54" w:rsidRDefault="00914C54">
                              <w:r>
                                <w:rPr>
                                  <w:rFonts w:ascii="Calibri" w:eastAsia="Calibri" w:hAnsi="Calibri" w:cs="Calibri"/>
                                  <w:b/>
                                  <w:color w:val="FFFFFF"/>
                                  <w:spacing w:val="-11"/>
                                  <w:w w:val="112"/>
                                  <w:sz w:val="39"/>
                                </w:rPr>
                                <w:t>and</w:t>
                              </w:r>
                              <w:r>
                                <w:rPr>
                                  <w:rFonts w:ascii="Calibri" w:eastAsia="Calibri" w:hAnsi="Calibri" w:cs="Calibri"/>
                                  <w:b/>
                                  <w:color w:val="FFFFFF"/>
                                  <w:spacing w:val="9"/>
                                  <w:w w:val="112"/>
                                  <w:sz w:val="39"/>
                                </w:rPr>
                                <w:t xml:space="preserve"> </w:t>
                              </w:r>
                              <w:r>
                                <w:rPr>
                                  <w:rFonts w:ascii="Calibri" w:eastAsia="Calibri" w:hAnsi="Calibri" w:cs="Calibri"/>
                                  <w:b/>
                                  <w:color w:val="FFFFFF"/>
                                  <w:spacing w:val="-11"/>
                                  <w:w w:val="112"/>
                                  <w:sz w:val="39"/>
                                </w:rPr>
                                <w:t>fun</w:t>
                              </w:r>
                              <w:r>
                                <w:rPr>
                                  <w:rFonts w:ascii="Calibri" w:eastAsia="Calibri" w:hAnsi="Calibri" w:cs="Calibri"/>
                                  <w:b/>
                                  <w:color w:val="FFFFFF"/>
                                  <w:spacing w:val="9"/>
                                  <w:w w:val="112"/>
                                  <w:sz w:val="39"/>
                                </w:rPr>
                                <w:t xml:space="preserve"> </w:t>
                              </w:r>
                              <w:r>
                                <w:rPr>
                                  <w:rFonts w:ascii="Calibri" w:eastAsia="Calibri" w:hAnsi="Calibri" w:cs="Calibri"/>
                                  <w:b/>
                                  <w:color w:val="FFFFFF"/>
                                  <w:spacing w:val="-11"/>
                                  <w:w w:val="112"/>
                                  <w:sz w:val="39"/>
                                </w:rPr>
                                <w:t>learning.</w:t>
                              </w:r>
                            </w:p>
                          </w:txbxContent>
                        </wps:txbx>
                        <wps:bodyPr horzOverflow="overflow" vert="horz" lIns="0" tIns="0" rIns="0" bIns="0" rtlCol="0">
                          <a:noAutofit/>
                        </wps:bodyPr>
                      </wps:wsp>
                      <wps:wsp>
                        <wps:cNvPr id="29" name="Rectangle 29"/>
                        <wps:cNvSpPr/>
                        <wps:spPr>
                          <a:xfrm>
                            <a:off x="7088701" y="9523745"/>
                            <a:ext cx="91617" cy="309953"/>
                          </a:xfrm>
                          <a:prstGeom prst="rect">
                            <a:avLst/>
                          </a:prstGeom>
                          <a:ln>
                            <a:noFill/>
                          </a:ln>
                        </wps:spPr>
                        <wps:txbx>
                          <w:txbxContent>
                            <w:p w14:paraId="745D2184" w14:textId="77777777" w:rsidR="00914C54" w:rsidRDefault="00914C54">
                              <w:r>
                                <w:rPr>
                                  <w:rFonts w:ascii="Calibri" w:eastAsia="Calibri" w:hAnsi="Calibri" w:cs="Calibri"/>
                                  <w:b/>
                                  <w:color w:val="FFFFFF"/>
                                  <w:sz w:val="39"/>
                                </w:rPr>
                                <w:t xml:space="preserve"> </w:t>
                              </w:r>
                            </w:p>
                          </w:txbxContent>
                        </wps:txbx>
                        <wps:bodyPr horzOverflow="overflow" vert="horz" lIns="0" tIns="0" rIns="0" bIns="0" rtlCol="0">
                          <a:noAutofit/>
                        </wps:bodyPr>
                      </wps:wsp>
                      <wps:wsp>
                        <wps:cNvPr id="30" name="Rectangle 30"/>
                        <wps:cNvSpPr/>
                        <wps:spPr>
                          <a:xfrm>
                            <a:off x="940543" y="2389173"/>
                            <a:ext cx="7717811" cy="541485"/>
                          </a:xfrm>
                          <a:prstGeom prst="rect">
                            <a:avLst/>
                          </a:prstGeom>
                          <a:ln>
                            <a:noFill/>
                          </a:ln>
                        </wps:spPr>
                        <wps:txbx>
                          <w:txbxContent>
                            <w:p w14:paraId="0D280F52" w14:textId="77777777" w:rsidR="00914C54" w:rsidRDefault="00914C54">
                              <w:r>
                                <w:rPr>
                                  <w:rFonts w:ascii="Calibri" w:eastAsia="Calibri" w:hAnsi="Calibri" w:cs="Calibri"/>
                                  <w:b/>
                                  <w:color w:val="20386D"/>
                                  <w:spacing w:val="-45"/>
                                  <w:w w:val="106"/>
                                  <w:sz w:val="68"/>
                                </w:rPr>
                                <w:t>Evaluation</w:t>
                              </w:r>
                              <w:r>
                                <w:rPr>
                                  <w:rFonts w:ascii="Calibri" w:eastAsia="Calibri" w:hAnsi="Calibri" w:cs="Calibri"/>
                                  <w:b/>
                                  <w:color w:val="20386D"/>
                                  <w:spacing w:val="-10"/>
                                  <w:w w:val="106"/>
                                  <w:sz w:val="68"/>
                                </w:rPr>
                                <w:t xml:space="preserve"> </w:t>
                              </w:r>
                              <w:r>
                                <w:rPr>
                                  <w:rFonts w:ascii="Calibri" w:eastAsia="Calibri" w:hAnsi="Calibri" w:cs="Calibri"/>
                                  <w:b/>
                                  <w:color w:val="20386D"/>
                                  <w:spacing w:val="-45"/>
                                  <w:w w:val="106"/>
                                  <w:sz w:val="68"/>
                                </w:rPr>
                                <w:t>of</w:t>
                              </w:r>
                              <w:r>
                                <w:rPr>
                                  <w:rFonts w:ascii="Calibri" w:eastAsia="Calibri" w:hAnsi="Calibri" w:cs="Calibri"/>
                                  <w:b/>
                                  <w:color w:val="20386D"/>
                                  <w:spacing w:val="-10"/>
                                  <w:w w:val="106"/>
                                  <w:sz w:val="68"/>
                                </w:rPr>
                                <w:t xml:space="preserve"> </w:t>
                              </w:r>
                              <w:r>
                                <w:rPr>
                                  <w:rFonts w:ascii="Calibri" w:eastAsia="Calibri" w:hAnsi="Calibri" w:cs="Calibri"/>
                                  <w:b/>
                                  <w:color w:val="20386D"/>
                                  <w:spacing w:val="-45"/>
                                  <w:w w:val="106"/>
                                  <w:sz w:val="68"/>
                                </w:rPr>
                                <w:t>the</w:t>
                              </w:r>
                              <w:r>
                                <w:rPr>
                                  <w:rFonts w:ascii="Calibri" w:eastAsia="Calibri" w:hAnsi="Calibri" w:cs="Calibri"/>
                                  <w:b/>
                                  <w:color w:val="20386D"/>
                                  <w:spacing w:val="-10"/>
                                  <w:w w:val="106"/>
                                  <w:sz w:val="68"/>
                                </w:rPr>
                                <w:t xml:space="preserve"> </w:t>
                              </w:r>
                              <w:r>
                                <w:rPr>
                                  <w:rFonts w:ascii="Calibri" w:eastAsia="Calibri" w:hAnsi="Calibri" w:cs="Calibri"/>
                                  <w:b/>
                                  <w:color w:val="20386D"/>
                                  <w:spacing w:val="-45"/>
                                  <w:w w:val="106"/>
                                  <w:sz w:val="68"/>
                                </w:rPr>
                                <w:t>‘Happy</w:t>
                              </w:r>
                              <w:r>
                                <w:rPr>
                                  <w:rFonts w:ascii="Calibri" w:eastAsia="Calibri" w:hAnsi="Calibri" w:cs="Calibri"/>
                                  <w:b/>
                                  <w:color w:val="20386D"/>
                                  <w:spacing w:val="-10"/>
                                  <w:w w:val="106"/>
                                  <w:sz w:val="68"/>
                                </w:rPr>
                                <w:t xml:space="preserve"> </w:t>
                              </w:r>
                              <w:r>
                                <w:rPr>
                                  <w:rFonts w:ascii="Calibri" w:eastAsia="Calibri" w:hAnsi="Calibri" w:cs="Calibri"/>
                                  <w:b/>
                                  <w:color w:val="20386D"/>
                                  <w:spacing w:val="-45"/>
                                  <w:w w:val="106"/>
                                  <w:sz w:val="68"/>
                                </w:rPr>
                                <w:t>Smiles’</w:t>
                              </w:r>
                            </w:p>
                          </w:txbxContent>
                        </wps:txbx>
                        <wps:bodyPr horzOverflow="overflow" vert="horz" lIns="0" tIns="0" rIns="0" bIns="0" rtlCol="0">
                          <a:noAutofit/>
                        </wps:bodyPr>
                      </wps:wsp>
                      <wps:wsp>
                        <wps:cNvPr id="788708583" name="Rectangle 788708583"/>
                        <wps:cNvSpPr/>
                        <wps:spPr>
                          <a:xfrm>
                            <a:off x="6714888" y="2389173"/>
                            <a:ext cx="160054" cy="541485"/>
                          </a:xfrm>
                          <a:prstGeom prst="rect">
                            <a:avLst/>
                          </a:prstGeom>
                          <a:ln>
                            <a:noFill/>
                          </a:ln>
                        </wps:spPr>
                        <wps:txbx>
                          <w:txbxContent>
                            <w:p w14:paraId="439E3716" w14:textId="77777777" w:rsidR="00914C54" w:rsidRDefault="00914C54">
                              <w:r>
                                <w:rPr>
                                  <w:rFonts w:ascii="Calibri" w:eastAsia="Calibri" w:hAnsi="Calibri" w:cs="Calibri"/>
                                  <w:b/>
                                  <w:color w:val="20386D"/>
                                  <w:sz w:val="68"/>
                                </w:rPr>
                                <w:t xml:space="preserve"> </w:t>
                              </w:r>
                            </w:p>
                          </w:txbxContent>
                        </wps:txbx>
                        <wps:bodyPr horzOverflow="overflow" vert="horz" lIns="0" tIns="0" rIns="0" bIns="0" rtlCol="0">
                          <a:noAutofit/>
                        </wps:bodyPr>
                      </wps:wsp>
                      <wps:wsp>
                        <wps:cNvPr id="788708599" name="Rectangle 788708599"/>
                        <wps:cNvSpPr/>
                        <wps:spPr>
                          <a:xfrm>
                            <a:off x="1709347" y="2894193"/>
                            <a:ext cx="5672762" cy="541485"/>
                          </a:xfrm>
                          <a:prstGeom prst="rect">
                            <a:avLst/>
                          </a:prstGeom>
                          <a:ln>
                            <a:noFill/>
                          </a:ln>
                        </wps:spPr>
                        <wps:txbx>
                          <w:txbxContent>
                            <w:p w14:paraId="4636A7B6" w14:textId="77777777" w:rsidR="00914C54" w:rsidRDefault="00914C54">
                              <w:r>
                                <w:rPr>
                                  <w:rFonts w:ascii="Calibri" w:eastAsia="Calibri" w:hAnsi="Calibri" w:cs="Calibri"/>
                                  <w:b/>
                                  <w:color w:val="20386D"/>
                                  <w:spacing w:val="-45"/>
                                  <w:w w:val="105"/>
                                  <w:sz w:val="68"/>
                                </w:rPr>
                                <w:t>Oral</w:t>
                              </w:r>
                              <w:r>
                                <w:rPr>
                                  <w:rFonts w:ascii="Calibri" w:eastAsia="Calibri" w:hAnsi="Calibri" w:cs="Calibri"/>
                                  <w:b/>
                                  <w:color w:val="20386D"/>
                                  <w:spacing w:val="-10"/>
                                  <w:w w:val="105"/>
                                  <w:sz w:val="68"/>
                                </w:rPr>
                                <w:t xml:space="preserve"> </w:t>
                              </w:r>
                              <w:r>
                                <w:rPr>
                                  <w:rFonts w:ascii="Calibri" w:eastAsia="Calibri" w:hAnsi="Calibri" w:cs="Calibri"/>
                                  <w:b/>
                                  <w:color w:val="20386D"/>
                                  <w:spacing w:val="-45"/>
                                  <w:w w:val="105"/>
                                  <w:sz w:val="68"/>
                                </w:rPr>
                                <w:t>Health</w:t>
                              </w:r>
                              <w:r>
                                <w:rPr>
                                  <w:rFonts w:ascii="Calibri" w:eastAsia="Calibri" w:hAnsi="Calibri" w:cs="Calibri"/>
                                  <w:b/>
                                  <w:color w:val="20386D"/>
                                  <w:spacing w:val="-10"/>
                                  <w:w w:val="105"/>
                                  <w:sz w:val="68"/>
                                </w:rPr>
                                <w:t xml:space="preserve"> </w:t>
                              </w:r>
                              <w:r>
                                <w:rPr>
                                  <w:rFonts w:ascii="Calibri" w:eastAsia="Calibri" w:hAnsi="Calibri" w:cs="Calibri"/>
                                  <w:b/>
                                  <w:color w:val="20386D"/>
                                  <w:spacing w:val="-45"/>
                                  <w:w w:val="105"/>
                                  <w:sz w:val="68"/>
                                </w:rPr>
                                <w:t>Programme</w:t>
                              </w:r>
                            </w:p>
                          </w:txbxContent>
                        </wps:txbx>
                        <wps:bodyPr horzOverflow="overflow" vert="horz" lIns="0" tIns="0" rIns="0" bIns="0" rtlCol="0">
                          <a:noAutofit/>
                        </wps:bodyPr>
                      </wps:wsp>
                      <wps:wsp>
                        <wps:cNvPr id="788708604" name="Rectangle 788708604"/>
                        <wps:cNvSpPr/>
                        <wps:spPr>
                          <a:xfrm>
                            <a:off x="5945943" y="2894193"/>
                            <a:ext cx="160055" cy="541485"/>
                          </a:xfrm>
                          <a:prstGeom prst="rect">
                            <a:avLst/>
                          </a:prstGeom>
                          <a:ln>
                            <a:noFill/>
                          </a:ln>
                        </wps:spPr>
                        <wps:txbx>
                          <w:txbxContent>
                            <w:p w14:paraId="0216F939" w14:textId="77777777" w:rsidR="00914C54" w:rsidRDefault="00914C54">
                              <w:r>
                                <w:rPr>
                                  <w:rFonts w:ascii="Calibri" w:eastAsia="Calibri" w:hAnsi="Calibri" w:cs="Calibri"/>
                                  <w:b/>
                                  <w:color w:val="20386D"/>
                                  <w:sz w:val="68"/>
                                </w:rPr>
                                <w:t xml:space="preserve"> </w:t>
                              </w:r>
                            </w:p>
                          </w:txbxContent>
                        </wps:txbx>
                        <wps:bodyPr horzOverflow="overflow" vert="horz" lIns="0" tIns="0" rIns="0" bIns="0" rtlCol="0">
                          <a:noAutofit/>
                        </wps:bodyPr>
                      </wps:wsp>
                      <wps:wsp>
                        <wps:cNvPr id="161" name="Rectangle 161"/>
                        <wps:cNvSpPr/>
                        <wps:spPr>
                          <a:xfrm>
                            <a:off x="610392" y="3397915"/>
                            <a:ext cx="8712505" cy="466288"/>
                          </a:xfrm>
                          <a:prstGeom prst="rect">
                            <a:avLst/>
                          </a:prstGeom>
                          <a:ln>
                            <a:noFill/>
                          </a:ln>
                        </wps:spPr>
                        <wps:txbx>
                          <w:txbxContent>
                            <w:p w14:paraId="76E9E5C2" w14:textId="77777777" w:rsidR="00914C54" w:rsidRDefault="00914C54">
                              <w:r>
                                <w:rPr>
                                  <w:rFonts w:ascii="Calibri" w:eastAsia="Calibri" w:hAnsi="Calibri" w:cs="Calibri"/>
                                  <w:b/>
                                  <w:color w:val="20386D"/>
                                  <w:spacing w:val="-39"/>
                                  <w:w w:val="104"/>
                                  <w:sz w:val="59"/>
                                </w:rPr>
                                <w:t>for</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Pre-school</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Children</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in</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Northern</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Ireland</w:t>
                              </w:r>
                            </w:p>
                          </w:txbxContent>
                        </wps:txbx>
                        <wps:bodyPr horzOverflow="overflow" vert="horz" lIns="0" tIns="0" rIns="0" bIns="0" rtlCol="0">
                          <a:noAutofit/>
                        </wps:bodyPr>
                      </wps:wsp>
                    </wpg:wgp>
                  </a:graphicData>
                </a:graphic>
              </wp:anchor>
            </w:drawing>
          </mc:Choice>
          <mc:Fallback>
            <w:pict>
              <v:group w14:anchorId="09681B55" id="Group 3" o:spid="_x0000_s1026" style="position:absolute;left:0;text-align:left;margin-left:0;margin-top:0;width:595.5pt;height:842.25pt;z-index:251677696;mso-position-horizontal-relative:page;mso-position-vertical-relative:page" coordsize="75628,10696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top:48188;width:75438;height:58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">
                  <v:imagedata r:id="rId14" o:title=""/>
                </v:shape>
                <v:shape id="Picture 16" o:spid="_x0000_s1028" type="#_x0000_t75" style="position:absolute;left:7560;top:4829;width:22002;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">
                  <v:imagedata r:id="rId15" o:title=""/>
                </v:shape>
                <v:shape id="Picture 18" o:spid="_x0000_s1029" type="#_x0000_t75" style="position:absolute;left:41693;top:4829;width:26384;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">
                  <v:imagedata r:id="rId16" o:title=""/>
                </v:shape>
                <v:shape id="Shape 155" o:spid="_x0000_s1030" style="position:absolute;left:1079;top:43335;width:74549;height:4874;visibility:visible;mso-wrap-style:square;v-text-anchor:top" coordsize="7454941,487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" path="m,l7454941,r,487399l,487399,,e" fillcolor="#051e5b" stroked="f" strokeweight="0">
                  <v:stroke miterlimit="83231f" joinstyle="miter"/>
                  <v:path arrowok="t" textboxrect="0,0,7454941,487399"/>
                </v:shape>
                <v:shape id="Shape 156" o:spid="_x0000_s1031" style="position:absolute;width:4316;height:106915;visibility:visible;mso-wrap-style:square;v-text-anchor:top" coordsize="431639,10691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" path="m,l431639,r,10691506l,10691506,,e" fillcolor="#051e5b" stroked="f" strokeweight="0">
                  <v:stroke miterlimit="83231f" joinstyle="miter"/>
                  <v:path arrowok="t" textboxrect="0,0,431639,10691506"/>
                </v:shape>
                <v:shape id="Shape 17" o:spid="_x0000_s1032" style="position:absolute;left:47284;top:81851;width:28306;height:21454;visibility:visible;mso-wrap-style:square;v-text-anchor:top" coordsize="2830615,214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" path="m1415287,r41,l1560015,5538v713678,54933,1270600,511755,1270600,1067167c2830615,1628118,2273693,2084940,1560015,2139873r-144687,5538l1415286,2145411r-135756,-4872c609239,2092184,75255,1689495,7307,1182383l,1072711r,-12l7307,963027c74953,458170,604502,56808,1270600,5538l1415287,xe" fillcolor="#d2f317" stroked="f" strokeweight="0">
                  <v:stroke miterlimit="83231f" joinstyle="miter"/>
                  <v:path arrowok="t" textboxrect="0,0,2830615,2145411"/>
                </v:shape>
                <v:shape id="Shape 19" o:spid="_x0000_s1033" style="position:absolute;left:48078;top:82497;width:27487;height:20163;visibility:visible;mso-wrap-style:square;v-text-anchor:top" coordsize="2748728,201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" path="m1376068,v712482,,1298496,396698,1368964,905054l2748728,958679r,98900l2745032,1111205v-65771,474466,-580638,851665,-1228269,899849l1376089,2016258r-42,l1235373,2011054c541482,1959428,,1530106,,1008129,,451355,616086,,1376068,xe" fillcolor="#061f5c" stroked="f" strokeweight="0">
                  <v:stroke miterlimit="83231f" joinstyle="miter"/>
                  <v:path arrowok="t" textboxrect="0,0,2748728,2016258"/>
                </v:shape>
                <v:rect id="Rectangle 24" o:spid="_x0000_s1034" style="position:absolute;left:52307;top:85777;width:25353;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538EDD8F" w14:textId="77777777" w:rsidR="00914C54" w:rsidRDefault="00914C54">
                        <w:r>
                          <w:rPr>
                            <w:rFonts w:ascii="Calibri" w:eastAsia="Calibri" w:hAnsi="Calibri" w:cs="Calibri"/>
                            <w:b/>
                            <w:color w:val="FFFFFF"/>
                            <w:spacing w:val="-11"/>
                            <w:w w:val="114"/>
                            <w:sz w:val="39"/>
                          </w:rPr>
                          <w:t>Boosting</w:t>
                        </w:r>
                        <w:r>
                          <w:rPr>
                            <w:rFonts w:ascii="Calibri" w:eastAsia="Calibri" w:hAnsi="Calibri" w:cs="Calibri"/>
                            <w:b/>
                            <w:color w:val="FFFFFF"/>
                            <w:spacing w:val="9"/>
                            <w:w w:val="114"/>
                            <w:sz w:val="39"/>
                          </w:rPr>
                          <w:t xml:space="preserve"> </w:t>
                        </w:r>
                        <w:r>
                          <w:rPr>
                            <w:rFonts w:ascii="Calibri" w:eastAsia="Calibri" w:hAnsi="Calibri" w:cs="Calibri"/>
                            <w:b/>
                            <w:color w:val="FFFFFF"/>
                            <w:spacing w:val="-11"/>
                            <w:w w:val="114"/>
                            <w:sz w:val="39"/>
                          </w:rPr>
                          <w:t>healthy</w:t>
                        </w:r>
                      </w:p>
                    </w:txbxContent>
                  </v:textbox>
                </v:rect>
                <v:rect id="Rectangle 25" o:spid="_x0000_s1035" style="position:absolute;left:52482;top:88930;width:24888;height:3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056EDC32" w14:textId="77777777" w:rsidR="00914C54" w:rsidRDefault="00914C54">
                        <w:r>
                          <w:rPr>
                            <w:rFonts w:ascii="Calibri" w:eastAsia="Calibri" w:hAnsi="Calibri" w:cs="Calibri"/>
                            <w:b/>
                            <w:color w:val="FFFFFF"/>
                            <w:spacing w:val="-11"/>
                            <w:w w:val="110"/>
                            <w:sz w:val="39"/>
                          </w:rPr>
                          <w:t>habits</w:t>
                        </w:r>
                        <w:r>
                          <w:rPr>
                            <w:rFonts w:ascii="Calibri" w:eastAsia="Calibri" w:hAnsi="Calibri" w:cs="Calibri"/>
                            <w:b/>
                            <w:color w:val="FFFFFF"/>
                            <w:spacing w:val="9"/>
                            <w:w w:val="110"/>
                            <w:sz w:val="39"/>
                          </w:rPr>
                          <w:t xml:space="preserve"> </w:t>
                        </w:r>
                        <w:r>
                          <w:rPr>
                            <w:rFonts w:ascii="Calibri" w:eastAsia="Calibri" w:hAnsi="Calibri" w:cs="Calibri"/>
                            <w:b/>
                            <w:color w:val="FFFFFF"/>
                            <w:spacing w:val="-11"/>
                            <w:w w:val="110"/>
                            <w:sz w:val="39"/>
                          </w:rPr>
                          <w:t>with</w:t>
                        </w:r>
                        <w:r>
                          <w:rPr>
                            <w:rFonts w:ascii="Calibri" w:eastAsia="Calibri" w:hAnsi="Calibri" w:cs="Calibri"/>
                            <w:b/>
                            <w:color w:val="FFFFFF"/>
                            <w:spacing w:val="9"/>
                            <w:w w:val="110"/>
                            <w:sz w:val="39"/>
                          </w:rPr>
                          <w:t xml:space="preserve"> </w:t>
                        </w:r>
                        <w:r>
                          <w:rPr>
                            <w:rFonts w:ascii="Calibri" w:eastAsia="Calibri" w:hAnsi="Calibri" w:cs="Calibri"/>
                            <w:b/>
                            <w:color w:val="FFFFFF"/>
                            <w:spacing w:val="-11"/>
                            <w:w w:val="110"/>
                            <w:sz w:val="39"/>
                          </w:rPr>
                          <w:t>tooth</w:t>
                        </w:r>
                      </w:p>
                    </w:txbxContent>
                  </v:textbox>
                </v:rect>
                <v:rect id="Rectangle 27" o:spid="_x0000_s1036" style="position:absolute;left:51450;top:92084;width:27633;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1043094" w14:textId="77777777" w:rsidR="00914C54" w:rsidRDefault="00914C54">
                        <w:r>
                          <w:rPr>
                            <w:rFonts w:ascii="Calibri" w:eastAsia="Calibri" w:hAnsi="Calibri" w:cs="Calibri"/>
                            <w:b/>
                            <w:color w:val="FFFFFF"/>
                            <w:spacing w:val="-11"/>
                            <w:w w:val="112"/>
                            <w:sz w:val="39"/>
                          </w:rPr>
                          <w:t>brushing,</w:t>
                        </w:r>
                        <w:r>
                          <w:rPr>
                            <w:rFonts w:ascii="Calibri" w:eastAsia="Calibri" w:hAnsi="Calibri" w:cs="Calibri"/>
                            <w:b/>
                            <w:color w:val="FFFFFF"/>
                            <w:spacing w:val="9"/>
                            <w:w w:val="112"/>
                            <w:sz w:val="39"/>
                          </w:rPr>
                          <w:t xml:space="preserve"> </w:t>
                        </w:r>
                        <w:r>
                          <w:rPr>
                            <w:rFonts w:ascii="Calibri" w:eastAsia="Calibri" w:hAnsi="Calibri" w:cs="Calibri"/>
                            <w:b/>
                            <w:color w:val="FFFFFF"/>
                            <w:spacing w:val="-11"/>
                            <w:w w:val="112"/>
                            <w:sz w:val="39"/>
                          </w:rPr>
                          <w:t>nutrition</w:t>
                        </w:r>
                      </w:p>
                    </w:txbxContent>
                  </v:textbox>
                </v:rect>
                <v:rect id="Rectangle 28" o:spid="_x0000_s1037" style="position:absolute;left:52101;top:95237;width:25077;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0D2E4C28" w14:textId="77777777" w:rsidR="00914C54" w:rsidRDefault="00914C54">
                        <w:r>
                          <w:rPr>
                            <w:rFonts w:ascii="Calibri" w:eastAsia="Calibri" w:hAnsi="Calibri" w:cs="Calibri"/>
                            <w:b/>
                            <w:color w:val="FFFFFF"/>
                            <w:spacing w:val="-11"/>
                            <w:w w:val="112"/>
                            <w:sz w:val="39"/>
                          </w:rPr>
                          <w:t>and</w:t>
                        </w:r>
                        <w:r>
                          <w:rPr>
                            <w:rFonts w:ascii="Calibri" w:eastAsia="Calibri" w:hAnsi="Calibri" w:cs="Calibri"/>
                            <w:b/>
                            <w:color w:val="FFFFFF"/>
                            <w:spacing w:val="9"/>
                            <w:w w:val="112"/>
                            <w:sz w:val="39"/>
                          </w:rPr>
                          <w:t xml:space="preserve"> </w:t>
                        </w:r>
                        <w:r>
                          <w:rPr>
                            <w:rFonts w:ascii="Calibri" w:eastAsia="Calibri" w:hAnsi="Calibri" w:cs="Calibri"/>
                            <w:b/>
                            <w:color w:val="FFFFFF"/>
                            <w:spacing w:val="-11"/>
                            <w:w w:val="112"/>
                            <w:sz w:val="39"/>
                          </w:rPr>
                          <w:t>fun</w:t>
                        </w:r>
                        <w:r>
                          <w:rPr>
                            <w:rFonts w:ascii="Calibri" w:eastAsia="Calibri" w:hAnsi="Calibri" w:cs="Calibri"/>
                            <w:b/>
                            <w:color w:val="FFFFFF"/>
                            <w:spacing w:val="9"/>
                            <w:w w:val="112"/>
                            <w:sz w:val="39"/>
                          </w:rPr>
                          <w:t xml:space="preserve"> </w:t>
                        </w:r>
                        <w:r>
                          <w:rPr>
                            <w:rFonts w:ascii="Calibri" w:eastAsia="Calibri" w:hAnsi="Calibri" w:cs="Calibri"/>
                            <w:b/>
                            <w:color w:val="FFFFFF"/>
                            <w:spacing w:val="-11"/>
                            <w:w w:val="112"/>
                            <w:sz w:val="39"/>
                          </w:rPr>
                          <w:t>learning.</w:t>
                        </w:r>
                      </w:p>
                    </w:txbxContent>
                  </v:textbox>
                </v:rect>
                <v:rect id="Rectangle 29" o:spid="_x0000_s1038" style="position:absolute;left:70887;top:95237;width:916;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745D2184" w14:textId="77777777" w:rsidR="00914C54" w:rsidRDefault="00914C54">
                        <w:r>
                          <w:rPr>
                            <w:rFonts w:ascii="Calibri" w:eastAsia="Calibri" w:hAnsi="Calibri" w:cs="Calibri"/>
                            <w:b/>
                            <w:color w:val="FFFFFF"/>
                            <w:sz w:val="39"/>
                          </w:rPr>
                          <w:t xml:space="preserve"> </w:t>
                        </w:r>
                      </w:p>
                    </w:txbxContent>
                  </v:textbox>
                </v:rect>
                <v:rect id="Rectangle 30" o:spid="_x0000_s1039" style="position:absolute;left:9405;top:23891;width:77178;height:5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0D280F52" w14:textId="77777777" w:rsidR="00914C54" w:rsidRDefault="00914C54">
                        <w:r>
                          <w:rPr>
                            <w:rFonts w:ascii="Calibri" w:eastAsia="Calibri" w:hAnsi="Calibri" w:cs="Calibri"/>
                            <w:b/>
                            <w:color w:val="20386D"/>
                            <w:spacing w:val="-45"/>
                            <w:w w:val="106"/>
                            <w:sz w:val="68"/>
                          </w:rPr>
                          <w:t>Evaluation</w:t>
                        </w:r>
                        <w:r>
                          <w:rPr>
                            <w:rFonts w:ascii="Calibri" w:eastAsia="Calibri" w:hAnsi="Calibri" w:cs="Calibri"/>
                            <w:b/>
                            <w:color w:val="20386D"/>
                            <w:spacing w:val="-10"/>
                            <w:w w:val="106"/>
                            <w:sz w:val="68"/>
                          </w:rPr>
                          <w:t xml:space="preserve"> </w:t>
                        </w:r>
                        <w:r>
                          <w:rPr>
                            <w:rFonts w:ascii="Calibri" w:eastAsia="Calibri" w:hAnsi="Calibri" w:cs="Calibri"/>
                            <w:b/>
                            <w:color w:val="20386D"/>
                            <w:spacing w:val="-45"/>
                            <w:w w:val="106"/>
                            <w:sz w:val="68"/>
                          </w:rPr>
                          <w:t>of</w:t>
                        </w:r>
                        <w:r>
                          <w:rPr>
                            <w:rFonts w:ascii="Calibri" w:eastAsia="Calibri" w:hAnsi="Calibri" w:cs="Calibri"/>
                            <w:b/>
                            <w:color w:val="20386D"/>
                            <w:spacing w:val="-10"/>
                            <w:w w:val="106"/>
                            <w:sz w:val="68"/>
                          </w:rPr>
                          <w:t xml:space="preserve"> </w:t>
                        </w:r>
                        <w:r>
                          <w:rPr>
                            <w:rFonts w:ascii="Calibri" w:eastAsia="Calibri" w:hAnsi="Calibri" w:cs="Calibri"/>
                            <w:b/>
                            <w:color w:val="20386D"/>
                            <w:spacing w:val="-45"/>
                            <w:w w:val="106"/>
                            <w:sz w:val="68"/>
                          </w:rPr>
                          <w:t>the</w:t>
                        </w:r>
                        <w:r>
                          <w:rPr>
                            <w:rFonts w:ascii="Calibri" w:eastAsia="Calibri" w:hAnsi="Calibri" w:cs="Calibri"/>
                            <w:b/>
                            <w:color w:val="20386D"/>
                            <w:spacing w:val="-10"/>
                            <w:w w:val="106"/>
                            <w:sz w:val="68"/>
                          </w:rPr>
                          <w:t xml:space="preserve"> </w:t>
                        </w:r>
                        <w:r>
                          <w:rPr>
                            <w:rFonts w:ascii="Calibri" w:eastAsia="Calibri" w:hAnsi="Calibri" w:cs="Calibri"/>
                            <w:b/>
                            <w:color w:val="20386D"/>
                            <w:spacing w:val="-45"/>
                            <w:w w:val="106"/>
                            <w:sz w:val="68"/>
                          </w:rPr>
                          <w:t>‘Happy</w:t>
                        </w:r>
                        <w:r>
                          <w:rPr>
                            <w:rFonts w:ascii="Calibri" w:eastAsia="Calibri" w:hAnsi="Calibri" w:cs="Calibri"/>
                            <w:b/>
                            <w:color w:val="20386D"/>
                            <w:spacing w:val="-10"/>
                            <w:w w:val="106"/>
                            <w:sz w:val="68"/>
                          </w:rPr>
                          <w:t xml:space="preserve"> </w:t>
                        </w:r>
                        <w:r>
                          <w:rPr>
                            <w:rFonts w:ascii="Calibri" w:eastAsia="Calibri" w:hAnsi="Calibri" w:cs="Calibri"/>
                            <w:b/>
                            <w:color w:val="20386D"/>
                            <w:spacing w:val="-45"/>
                            <w:w w:val="106"/>
                            <w:sz w:val="68"/>
                          </w:rPr>
                          <w:t>Smiles’</w:t>
                        </w:r>
                      </w:p>
                    </w:txbxContent>
                  </v:textbox>
                </v:rect>
                <v:rect id="Rectangle 788708583" o:spid="_x0000_s1040" style="position:absolute;left:67148;top:23891;width:1601;height:5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" filled="f" stroked="f">
                  <v:textbox inset="0,0,0,0">
                    <w:txbxContent>
                      <w:p w14:paraId="439E3716" w14:textId="77777777" w:rsidR="00914C54" w:rsidRDefault="00914C54">
                        <w:r>
                          <w:rPr>
                            <w:rFonts w:ascii="Calibri" w:eastAsia="Calibri" w:hAnsi="Calibri" w:cs="Calibri"/>
                            <w:b/>
                            <w:color w:val="20386D"/>
                            <w:sz w:val="68"/>
                          </w:rPr>
                          <w:t xml:space="preserve"> </w:t>
                        </w:r>
                      </w:p>
                    </w:txbxContent>
                  </v:textbox>
                </v:rect>
                <v:rect id="Rectangle 788708599" o:spid="_x0000_s1041" style="position:absolute;left:17093;top:28941;width:56728;height:5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" filled="f" stroked="f">
                  <v:textbox inset="0,0,0,0">
                    <w:txbxContent>
                      <w:p w14:paraId="4636A7B6" w14:textId="77777777" w:rsidR="00914C54" w:rsidRDefault="00914C54">
                        <w:r>
                          <w:rPr>
                            <w:rFonts w:ascii="Calibri" w:eastAsia="Calibri" w:hAnsi="Calibri" w:cs="Calibri"/>
                            <w:b/>
                            <w:color w:val="20386D"/>
                            <w:spacing w:val="-45"/>
                            <w:w w:val="105"/>
                            <w:sz w:val="68"/>
                          </w:rPr>
                          <w:t>Oral</w:t>
                        </w:r>
                        <w:r>
                          <w:rPr>
                            <w:rFonts w:ascii="Calibri" w:eastAsia="Calibri" w:hAnsi="Calibri" w:cs="Calibri"/>
                            <w:b/>
                            <w:color w:val="20386D"/>
                            <w:spacing w:val="-10"/>
                            <w:w w:val="105"/>
                            <w:sz w:val="68"/>
                          </w:rPr>
                          <w:t xml:space="preserve"> </w:t>
                        </w:r>
                        <w:r>
                          <w:rPr>
                            <w:rFonts w:ascii="Calibri" w:eastAsia="Calibri" w:hAnsi="Calibri" w:cs="Calibri"/>
                            <w:b/>
                            <w:color w:val="20386D"/>
                            <w:spacing w:val="-45"/>
                            <w:w w:val="105"/>
                            <w:sz w:val="68"/>
                          </w:rPr>
                          <w:t>Health</w:t>
                        </w:r>
                        <w:r>
                          <w:rPr>
                            <w:rFonts w:ascii="Calibri" w:eastAsia="Calibri" w:hAnsi="Calibri" w:cs="Calibri"/>
                            <w:b/>
                            <w:color w:val="20386D"/>
                            <w:spacing w:val="-10"/>
                            <w:w w:val="105"/>
                            <w:sz w:val="68"/>
                          </w:rPr>
                          <w:t xml:space="preserve"> </w:t>
                        </w:r>
                        <w:r>
                          <w:rPr>
                            <w:rFonts w:ascii="Calibri" w:eastAsia="Calibri" w:hAnsi="Calibri" w:cs="Calibri"/>
                            <w:b/>
                            <w:color w:val="20386D"/>
                            <w:spacing w:val="-45"/>
                            <w:w w:val="105"/>
                            <w:sz w:val="68"/>
                          </w:rPr>
                          <w:t>Programme</w:t>
                        </w:r>
                      </w:p>
                    </w:txbxContent>
                  </v:textbox>
                </v:rect>
                <v:rect id="Rectangle 788708604" o:spid="_x0000_s1042" style="position:absolute;left:59459;top:28941;width:1600;height:5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" filled="f" stroked="f">
                  <v:textbox inset="0,0,0,0">
                    <w:txbxContent>
                      <w:p w14:paraId="0216F939" w14:textId="77777777" w:rsidR="00914C54" w:rsidRDefault="00914C54">
                        <w:r>
                          <w:rPr>
                            <w:rFonts w:ascii="Calibri" w:eastAsia="Calibri" w:hAnsi="Calibri" w:cs="Calibri"/>
                            <w:b/>
                            <w:color w:val="20386D"/>
                            <w:sz w:val="68"/>
                          </w:rPr>
                          <w:t xml:space="preserve"> </w:t>
                        </w:r>
                      </w:p>
                    </w:txbxContent>
                  </v:textbox>
                </v:rect>
                <v:rect id="Rectangle 161" o:spid="_x0000_s1043" style="position:absolute;left:6103;top:33979;width:87125;height:4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76E9E5C2" w14:textId="77777777" w:rsidR="00914C54" w:rsidRDefault="00914C54">
                        <w:r>
                          <w:rPr>
                            <w:rFonts w:ascii="Calibri" w:eastAsia="Calibri" w:hAnsi="Calibri" w:cs="Calibri"/>
                            <w:b/>
                            <w:color w:val="20386D"/>
                            <w:spacing w:val="-39"/>
                            <w:w w:val="104"/>
                            <w:sz w:val="59"/>
                          </w:rPr>
                          <w:t>for</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Pre-school</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Children</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in</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Northern</w:t>
                        </w:r>
                        <w:r>
                          <w:rPr>
                            <w:rFonts w:ascii="Calibri" w:eastAsia="Calibri" w:hAnsi="Calibri" w:cs="Calibri"/>
                            <w:b/>
                            <w:color w:val="20386D"/>
                            <w:spacing w:val="-8"/>
                            <w:w w:val="104"/>
                            <w:sz w:val="59"/>
                          </w:rPr>
                          <w:t xml:space="preserve"> </w:t>
                        </w:r>
                        <w:r>
                          <w:rPr>
                            <w:rFonts w:ascii="Calibri" w:eastAsia="Calibri" w:hAnsi="Calibri" w:cs="Calibri"/>
                            <w:b/>
                            <w:color w:val="20386D"/>
                            <w:spacing w:val="-39"/>
                            <w:w w:val="104"/>
                            <w:sz w:val="59"/>
                          </w:rPr>
                          <w:t>Ireland</w:t>
                        </w:r>
                      </w:p>
                    </w:txbxContent>
                  </v:textbox>
                </v:rect>
                <w10:wrap type="topAndBottom" anchorx="page" anchory="page"/>
              </v:group>
            </w:pict>
          </mc:Fallback>
        </mc:AlternateContent>
      </w:r>
    </w:p>
    <w:p w14:paraId="02B681D2" w14:textId="7B1D2CDF" w:rsidR="00DC5503" w:rsidRPr="002840F9" w:rsidRDefault="00DC5503">
      <w:r w:rsidRPr="00700036">
        <w:rPr>
          <w:rFonts w:cs="Arial"/>
          <w:b/>
          <w:color w:val="365F91" w:themeColor="accent1" w:themeShade="BF"/>
          <w:szCs w:val="24"/>
        </w:rPr>
        <w:lastRenderedPageBreak/>
        <w:t>Published:</w:t>
      </w:r>
      <w:r w:rsidRPr="00117DEC">
        <w:rPr>
          <w:rFonts w:asciiTheme="majorHAnsi" w:hAnsiTheme="majorHAnsi"/>
          <w:b/>
          <w:color w:val="365F91" w:themeColor="accent1" w:themeShade="BF"/>
          <w:szCs w:val="24"/>
        </w:rPr>
        <w:t xml:space="preserve"> </w:t>
      </w:r>
      <w:r w:rsidR="002840F9">
        <w:rPr>
          <w:szCs w:val="24"/>
        </w:rPr>
        <w:t>December</w:t>
      </w:r>
      <w:r w:rsidRPr="00117DEC">
        <w:rPr>
          <w:szCs w:val="24"/>
        </w:rPr>
        <w:t xml:space="preserve"> 2024</w:t>
      </w:r>
    </w:p>
    <w:p w14:paraId="09DD766E" w14:textId="65274B67" w:rsidR="00D80A59" w:rsidRPr="00A44184" w:rsidRDefault="00DC5503" w:rsidP="00DC5503">
      <w:pPr>
        <w:rPr>
          <w:rFonts w:cs="Arial"/>
          <w:b/>
          <w:color w:val="365F91" w:themeColor="accent1" w:themeShade="BF"/>
          <w:szCs w:val="24"/>
        </w:rPr>
      </w:pPr>
      <w:bookmarkStart w:id="1" w:name="_Hlk184207174"/>
      <w:r w:rsidRPr="00A44184">
        <w:rPr>
          <w:rFonts w:cs="Arial"/>
          <w:b/>
          <w:color w:val="365F91" w:themeColor="accent1" w:themeShade="BF"/>
          <w:szCs w:val="24"/>
        </w:rPr>
        <w:t>Report Authors:</w:t>
      </w:r>
    </w:p>
    <w:bookmarkEnd w:id="1"/>
    <w:p w14:paraId="101515C2" w14:textId="1D0878D7" w:rsidR="00D80A59" w:rsidRPr="00117DEC" w:rsidRDefault="00D80A59" w:rsidP="0075025A">
      <w:pPr>
        <w:rPr>
          <w:bCs/>
          <w:szCs w:val="24"/>
          <w:lang w:eastAsia="en-GB"/>
        </w:rPr>
      </w:pPr>
      <w:r w:rsidRPr="00117DEC">
        <w:rPr>
          <w:szCs w:val="24"/>
        </w:rPr>
        <w:t>Laura Crawford</w:t>
      </w:r>
      <w:r w:rsidR="0075025A" w:rsidRPr="00117DEC">
        <w:rPr>
          <w:szCs w:val="24"/>
        </w:rPr>
        <w:t>:</w:t>
      </w:r>
      <w:r w:rsidRPr="00117DEC">
        <w:rPr>
          <w:szCs w:val="24"/>
        </w:rPr>
        <w:t xml:space="preserve"> </w:t>
      </w:r>
      <w:r w:rsidR="0075025A" w:rsidRPr="00117DEC">
        <w:rPr>
          <w:bCs/>
          <w:szCs w:val="24"/>
          <w:lang w:eastAsia="en-GB"/>
        </w:rPr>
        <w:t>Specialist Registrar in Dental Public Health, Public Health Agency</w:t>
      </w:r>
      <w:r w:rsidR="0077320D">
        <w:rPr>
          <w:bCs/>
          <w:szCs w:val="24"/>
          <w:lang w:eastAsia="en-GB"/>
        </w:rPr>
        <w:t>.</w:t>
      </w:r>
      <w:r w:rsidR="0075025A" w:rsidRPr="00117DEC">
        <w:rPr>
          <w:bCs/>
          <w:szCs w:val="24"/>
          <w:lang w:eastAsia="en-GB"/>
        </w:rPr>
        <w:t xml:space="preserve"> </w:t>
      </w:r>
    </w:p>
    <w:p w14:paraId="71FBA966" w14:textId="3CBBF5B9" w:rsidR="00D80A59" w:rsidRDefault="00D80A59" w:rsidP="00D80A59">
      <w:pPr>
        <w:spacing w:after="0"/>
        <w:rPr>
          <w:szCs w:val="24"/>
        </w:rPr>
      </w:pPr>
      <w:r w:rsidRPr="00117DEC">
        <w:rPr>
          <w:szCs w:val="24"/>
        </w:rPr>
        <w:t>Julie Kelly</w:t>
      </w:r>
      <w:r w:rsidR="0075025A" w:rsidRPr="00117DEC">
        <w:rPr>
          <w:szCs w:val="24"/>
        </w:rPr>
        <w:t>:</w:t>
      </w:r>
      <w:r w:rsidRPr="00117DEC">
        <w:rPr>
          <w:szCs w:val="24"/>
        </w:rPr>
        <w:t xml:space="preserve"> </w:t>
      </w:r>
      <w:r w:rsidR="0075025A" w:rsidRPr="00117DEC">
        <w:rPr>
          <w:szCs w:val="24"/>
        </w:rPr>
        <w:t xml:space="preserve">Specialist in Paediatric Dentistry/ Dental Adviser, </w:t>
      </w:r>
      <w:r w:rsidRPr="00117DEC">
        <w:rPr>
          <w:szCs w:val="24"/>
        </w:rPr>
        <w:t>S</w:t>
      </w:r>
      <w:r w:rsidR="001B7B3C">
        <w:rPr>
          <w:szCs w:val="24"/>
        </w:rPr>
        <w:t xml:space="preserve">trategic </w:t>
      </w:r>
      <w:r w:rsidRPr="00117DEC">
        <w:rPr>
          <w:szCs w:val="24"/>
        </w:rPr>
        <w:t>P</w:t>
      </w:r>
      <w:r w:rsidR="001B7B3C">
        <w:rPr>
          <w:szCs w:val="24"/>
        </w:rPr>
        <w:t xml:space="preserve">lanning and </w:t>
      </w:r>
      <w:r w:rsidRPr="00117DEC">
        <w:rPr>
          <w:szCs w:val="24"/>
        </w:rPr>
        <w:t>P</w:t>
      </w:r>
      <w:r w:rsidR="001B7B3C">
        <w:rPr>
          <w:szCs w:val="24"/>
        </w:rPr>
        <w:t xml:space="preserve">erformance </w:t>
      </w:r>
      <w:r w:rsidRPr="00117DEC">
        <w:rPr>
          <w:szCs w:val="24"/>
        </w:rPr>
        <w:t>G</w:t>
      </w:r>
      <w:r w:rsidR="001B7B3C">
        <w:rPr>
          <w:szCs w:val="24"/>
        </w:rPr>
        <w:t>roup</w:t>
      </w:r>
      <w:r w:rsidR="0077320D">
        <w:rPr>
          <w:szCs w:val="24"/>
        </w:rPr>
        <w:t>.</w:t>
      </w:r>
    </w:p>
    <w:p w14:paraId="345E0E14" w14:textId="174ED5EE" w:rsidR="00F47097" w:rsidRDefault="00F47097" w:rsidP="00D80A59">
      <w:pPr>
        <w:spacing w:after="0"/>
        <w:rPr>
          <w:szCs w:val="24"/>
        </w:rPr>
      </w:pPr>
    </w:p>
    <w:p w14:paraId="1D5A1B99" w14:textId="1724166E" w:rsidR="00F47097" w:rsidRPr="00A44184" w:rsidRDefault="00F47097" w:rsidP="00F47097">
      <w:pPr>
        <w:rPr>
          <w:rFonts w:cs="Arial"/>
          <w:b/>
          <w:color w:val="365F91" w:themeColor="accent1" w:themeShade="BF"/>
          <w:szCs w:val="24"/>
        </w:rPr>
      </w:pPr>
      <w:r w:rsidRPr="00A44184">
        <w:rPr>
          <w:rFonts w:cs="Arial"/>
          <w:b/>
          <w:color w:val="365F91" w:themeColor="accent1" w:themeShade="BF"/>
          <w:szCs w:val="24"/>
        </w:rPr>
        <w:t>A</w:t>
      </w:r>
      <w:r>
        <w:rPr>
          <w:rFonts w:cs="Arial"/>
          <w:b/>
          <w:color w:val="365F91" w:themeColor="accent1" w:themeShade="BF"/>
          <w:szCs w:val="24"/>
        </w:rPr>
        <w:t>cknowledgements</w:t>
      </w:r>
      <w:r w:rsidRPr="00A44184">
        <w:rPr>
          <w:rFonts w:cs="Arial"/>
          <w:b/>
          <w:color w:val="365F91" w:themeColor="accent1" w:themeShade="BF"/>
          <w:szCs w:val="24"/>
        </w:rPr>
        <w:t>:</w:t>
      </w:r>
    </w:p>
    <w:p w14:paraId="4671DBEF" w14:textId="031FE42A" w:rsidR="00F47097" w:rsidRDefault="00F47097" w:rsidP="00D80A59">
      <w:pPr>
        <w:spacing w:after="0"/>
        <w:rPr>
          <w:szCs w:val="24"/>
        </w:rPr>
      </w:pPr>
      <w:r>
        <w:rPr>
          <w:szCs w:val="24"/>
        </w:rPr>
        <w:t xml:space="preserve">Thanks to the </w:t>
      </w:r>
      <w:r w:rsidRPr="00F47097">
        <w:rPr>
          <w:i/>
          <w:szCs w:val="24"/>
        </w:rPr>
        <w:t>Happy Smiles</w:t>
      </w:r>
      <w:r>
        <w:rPr>
          <w:szCs w:val="24"/>
        </w:rPr>
        <w:t xml:space="preserve"> Teams within each Health and Social Care Trust for their contribution to the evaluation and to the pre-school facilities who responded to the education facilities questionnaire. </w:t>
      </w:r>
    </w:p>
    <w:p w14:paraId="7980E131" w14:textId="77777777" w:rsidR="00F47097" w:rsidRDefault="00F47097" w:rsidP="00D80A59">
      <w:pPr>
        <w:spacing w:after="0"/>
        <w:rPr>
          <w:szCs w:val="24"/>
        </w:rPr>
      </w:pPr>
    </w:p>
    <w:p w14:paraId="712316EC" w14:textId="6D5CEF91" w:rsidR="00F47097" w:rsidRPr="00117DEC" w:rsidRDefault="00F47097" w:rsidP="00D80A59">
      <w:pPr>
        <w:spacing w:after="0"/>
        <w:rPr>
          <w:szCs w:val="24"/>
        </w:rPr>
      </w:pPr>
      <w:r>
        <w:rPr>
          <w:szCs w:val="24"/>
        </w:rPr>
        <w:t xml:space="preserve">The authors wish to acknowledge the assistance from Ciarán Moore, </w:t>
      </w:r>
      <w:r>
        <w:t>Specialty Trainee (</w:t>
      </w:r>
      <w:proofErr w:type="spellStart"/>
      <w:r>
        <w:t>StR</w:t>
      </w:r>
      <w:proofErr w:type="spellEnd"/>
      <w:r>
        <w:t xml:space="preserve">) in Restorative Dentistry/Dental Clinical Fellow, Department </w:t>
      </w:r>
      <w:r w:rsidR="0077320D">
        <w:t>o</w:t>
      </w:r>
      <w:r>
        <w:t>f Health</w:t>
      </w:r>
      <w:r w:rsidR="001B7B3C">
        <w:t xml:space="preserve">, </w:t>
      </w:r>
      <w:r w:rsidRPr="00F47097">
        <w:t>Caroline Lappin</w:t>
      </w:r>
      <w:r w:rsidR="001B7B3C">
        <w:t>,</w:t>
      </w:r>
      <w:r w:rsidRPr="00F47097">
        <w:t xml:space="preserve"> Chief Dental Officer, Department of Health</w:t>
      </w:r>
      <w:r w:rsidR="001B7B3C">
        <w:t xml:space="preserve"> and Michael Donaldson, Head of Dental Services/ Consultant in Dental Public Health Strategic Planning and Performance Group, </w:t>
      </w:r>
      <w:r w:rsidR="0077320D">
        <w:t xml:space="preserve">for reviewing and editing this evaluation. </w:t>
      </w:r>
    </w:p>
    <w:p w14:paraId="0DD5F656" w14:textId="64580174" w:rsidR="00DC5503" w:rsidRPr="00117DEC" w:rsidRDefault="00DC5503" w:rsidP="00D80A59">
      <w:pPr>
        <w:spacing w:after="0"/>
        <w:rPr>
          <w:szCs w:val="24"/>
        </w:rPr>
      </w:pPr>
    </w:p>
    <w:p w14:paraId="3B4ECB0B" w14:textId="294F626C" w:rsidR="00DC5503" w:rsidRPr="002840F9" w:rsidRDefault="00DC5503" w:rsidP="002840F9">
      <w:pPr>
        <w:pStyle w:val="CommentText"/>
        <w:rPr>
          <w:sz w:val="24"/>
          <w:szCs w:val="24"/>
        </w:rPr>
      </w:pPr>
      <w:r w:rsidRPr="00E622FB">
        <w:rPr>
          <w:rFonts w:cs="Arial"/>
          <w:b/>
          <w:color w:val="365F91" w:themeColor="accent1" w:themeShade="BF"/>
          <w:sz w:val="24"/>
          <w:szCs w:val="24"/>
        </w:rPr>
        <w:t>Queries:</w:t>
      </w:r>
      <w:r w:rsidR="00E622FB" w:rsidRPr="00E622FB">
        <w:rPr>
          <w:rFonts w:cs="Arial"/>
          <w:b/>
          <w:color w:val="365F91" w:themeColor="accent1" w:themeShade="BF"/>
          <w:sz w:val="24"/>
          <w:szCs w:val="24"/>
        </w:rPr>
        <w:t xml:space="preserve"> </w:t>
      </w:r>
      <w:hyperlink r:id="rId17" w:history="1">
        <w:r w:rsidR="00E622FB" w:rsidRPr="00E622FB">
          <w:rPr>
            <w:rStyle w:val="Hyperlink"/>
            <w:sz w:val="24"/>
            <w:szCs w:val="24"/>
          </w:rPr>
          <w:t>DentalServices@health-ni.gov.uk</w:t>
        </w:r>
      </w:hyperlink>
      <w:r w:rsidR="00E622FB" w:rsidRPr="00E622FB">
        <w:rPr>
          <w:sz w:val="24"/>
          <w:szCs w:val="24"/>
        </w:rPr>
        <w:t xml:space="preserve"> </w:t>
      </w:r>
    </w:p>
    <w:sdt>
      <w:sdtPr>
        <w:rPr>
          <w:rFonts w:asciiTheme="minorHAnsi" w:eastAsiaTheme="minorHAnsi" w:hAnsiTheme="minorHAnsi" w:cstheme="minorBidi"/>
          <w:i/>
          <w:iCs/>
          <w:color w:val="auto"/>
          <w:sz w:val="22"/>
          <w:szCs w:val="22"/>
          <w:lang w:val="en-GB"/>
        </w:rPr>
        <w:id w:val="-32118295"/>
        <w:docPartObj>
          <w:docPartGallery w:val="Table of Contents"/>
          <w:docPartUnique/>
        </w:docPartObj>
      </w:sdtPr>
      <w:sdtEndPr>
        <w:rPr>
          <w:rFonts w:ascii="Arial" w:hAnsi="Arial"/>
          <w:b/>
          <w:bCs/>
          <w:noProof/>
          <w:color w:val="1F497D" w:themeColor="text2"/>
          <w:szCs w:val="18"/>
        </w:rPr>
      </w:sdtEndPr>
      <w:sdtContent>
        <w:p w14:paraId="1DEC7213" w14:textId="6B6E3C47" w:rsidR="005F242B" w:rsidRPr="00DC5503" w:rsidRDefault="005F242B">
          <w:pPr>
            <w:pStyle w:val="TOCHeading"/>
            <w:rPr>
              <w:b/>
            </w:rPr>
          </w:pPr>
          <w:r w:rsidRPr="00DC5503">
            <w:rPr>
              <w:b/>
            </w:rPr>
            <w:t>Contents</w:t>
          </w:r>
        </w:p>
        <w:p w14:paraId="60D4F731" w14:textId="6AD9F46C" w:rsidR="001B7B3C" w:rsidRDefault="005F242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12630612" w:history="1">
            <w:r w:rsidR="001B7B3C" w:rsidRPr="00B1323A">
              <w:rPr>
                <w:rStyle w:val="Hyperlink"/>
                <w:b/>
                <w:noProof/>
              </w:rPr>
              <w:t>Introduction:</w:t>
            </w:r>
            <w:r w:rsidR="001B7B3C">
              <w:rPr>
                <w:noProof/>
                <w:webHidden/>
              </w:rPr>
              <w:tab/>
            </w:r>
            <w:r w:rsidR="001B7B3C">
              <w:rPr>
                <w:noProof/>
                <w:webHidden/>
              </w:rPr>
              <w:fldChar w:fldCharType="begin"/>
            </w:r>
            <w:r w:rsidR="001B7B3C">
              <w:rPr>
                <w:noProof/>
                <w:webHidden/>
              </w:rPr>
              <w:instrText xml:space="preserve"> PAGEREF _Toc212630612 \h </w:instrText>
            </w:r>
            <w:r w:rsidR="001B7B3C">
              <w:rPr>
                <w:noProof/>
                <w:webHidden/>
              </w:rPr>
            </w:r>
            <w:r w:rsidR="001B7B3C">
              <w:rPr>
                <w:noProof/>
                <w:webHidden/>
              </w:rPr>
              <w:fldChar w:fldCharType="separate"/>
            </w:r>
            <w:r w:rsidR="001B7B3C">
              <w:rPr>
                <w:noProof/>
                <w:webHidden/>
              </w:rPr>
              <w:t>4</w:t>
            </w:r>
            <w:r w:rsidR="001B7B3C">
              <w:rPr>
                <w:noProof/>
                <w:webHidden/>
              </w:rPr>
              <w:fldChar w:fldCharType="end"/>
            </w:r>
          </w:hyperlink>
        </w:p>
        <w:p w14:paraId="651BF16F" w14:textId="5A36FE96" w:rsidR="001B7B3C" w:rsidRDefault="00443009">
          <w:pPr>
            <w:pStyle w:val="TOC1"/>
            <w:tabs>
              <w:tab w:val="right" w:leader="dot" w:pos="9016"/>
            </w:tabs>
            <w:rPr>
              <w:rFonts w:asciiTheme="minorHAnsi" w:eastAsiaTheme="minorEastAsia" w:hAnsiTheme="minorHAnsi"/>
              <w:noProof/>
              <w:sz w:val="22"/>
              <w:lang w:eastAsia="en-GB"/>
            </w:rPr>
          </w:pPr>
          <w:hyperlink w:anchor="_Toc212630613" w:history="1">
            <w:r w:rsidR="001B7B3C" w:rsidRPr="00B1323A">
              <w:rPr>
                <w:rStyle w:val="Hyperlink"/>
                <w:b/>
                <w:noProof/>
              </w:rPr>
              <w:t xml:space="preserve">Background to the Development of the </w:t>
            </w:r>
            <w:r w:rsidR="001B7B3C" w:rsidRPr="00B1323A">
              <w:rPr>
                <w:rStyle w:val="Hyperlink"/>
                <w:b/>
                <w:i/>
                <w:noProof/>
              </w:rPr>
              <w:t>Happy Smiles Oral Health Programme</w:t>
            </w:r>
            <w:r w:rsidR="001B7B3C" w:rsidRPr="00B1323A">
              <w:rPr>
                <w:rStyle w:val="Hyperlink"/>
                <w:b/>
                <w:noProof/>
              </w:rPr>
              <w:t>:</w:t>
            </w:r>
            <w:r w:rsidR="001B7B3C">
              <w:rPr>
                <w:noProof/>
                <w:webHidden/>
              </w:rPr>
              <w:tab/>
            </w:r>
            <w:r w:rsidR="001B7B3C">
              <w:rPr>
                <w:noProof/>
                <w:webHidden/>
              </w:rPr>
              <w:fldChar w:fldCharType="begin"/>
            </w:r>
            <w:r w:rsidR="001B7B3C">
              <w:rPr>
                <w:noProof/>
                <w:webHidden/>
              </w:rPr>
              <w:instrText xml:space="preserve"> PAGEREF _Toc212630613 \h </w:instrText>
            </w:r>
            <w:r w:rsidR="001B7B3C">
              <w:rPr>
                <w:noProof/>
                <w:webHidden/>
              </w:rPr>
            </w:r>
            <w:r w:rsidR="001B7B3C">
              <w:rPr>
                <w:noProof/>
                <w:webHidden/>
              </w:rPr>
              <w:fldChar w:fldCharType="separate"/>
            </w:r>
            <w:r w:rsidR="001B7B3C">
              <w:rPr>
                <w:noProof/>
                <w:webHidden/>
              </w:rPr>
              <w:t>6</w:t>
            </w:r>
            <w:r w:rsidR="001B7B3C">
              <w:rPr>
                <w:noProof/>
                <w:webHidden/>
              </w:rPr>
              <w:fldChar w:fldCharType="end"/>
            </w:r>
          </w:hyperlink>
        </w:p>
        <w:p w14:paraId="7C0A18F8" w14:textId="230B5934" w:rsidR="001B7B3C" w:rsidRDefault="00443009">
          <w:pPr>
            <w:pStyle w:val="TOC1"/>
            <w:tabs>
              <w:tab w:val="right" w:leader="dot" w:pos="9016"/>
            </w:tabs>
            <w:rPr>
              <w:rFonts w:asciiTheme="minorHAnsi" w:eastAsiaTheme="minorEastAsia" w:hAnsiTheme="minorHAnsi"/>
              <w:noProof/>
              <w:sz w:val="22"/>
              <w:lang w:eastAsia="en-GB"/>
            </w:rPr>
          </w:pPr>
          <w:hyperlink w:anchor="_Toc212630614" w:history="1">
            <w:r w:rsidR="001B7B3C" w:rsidRPr="00B1323A">
              <w:rPr>
                <w:rStyle w:val="Hyperlink"/>
                <w:b/>
                <w:noProof/>
              </w:rPr>
              <w:t xml:space="preserve">The </w:t>
            </w:r>
            <w:r w:rsidR="001B7B3C" w:rsidRPr="00B1323A">
              <w:rPr>
                <w:rStyle w:val="Hyperlink"/>
                <w:b/>
                <w:i/>
                <w:noProof/>
              </w:rPr>
              <w:t>Happy Smiles Oral Health Programme</w:t>
            </w:r>
            <w:r w:rsidR="001B7B3C" w:rsidRPr="00B1323A">
              <w:rPr>
                <w:rStyle w:val="Hyperlink"/>
                <w:b/>
                <w:noProof/>
              </w:rPr>
              <w:t>:</w:t>
            </w:r>
            <w:r w:rsidR="001B7B3C">
              <w:rPr>
                <w:noProof/>
                <w:webHidden/>
              </w:rPr>
              <w:tab/>
            </w:r>
            <w:r w:rsidR="001B7B3C">
              <w:rPr>
                <w:noProof/>
                <w:webHidden/>
              </w:rPr>
              <w:fldChar w:fldCharType="begin"/>
            </w:r>
            <w:r w:rsidR="001B7B3C">
              <w:rPr>
                <w:noProof/>
                <w:webHidden/>
              </w:rPr>
              <w:instrText xml:space="preserve"> PAGEREF _Toc212630614 \h </w:instrText>
            </w:r>
            <w:r w:rsidR="001B7B3C">
              <w:rPr>
                <w:noProof/>
                <w:webHidden/>
              </w:rPr>
            </w:r>
            <w:r w:rsidR="001B7B3C">
              <w:rPr>
                <w:noProof/>
                <w:webHidden/>
              </w:rPr>
              <w:fldChar w:fldCharType="separate"/>
            </w:r>
            <w:r w:rsidR="001B7B3C">
              <w:rPr>
                <w:noProof/>
                <w:webHidden/>
              </w:rPr>
              <w:t>7</w:t>
            </w:r>
            <w:r w:rsidR="001B7B3C">
              <w:rPr>
                <w:noProof/>
                <w:webHidden/>
              </w:rPr>
              <w:fldChar w:fldCharType="end"/>
            </w:r>
          </w:hyperlink>
        </w:p>
        <w:p w14:paraId="2A6CE6A5" w14:textId="5C42C1E0" w:rsidR="001B7B3C" w:rsidRDefault="00443009">
          <w:pPr>
            <w:pStyle w:val="TOC1"/>
            <w:tabs>
              <w:tab w:val="right" w:leader="dot" w:pos="9016"/>
            </w:tabs>
            <w:rPr>
              <w:rFonts w:asciiTheme="minorHAnsi" w:eastAsiaTheme="minorEastAsia" w:hAnsiTheme="minorHAnsi"/>
              <w:noProof/>
              <w:sz w:val="22"/>
              <w:lang w:eastAsia="en-GB"/>
            </w:rPr>
          </w:pPr>
          <w:hyperlink w:anchor="_Toc212630615" w:history="1">
            <w:r w:rsidR="001B7B3C" w:rsidRPr="00B1323A">
              <w:rPr>
                <w:rStyle w:val="Hyperlink"/>
                <w:rFonts w:eastAsiaTheme="majorEastAsia" w:cstheme="majorBidi"/>
                <w:b/>
                <w:noProof/>
              </w:rPr>
              <w:t>Evaluation Need</w:t>
            </w:r>
            <w:r w:rsidR="001B7B3C">
              <w:rPr>
                <w:noProof/>
                <w:webHidden/>
              </w:rPr>
              <w:tab/>
            </w:r>
            <w:r w:rsidR="001B7B3C">
              <w:rPr>
                <w:noProof/>
                <w:webHidden/>
              </w:rPr>
              <w:fldChar w:fldCharType="begin"/>
            </w:r>
            <w:r w:rsidR="001B7B3C">
              <w:rPr>
                <w:noProof/>
                <w:webHidden/>
              </w:rPr>
              <w:instrText xml:space="preserve"> PAGEREF _Toc212630615 \h </w:instrText>
            </w:r>
            <w:r w:rsidR="001B7B3C">
              <w:rPr>
                <w:noProof/>
                <w:webHidden/>
              </w:rPr>
            </w:r>
            <w:r w:rsidR="001B7B3C">
              <w:rPr>
                <w:noProof/>
                <w:webHidden/>
              </w:rPr>
              <w:fldChar w:fldCharType="separate"/>
            </w:r>
            <w:r w:rsidR="001B7B3C">
              <w:rPr>
                <w:noProof/>
                <w:webHidden/>
              </w:rPr>
              <w:t>8</w:t>
            </w:r>
            <w:r w:rsidR="001B7B3C">
              <w:rPr>
                <w:noProof/>
                <w:webHidden/>
              </w:rPr>
              <w:fldChar w:fldCharType="end"/>
            </w:r>
          </w:hyperlink>
        </w:p>
        <w:p w14:paraId="2ED907DB" w14:textId="77777777" w:rsidR="001B7B3C" w:rsidRDefault="001B7B3C">
          <w:pPr>
            <w:pStyle w:val="TOC1"/>
            <w:tabs>
              <w:tab w:val="right" w:leader="dot" w:pos="9016"/>
            </w:tabs>
            <w:rPr>
              <w:rFonts w:asciiTheme="minorHAnsi" w:eastAsiaTheme="minorEastAsia" w:hAnsiTheme="minorHAnsi"/>
              <w:noProof/>
              <w:sz w:val="22"/>
              <w:lang w:eastAsia="en-GB"/>
            </w:rPr>
          </w:pPr>
          <w:r>
            <w:rPr>
              <w:noProof/>
            </w:rPr>
            <w:t xml:space="preserve">Logic Model: </w:t>
          </w:r>
          <w:r w:rsidRPr="00B1323A">
            <w:rPr>
              <w:i/>
              <w:noProof/>
            </w:rPr>
            <w:t>Happy Smiles Oral Health Programme</w:t>
          </w:r>
          <w:r>
            <w:rPr>
              <w:noProof/>
              <w:webHidden/>
            </w:rPr>
            <w:tab/>
          </w:r>
        </w:p>
        <w:p w14:paraId="570F3413" w14:textId="7F1F9125" w:rsidR="001B7B3C" w:rsidRDefault="00443009">
          <w:pPr>
            <w:pStyle w:val="TOC1"/>
            <w:tabs>
              <w:tab w:val="right" w:leader="dot" w:pos="9016"/>
            </w:tabs>
            <w:rPr>
              <w:rFonts w:asciiTheme="minorHAnsi" w:eastAsiaTheme="minorEastAsia" w:hAnsiTheme="minorHAnsi"/>
              <w:noProof/>
              <w:sz w:val="22"/>
              <w:lang w:eastAsia="en-GB"/>
            </w:rPr>
          </w:pPr>
          <w:hyperlink w:anchor="_Toc212630617" w:history="1">
            <w:r w:rsidR="001B7B3C" w:rsidRPr="00B1323A">
              <w:rPr>
                <w:rStyle w:val="Hyperlink"/>
                <w:b/>
                <w:bCs/>
                <w:noProof/>
              </w:rPr>
              <w:t>Evaluation Design</w:t>
            </w:r>
            <w:r w:rsidR="001B7B3C">
              <w:rPr>
                <w:noProof/>
                <w:webHidden/>
              </w:rPr>
              <w:tab/>
            </w:r>
            <w:r w:rsidR="001B7B3C">
              <w:rPr>
                <w:noProof/>
                <w:webHidden/>
              </w:rPr>
              <w:fldChar w:fldCharType="begin"/>
            </w:r>
            <w:r w:rsidR="001B7B3C">
              <w:rPr>
                <w:noProof/>
                <w:webHidden/>
              </w:rPr>
              <w:instrText xml:space="preserve"> PAGEREF _Toc212630617 \h </w:instrText>
            </w:r>
            <w:r w:rsidR="001B7B3C">
              <w:rPr>
                <w:noProof/>
                <w:webHidden/>
              </w:rPr>
            </w:r>
            <w:r w:rsidR="001B7B3C">
              <w:rPr>
                <w:noProof/>
                <w:webHidden/>
              </w:rPr>
              <w:fldChar w:fldCharType="separate"/>
            </w:r>
            <w:r w:rsidR="001B7B3C">
              <w:rPr>
                <w:noProof/>
                <w:webHidden/>
              </w:rPr>
              <w:t>11</w:t>
            </w:r>
            <w:r w:rsidR="001B7B3C">
              <w:rPr>
                <w:noProof/>
                <w:webHidden/>
              </w:rPr>
              <w:fldChar w:fldCharType="end"/>
            </w:r>
          </w:hyperlink>
        </w:p>
        <w:p w14:paraId="7D4D9CBB" w14:textId="79F79E8F" w:rsidR="001B7B3C" w:rsidRDefault="00443009">
          <w:pPr>
            <w:pStyle w:val="TOC2"/>
            <w:tabs>
              <w:tab w:val="right" w:leader="dot" w:pos="9016"/>
            </w:tabs>
            <w:rPr>
              <w:rFonts w:asciiTheme="minorHAnsi" w:eastAsiaTheme="minorEastAsia" w:hAnsiTheme="minorHAnsi"/>
              <w:noProof/>
              <w:sz w:val="22"/>
              <w:lang w:eastAsia="en-GB"/>
            </w:rPr>
          </w:pPr>
          <w:hyperlink w:anchor="_Toc212630618" w:history="1">
            <w:r w:rsidR="001B7B3C" w:rsidRPr="00B1323A">
              <w:rPr>
                <w:rStyle w:val="Hyperlink"/>
                <w:noProof/>
              </w:rPr>
              <w:t>Evaluation Objectives</w:t>
            </w:r>
            <w:r w:rsidR="001B7B3C">
              <w:rPr>
                <w:noProof/>
                <w:webHidden/>
              </w:rPr>
              <w:tab/>
            </w:r>
            <w:r w:rsidR="001B7B3C">
              <w:rPr>
                <w:noProof/>
                <w:webHidden/>
              </w:rPr>
              <w:fldChar w:fldCharType="begin"/>
            </w:r>
            <w:r w:rsidR="001B7B3C">
              <w:rPr>
                <w:noProof/>
                <w:webHidden/>
              </w:rPr>
              <w:instrText xml:space="preserve"> PAGEREF _Toc212630618 \h </w:instrText>
            </w:r>
            <w:r w:rsidR="001B7B3C">
              <w:rPr>
                <w:noProof/>
                <w:webHidden/>
              </w:rPr>
            </w:r>
            <w:r w:rsidR="001B7B3C">
              <w:rPr>
                <w:noProof/>
                <w:webHidden/>
              </w:rPr>
              <w:fldChar w:fldCharType="separate"/>
            </w:r>
            <w:r w:rsidR="001B7B3C">
              <w:rPr>
                <w:noProof/>
                <w:webHidden/>
              </w:rPr>
              <w:t>11</w:t>
            </w:r>
            <w:r w:rsidR="001B7B3C">
              <w:rPr>
                <w:noProof/>
                <w:webHidden/>
              </w:rPr>
              <w:fldChar w:fldCharType="end"/>
            </w:r>
          </w:hyperlink>
        </w:p>
        <w:p w14:paraId="2582BE5A" w14:textId="7AD7092E" w:rsidR="001B7B3C" w:rsidRDefault="00443009">
          <w:pPr>
            <w:pStyle w:val="TOC2"/>
            <w:tabs>
              <w:tab w:val="right" w:leader="dot" w:pos="9016"/>
            </w:tabs>
            <w:rPr>
              <w:rFonts w:asciiTheme="minorHAnsi" w:eastAsiaTheme="minorEastAsia" w:hAnsiTheme="minorHAnsi"/>
              <w:noProof/>
              <w:sz w:val="22"/>
              <w:lang w:eastAsia="en-GB"/>
            </w:rPr>
          </w:pPr>
          <w:hyperlink w:anchor="_Toc212630619" w:history="1">
            <w:r w:rsidR="001B7B3C" w:rsidRPr="00B1323A">
              <w:rPr>
                <w:rStyle w:val="Hyperlink"/>
                <w:noProof/>
              </w:rPr>
              <w:t>Coverage and Participation</w:t>
            </w:r>
            <w:r w:rsidR="001B7B3C">
              <w:rPr>
                <w:noProof/>
                <w:webHidden/>
              </w:rPr>
              <w:tab/>
            </w:r>
            <w:r w:rsidR="001B7B3C">
              <w:rPr>
                <w:noProof/>
                <w:webHidden/>
              </w:rPr>
              <w:fldChar w:fldCharType="begin"/>
            </w:r>
            <w:r w:rsidR="001B7B3C">
              <w:rPr>
                <w:noProof/>
                <w:webHidden/>
              </w:rPr>
              <w:instrText xml:space="preserve"> PAGEREF _Toc212630619 \h </w:instrText>
            </w:r>
            <w:r w:rsidR="001B7B3C">
              <w:rPr>
                <w:noProof/>
                <w:webHidden/>
              </w:rPr>
            </w:r>
            <w:r w:rsidR="001B7B3C">
              <w:rPr>
                <w:noProof/>
                <w:webHidden/>
              </w:rPr>
              <w:fldChar w:fldCharType="separate"/>
            </w:r>
            <w:r w:rsidR="001B7B3C">
              <w:rPr>
                <w:noProof/>
                <w:webHidden/>
              </w:rPr>
              <w:t>12</w:t>
            </w:r>
            <w:r w:rsidR="001B7B3C">
              <w:rPr>
                <w:noProof/>
                <w:webHidden/>
              </w:rPr>
              <w:fldChar w:fldCharType="end"/>
            </w:r>
          </w:hyperlink>
        </w:p>
        <w:p w14:paraId="23CD4575" w14:textId="22754C68" w:rsidR="001B7B3C" w:rsidRDefault="00443009">
          <w:pPr>
            <w:pStyle w:val="TOC2"/>
            <w:tabs>
              <w:tab w:val="right" w:leader="dot" w:pos="9016"/>
            </w:tabs>
            <w:rPr>
              <w:rFonts w:asciiTheme="minorHAnsi" w:eastAsiaTheme="minorEastAsia" w:hAnsiTheme="minorHAnsi"/>
              <w:noProof/>
              <w:sz w:val="22"/>
              <w:lang w:eastAsia="en-GB"/>
            </w:rPr>
          </w:pPr>
          <w:hyperlink w:anchor="_Toc212630620" w:history="1">
            <w:r w:rsidR="001B7B3C" w:rsidRPr="00B1323A">
              <w:rPr>
                <w:rStyle w:val="Hyperlink"/>
                <w:noProof/>
              </w:rPr>
              <w:t>Key Performance Indicators</w:t>
            </w:r>
            <w:r w:rsidR="001B7B3C">
              <w:rPr>
                <w:noProof/>
                <w:webHidden/>
              </w:rPr>
              <w:tab/>
            </w:r>
            <w:r w:rsidR="001B7B3C">
              <w:rPr>
                <w:noProof/>
                <w:webHidden/>
              </w:rPr>
              <w:fldChar w:fldCharType="begin"/>
            </w:r>
            <w:r w:rsidR="001B7B3C">
              <w:rPr>
                <w:noProof/>
                <w:webHidden/>
              </w:rPr>
              <w:instrText xml:space="preserve"> PAGEREF _Toc212630620 \h </w:instrText>
            </w:r>
            <w:r w:rsidR="001B7B3C">
              <w:rPr>
                <w:noProof/>
                <w:webHidden/>
              </w:rPr>
            </w:r>
            <w:r w:rsidR="001B7B3C">
              <w:rPr>
                <w:noProof/>
                <w:webHidden/>
              </w:rPr>
              <w:fldChar w:fldCharType="separate"/>
            </w:r>
            <w:r w:rsidR="001B7B3C">
              <w:rPr>
                <w:noProof/>
                <w:webHidden/>
              </w:rPr>
              <w:t>12</w:t>
            </w:r>
            <w:r w:rsidR="001B7B3C">
              <w:rPr>
                <w:noProof/>
                <w:webHidden/>
              </w:rPr>
              <w:fldChar w:fldCharType="end"/>
            </w:r>
          </w:hyperlink>
        </w:p>
        <w:p w14:paraId="14EE6D47" w14:textId="657FA8AC" w:rsidR="001B7B3C" w:rsidRDefault="00443009">
          <w:pPr>
            <w:pStyle w:val="TOC2"/>
            <w:tabs>
              <w:tab w:val="right" w:leader="dot" w:pos="9016"/>
            </w:tabs>
            <w:rPr>
              <w:rFonts w:asciiTheme="minorHAnsi" w:eastAsiaTheme="minorEastAsia" w:hAnsiTheme="minorHAnsi"/>
              <w:noProof/>
              <w:sz w:val="22"/>
              <w:lang w:eastAsia="en-GB"/>
            </w:rPr>
          </w:pPr>
          <w:hyperlink w:anchor="_Toc212630621" w:history="1">
            <w:r w:rsidR="001B7B3C" w:rsidRPr="00B1323A">
              <w:rPr>
                <w:rStyle w:val="Hyperlink"/>
                <w:noProof/>
              </w:rPr>
              <w:t>Reflections</w:t>
            </w:r>
            <w:r w:rsidR="001B7B3C">
              <w:rPr>
                <w:noProof/>
                <w:webHidden/>
              </w:rPr>
              <w:tab/>
            </w:r>
            <w:r w:rsidR="001B7B3C">
              <w:rPr>
                <w:noProof/>
                <w:webHidden/>
              </w:rPr>
              <w:fldChar w:fldCharType="begin"/>
            </w:r>
            <w:r w:rsidR="001B7B3C">
              <w:rPr>
                <w:noProof/>
                <w:webHidden/>
              </w:rPr>
              <w:instrText xml:space="preserve"> PAGEREF _Toc212630621 \h </w:instrText>
            </w:r>
            <w:r w:rsidR="001B7B3C">
              <w:rPr>
                <w:noProof/>
                <w:webHidden/>
              </w:rPr>
            </w:r>
            <w:r w:rsidR="001B7B3C">
              <w:rPr>
                <w:noProof/>
                <w:webHidden/>
              </w:rPr>
              <w:fldChar w:fldCharType="separate"/>
            </w:r>
            <w:r w:rsidR="001B7B3C">
              <w:rPr>
                <w:noProof/>
                <w:webHidden/>
              </w:rPr>
              <w:t>12</w:t>
            </w:r>
            <w:r w:rsidR="001B7B3C">
              <w:rPr>
                <w:noProof/>
                <w:webHidden/>
              </w:rPr>
              <w:fldChar w:fldCharType="end"/>
            </w:r>
          </w:hyperlink>
        </w:p>
        <w:p w14:paraId="19E2F31E" w14:textId="573FF53B" w:rsidR="001B7B3C" w:rsidRDefault="00443009">
          <w:pPr>
            <w:pStyle w:val="TOC2"/>
            <w:tabs>
              <w:tab w:val="right" w:leader="dot" w:pos="9016"/>
            </w:tabs>
            <w:rPr>
              <w:rFonts w:asciiTheme="minorHAnsi" w:eastAsiaTheme="minorEastAsia" w:hAnsiTheme="minorHAnsi"/>
              <w:noProof/>
              <w:sz w:val="22"/>
              <w:lang w:eastAsia="en-GB"/>
            </w:rPr>
          </w:pPr>
          <w:hyperlink w:anchor="_Toc212630622" w:history="1">
            <w:r w:rsidR="001B7B3C" w:rsidRPr="00B1323A">
              <w:rPr>
                <w:rStyle w:val="Hyperlink"/>
                <w:noProof/>
              </w:rPr>
              <w:t>Data Sources</w:t>
            </w:r>
            <w:r w:rsidR="001B7B3C">
              <w:rPr>
                <w:noProof/>
                <w:webHidden/>
              </w:rPr>
              <w:tab/>
            </w:r>
            <w:r w:rsidR="001B7B3C">
              <w:rPr>
                <w:noProof/>
                <w:webHidden/>
              </w:rPr>
              <w:fldChar w:fldCharType="begin"/>
            </w:r>
            <w:r w:rsidR="001B7B3C">
              <w:rPr>
                <w:noProof/>
                <w:webHidden/>
              </w:rPr>
              <w:instrText xml:space="preserve"> PAGEREF _Toc212630622 \h </w:instrText>
            </w:r>
            <w:r w:rsidR="001B7B3C">
              <w:rPr>
                <w:noProof/>
                <w:webHidden/>
              </w:rPr>
            </w:r>
            <w:r w:rsidR="001B7B3C">
              <w:rPr>
                <w:noProof/>
                <w:webHidden/>
              </w:rPr>
              <w:fldChar w:fldCharType="separate"/>
            </w:r>
            <w:r w:rsidR="001B7B3C">
              <w:rPr>
                <w:noProof/>
                <w:webHidden/>
              </w:rPr>
              <w:t>12</w:t>
            </w:r>
            <w:r w:rsidR="001B7B3C">
              <w:rPr>
                <w:noProof/>
                <w:webHidden/>
              </w:rPr>
              <w:fldChar w:fldCharType="end"/>
            </w:r>
          </w:hyperlink>
        </w:p>
        <w:p w14:paraId="329593D3" w14:textId="2B92555B" w:rsidR="001B7B3C" w:rsidRDefault="00443009">
          <w:pPr>
            <w:pStyle w:val="TOC1"/>
            <w:tabs>
              <w:tab w:val="right" w:leader="dot" w:pos="9016"/>
            </w:tabs>
            <w:rPr>
              <w:rFonts w:asciiTheme="minorHAnsi" w:eastAsiaTheme="minorEastAsia" w:hAnsiTheme="minorHAnsi"/>
              <w:noProof/>
              <w:sz w:val="22"/>
              <w:lang w:eastAsia="en-GB"/>
            </w:rPr>
          </w:pPr>
          <w:hyperlink w:anchor="_Toc212630623" w:history="1">
            <w:r w:rsidR="001B7B3C" w:rsidRPr="00B1323A">
              <w:rPr>
                <w:rStyle w:val="Hyperlink"/>
                <w:b/>
                <w:noProof/>
              </w:rPr>
              <w:t>Methodology</w:t>
            </w:r>
            <w:r w:rsidR="001B7B3C">
              <w:rPr>
                <w:noProof/>
                <w:webHidden/>
              </w:rPr>
              <w:tab/>
            </w:r>
            <w:r w:rsidR="001B7B3C">
              <w:rPr>
                <w:noProof/>
                <w:webHidden/>
              </w:rPr>
              <w:fldChar w:fldCharType="begin"/>
            </w:r>
            <w:r w:rsidR="001B7B3C">
              <w:rPr>
                <w:noProof/>
                <w:webHidden/>
              </w:rPr>
              <w:instrText xml:space="preserve"> PAGEREF _Toc212630623 \h </w:instrText>
            </w:r>
            <w:r w:rsidR="001B7B3C">
              <w:rPr>
                <w:noProof/>
                <w:webHidden/>
              </w:rPr>
            </w:r>
            <w:r w:rsidR="001B7B3C">
              <w:rPr>
                <w:noProof/>
                <w:webHidden/>
              </w:rPr>
              <w:fldChar w:fldCharType="separate"/>
            </w:r>
            <w:r w:rsidR="001B7B3C">
              <w:rPr>
                <w:noProof/>
                <w:webHidden/>
              </w:rPr>
              <w:t>14</w:t>
            </w:r>
            <w:r w:rsidR="001B7B3C">
              <w:rPr>
                <w:noProof/>
                <w:webHidden/>
              </w:rPr>
              <w:fldChar w:fldCharType="end"/>
            </w:r>
          </w:hyperlink>
        </w:p>
        <w:p w14:paraId="2F54DBE5" w14:textId="73A3A9DB" w:rsidR="001B7B3C" w:rsidRDefault="00443009">
          <w:pPr>
            <w:pStyle w:val="TOC1"/>
            <w:tabs>
              <w:tab w:val="right" w:leader="dot" w:pos="9016"/>
            </w:tabs>
            <w:rPr>
              <w:rFonts w:asciiTheme="minorHAnsi" w:eastAsiaTheme="minorEastAsia" w:hAnsiTheme="minorHAnsi"/>
              <w:noProof/>
              <w:sz w:val="22"/>
              <w:lang w:eastAsia="en-GB"/>
            </w:rPr>
          </w:pPr>
          <w:hyperlink w:anchor="_Toc212630624" w:history="1">
            <w:r w:rsidR="001B7B3C" w:rsidRPr="00B1323A">
              <w:rPr>
                <w:rStyle w:val="Hyperlink"/>
                <w:b/>
                <w:noProof/>
              </w:rPr>
              <w:t>Results</w:t>
            </w:r>
            <w:r w:rsidR="001B7B3C">
              <w:rPr>
                <w:noProof/>
                <w:webHidden/>
              </w:rPr>
              <w:tab/>
            </w:r>
            <w:r w:rsidR="001B7B3C">
              <w:rPr>
                <w:noProof/>
                <w:webHidden/>
              </w:rPr>
              <w:fldChar w:fldCharType="begin"/>
            </w:r>
            <w:r w:rsidR="001B7B3C">
              <w:rPr>
                <w:noProof/>
                <w:webHidden/>
              </w:rPr>
              <w:instrText xml:space="preserve"> PAGEREF _Toc212630624 \h </w:instrText>
            </w:r>
            <w:r w:rsidR="001B7B3C">
              <w:rPr>
                <w:noProof/>
                <w:webHidden/>
              </w:rPr>
            </w:r>
            <w:r w:rsidR="001B7B3C">
              <w:rPr>
                <w:noProof/>
                <w:webHidden/>
              </w:rPr>
              <w:fldChar w:fldCharType="separate"/>
            </w:r>
            <w:r w:rsidR="001B7B3C">
              <w:rPr>
                <w:noProof/>
                <w:webHidden/>
              </w:rPr>
              <w:t>16</w:t>
            </w:r>
            <w:r w:rsidR="001B7B3C">
              <w:rPr>
                <w:noProof/>
                <w:webHidden/>
              </w:rPr>
              <w:fldChar w:fldCharType="end"/>
            </w:r>
          </w:hyperlink>
        </w:p>
        <w:p w14:paraId="6584BCA7" w14:textId="4F767D0A" w:rsidR="001B7B3C" w:rsidRDefault="00443009">
          <w:pPr>
            <w:pStyle w:val="TOC2"/>
            <w:tabs>
              <w:tab w:val="right" w:leader="dot" w:pos="9016"/>
            </w:tabs>
            <w:rPr>
              <w:rFonts w:asciiTheme="minorHAnsi" w:eastAsiaTheme="minorEastAsia" w:hAnsiTheme="minorHAnsi"/>
              <w:noProof/>
              <w:sz w:val="22"/>
              <w:lang w:eastAsia="en-GB"/>
            </w:rPr>
          </w:pPr>
          <w:hyperlink w:anchor="_Toc212630625" w:history="1">
            <w:r w:rsidR="001B7B3C" w:rsidRPr="00B1323A">
              <w:rPr>
                <w:rStyle w:val="Hyperlink"/>
                <w:noProof/>
              </w:rPr>
              <w:t>Analysis of Facilities participating in</w:t>
            </w:r>
            <w:r w:rsidR="001B7B3C" w:rsidRPr="00B1323A">
              <w:rPr>
                <w:rStyle w:val="Hyperlink"/>
                <w:i/>
                <w:noProof/>
              </w:rPr>
              <w:t xml:space="preserve"> Happy Smiles Oral Health Programme</w:t>
            </w:r>
            <w:r w:rsidR="001B7B3C">
              <w:rPr>
                <w:noProof/>
                <w:webHidden/>
              </w:rPr>
              <w:tab/>
            </w:r>
            <w:r w:rsidR="001B7B3C">
              <w:rPr>
                <w:noProof/>
                <w:webHidden/>
              </w:rPr>
              <w:fldChar w:fldCharType="begin"/>
            </w:r>
            <w:r w:rsidR="001B7B3C">
              <w:rPr>
                <w:noProof/>
                <w:webHidden/>
              </w:rPr>
              <w:instrText xml:space="preserve"> PAGEREF _Toc212630625 \h </w:instrText>
            </w:r>
            <w:r w:rsidR="001B7B3C">
              <w:rPr>
                <w:noProof/>
                <w:webHidden/>
              </w:rPr>
            </w:r>
            <w:r w:rsidR="001B7B3C">
              <w:rPr>
                <w:noProof/>
                <w:webHidden/>
              </w:rPr>
              <w:fldChar w:fldCharType="separate"/>
            </w:r>
            <w:r w:rsidR="001B7B3C">
              <w:rPr>
                <w:noProof/>
                <w:webHidden/>
              </w:rPr>
              <w:t>16</w:t>
            </w:r>
            <w:r w:rsidR="001B7B3C">
              <w:rPr>
                <w:noProof/>
                <w:webHidden/>
              </w:rPr>
              <w:fldChar w:fldCharType="end"/>
            </w:r>
          </w:hyperlink>
        </w:p>
        <w:p w14:paraId="3046320E" w14:textId="1435F891" w:rsidR="001B7B3C" w:rsidRDefault="00443009">
          <w:pPr>
            <w:pStyle w:val="TOC3"/>
            <w:tabs>
              <w:tab w:val="right" w:leader="dot" w:pos="9016"/>
            </w:tabs>
            <w:rPr>
              <w:rFonts w:asciiTheme="minorHAnsi" w:eastAsiaTheme="minorEastAsia" w:hAnsiTheme="minorHAnsi"/>
              <w:noProof/>
              <w:sz w:val="22"/>
              <w:lang w:eastAsia="en-GB"/>
            </w:rPr>
          </w:pPr>
          <w:hyperlink w:anchor="_Toc212630626" w:history="1">
            <w:r w:rsidR="001B7B3C" w:rsidRPr="00B1323A">
              <w:rPr>
                <w:rStyle w:val="Hyperlink"/>
                <w:noProof/>
              </w:rPr>
              <w:t>Terminology Used for Analysis of Facilities participating in</w:t>
            </w:r>
            <w:r w:rsidR="001B7B3C" w:rsidRPr="00B1323A">
              <w:rPr>
                <w:rStyle w:val="Hyperlink"/>
                <w:i/>
                <w:noProof/>
              </w:rPr>
              <w:t xml:space="preserve"> Happy Smiles Oral Health Programme</w:t>
            </w:r>
            <w:r w:rsidR="001B7B3C">
              <w:rPr>
                <w:noProof/>
                <w:webHidden/>
              </w:rPr>
              <w:tab/>
            </w:r>
            <w:r w:rsidR="001B7B3C">
              <w:rPr>
                <w:noProof/>
                <w:webHidden/>
              </w:rPr>
              <w:fldChar w:fldCharType="begin"/>
            </w:r>
            <w:r w:rsidR="001B7B3C">
              <w:rPr>
                <w:noProof/>
                <w:webHidden/>
              </w:rPr>
              <w:instrText xml:space="preserve"> PAGEREF _Toc212630626 \h </w:instrText>
            </w:r>
            <w:r w:rsidR="001B7B3C">
              <w:rPr>
                <w:noProof/>
                <w:webHidden/>
              </w:rPr>
            </w:r>
            <w:r w:rsidR="001B7B3C">
              <w:rPr>
                <w:noProof/>
                <w:webHidden/>
              </w:rPr>
              <w:fldChar w:fldCharType="separate"/>
            </w:r>
            <w:r w:rsidR="001B7B3C">
              <w:rPr>
                <w:noProof/>
                <w:webHidden/>
              </w:rPr>
              <w:t>16</w:t>
            </w:r>
            <w:r w:rsidR="001B7B3C">
              <w:rPr>
                <w:noProof/>
                <w:webHidden/>
              </w:rPr>
              <w:fldChar w:fldCharType="end"/>
            </w:r>
          </w:hyperlink>
        </w:p>
        <w:p w14:paraId="0FFAFF55" w14:textId="567923C7" w:rsidR="001B7B3C" w:rsidRDefault="00443009">
          <w:pPr>
            <w:pStyle w:val="TOC3"/>
            <w:tabs>
              <w:tab w:val="right" w:leader="dot" w:pos="9016"/>
            </w:tabs>
            <w:rPr>
              <w:rFonts w:asciiTheme="minorHAnsi" w:eastAsiaTheme="minorEastAsia" w:hAnsiTheme="minorHAnsi"/>
              <w:noProof/>
              <w:sz w:val="22"/>
              <w:lang w:eastAsia="en-GB"/>
            </w:rPr>
          </w:pPr>
          <w:hyperlink w:anchor="_Toc212630627" w:history="1">
            <w:r w:rsidR="001B7B3C" w:rsidRPr="00B1323A">
              <w:rPr>
                <w:rStyle w:val="Hyperlink"/>
                <w:noProof/>
              </w:rPr>
              <w:t>Data Collection</w:t>
            </w:r>
            <w:r w:rsidR="001B7B3C">
              <w:rPr>
                <w:noProof/>
                <w:webHidden/>
              </w:rPr>
              <w:tab/>
            </w:r>
            <w:r w:rsidR="001B7B3C">
              <w:rPr>
                <w:noProof/>
                <w:webHidden/>
              </w:rPr>
              <w:fldChar w:fldCharType="begin"/>
            </w:r>
            <w:r w:rsidR="001B7B3C">
              <w:rPr>
                <w:noProof/>
                <w:webHidden/>
              </w:rPr>
              <w:instrText xml:space="preserve"> PAGEREF _Toc212630627 \h </w:instrText>
            </w:r>
            <w:r w:rsidR="001B7B3C">
              <w:rPr>
                <w:noProof/>
                <w:webHidden/>
              </w:rPr>
            </w:r>
            <w:r w:rsidR="001B7B3C">
              <w:rPr>
                <w:noProof/>
                <w:webHidden/>
              </w:rPr>
              <w:fldChar w:fldCharType="separate"/>
            </w:r>
            <w:r w:rsidR="001B7B3C">
              <w:rPr>
                <w:noProof/>
                <w:webHidden/>
              </w:rPr>
              <w:t>17</w:t>
            </w:r>
            <w:r w:rsidR="001B7B3C">
              <w:rPr>
                <w:noProof/>
                <w:webHidden/>
              </w:rPr>
              <w:fldChar w:fldCharType="end"/>
            </w:r>
          </w:hyperlink>
        </w:p>
        <w:p w14:paraId="2B2214DB" w14:textId="0620EC4A" w:rsidR="001B7B3C" w:rsidRDefault="00443009">
          <w:pPr>
            <w:pStyle w:val="TOC3"/>
            <w:tabs>
              <w:tab w:val="right" w:leader="dot" w:pos="9016"/>
            </w:tabs>
            <w:rPr>
              <w:rFonts w:asciiTheme="minorHAnsi" w:eastAsiaTheme="minorEastAsia" w:hAnsiTheme="minorHAnsi"/>
              <w:noProof/>
              <w:sz w:val="22"/>
              <w:lang w:eastAsia="en-GB"/>
            </w:rPr>
          </w:pPr>
          <w:hyperlink w:anchor="_Toc212630628" w:history="1">
            <w:r w:rsidR="001B7B3C" w:rsidRPr="00B1323A">
              <w:rPr>
                <w:rStyle w:val="Hyperlink"/>
                <w:noProof/>
              </w:rPr>
              <w:t>Wards</w:t>
            </w:r>
            <w:r w:rsidR="001B7B3C">
              <w:rPr>
                <w:noProof/>
                <w:webHidden/>
              </w:rPr>
              <w:tab/>
            </w:r>
            <w:r w:rsidR="001B7B3C">
              <w:rPr>
                <w:noProof/>
                <w:webHidden/>
              </w:rPr>
              <w:fldChar w:fldCharType="begin"/>
            </w:r>
            <w:r w:rsidR="001B7B3C">
              <w:rPr>
                <w:noProof/>
                <w:webHidden/>
              </w:rPr>
              <w:instrText xml:space="preserve"> PAGEREF _Toc212630628 \h </w:instrText>
            </w:r>
            <w:r w:rsidR="001B7B3C">
              <w:rPr>
                <w:noProof/>
                <w:webHidden/>
              </w:rPr>
            </w:r>
            <w:r w:rsidR="001B7B3C">
              <w:rPr>
                <w:noProof/>
                <w:webHidden/>
              </w:rPr>
              <w:fldChar w:fldCharType="separate"/>
            </w:r>
            <w:r w:rsidR="001B7B3C">
              <w:rPr>
                <w:noProof/>
                <w:webHidden/>
              </w:rPr>
              <w:t>17</w:t>
            </w:r>
            <w:r w:rsidR="001B7B3C">
              <w:rPr>
                <w:noProof/>
                <w:webHidden/>
              </w:rPr>
              <w:fldChar w:fldCharType="end"/>
            </w:r>
          </w:hyperlink>
        </w:p>
        <w:p w14:paraId="5586D925" w14:textId="32593965" w:rsidR="001B7B3C" w:rsidRDefault="00443009">
          <w:pPr>
            <w:pStyle w:val="TOC3"/>
            <w:tabs>
              <w:tab w:val="right" w:leader="dot" w:pos="9016"/>
            </w:tabs>
            <w:rPr>
              <w:rFonts w:asciiTheme="minorHAnsi" w:eastAsiaTheme="minorEastAsia" w:hAnsiTheme="minorHAnsi"/>
              <w:noProof/>
              <w:sz w:val="22"/>
              <w:lang w:eastAsia="en-GB"/>
            </w:rPr>
          </w:pPr>
          <w:hyperlink w:anchor="_Toc212630629" w:history="1">
            <w:r w:rsidR="001B7B3C" w:rsidRPr="00B1323A">
              <w:rPr>
                <w:rStyle w:val="Hyperlink"/>
                <w:b/>
                <w:noProof/>
              </w:rPr>
              <w:t>Data Analysis</w:t>
            </w:r>
            <w:r w:rsidR="001B7B3C">
              <w:rPr>
                <w:noProof/>
                <w:webHidden/>
              </w:rPr>
              <w:tab/>
            </w:r>
            <w:r w:rsidR="001B7B3C">
              <w:rPr>
                <w:noProof/>
                <w:webHidden/>
              </w:rPr>
              <w:fldChar w:fldCharType="begin"/>
            </w:r>
            <w:r w:rsidR="001B7B3C">
              <w:rPr>
                <w:noProof/>
                <w:webHidden/>
              </w:rPr>
              <w:instrText xml:space="preserve"> PAGEREF _Toc212630629 \h </w:instrText>
            </w:r>
            <w:r w:rsidR="001B7B3C">
              <w:rPr>
                <w:noProof/>
                <w:webHidden/>
              </w:rPr>
            </w:r>
            <w:r w:rsidR="001B7B3C">
              <w:rPr>
                <w:noProof/>
                <w:webHidden/>
              </w:rPr>
              <w:fldChar w:fldCharType="separate"/>
            </w:r>
            <w:r w:rsidR="001B7B3C">
              <w:rPr>
                <w:noProof/>
                <w:webHidden/>
              </w:rPr>
              <w:t>18</w:t>
            </w:r>
            <w:r w:rsidR="001B7B3C">
              <w:rPr>
                <w:noProof/>
                <w:webHidden/>
              </w:rPr>
              <w:fldChar w:fldCharType="end"/>
            </w:r>
          </w:hyperlink>
        </w:p>
        <w:p w14:paraId="31453423" w14:textId="0BEC83D5" w:rsidR="001B7B3C" w:rsidRDefault="00443009">
          <w:pPr>
            <w:pStyle w:val="TOC3"/>
            <w:tabs>
              <w:tab w:val="right" w:leader="dot" w:pos="9016"/>
            </w:tabs>
            <w:rPr>
              <w:rFonts w:asciiTheme="minorHAnsi" w:eastAsiaTheme="minorEastAsia" w:hAnsiTheme="minorHAnsi"/>
              <w:noProof/>
              <w:sz w:val="22"/>
              <w:lang w:eastAsia="en-GB"/>
            </w:rPr>
          </w:pPr>
          <w:hyperlink w:anchor="_Toc212630630" w:history="1">
            <w:r w:rsidR="001B7B3C" w:rsidRPr="00B1323A">
              <w:rPr>
                <w:rStyle w:val="Hyperlink"/>
                <w:noProof/>
              </w:rPr>
              <w:t>Northern Ireland Level Analysis</w:t>
            </w:r>
            <w:r w:rsidR="001B7B3C">
              <w:rPr>
                <w:noProof/>
                <w:webHidden/>
              </w:rPr>
              <w:tab/>
            </w:r>
            <w:r w:rsidR="001B7B3C">
              <w:rPr>
                <w:noProof/>
                <w:webHidden/>
              </w:rPr>
              <w:fldChar w:fldCharType="begin"/>
            </w:r>
            <w:r w:rsidR="001B7B3C">
              <w:rPr>
                <w:noProof/>
                <w:webHidden/>
              </w:rPr>
              <w:instrText xml:space="preserve"> PAGEREF _Toc212630630 \h </w:instrText>
            </w:r>
            <w:r w:rsidR="001B7B3C">
              <w:rPr>
                <w:noProof/>
                <w:webHidden/>
              </w:rPr>
            </w:r>
            <w:r w:rsidR="001B7B3C">
              <w:rPr>
                <w:noProof/>
                <w:webHidden/>
              </w:rPr>
              <w:fldChar w:fldCharType="separate"/>
            </w:r>
            <w:r w:rsidR="001B7B3C">
              <w:rPr>
                <w:noProof/>
                <w:webHidden/>
              </w:rPr>
              <w:t>18</w:t>
            </w:r>
            <w:r w:rsidR="001B7B3C">
              <w:rPr>
                <w:noProof/>
                <w:webHidden/>
              </w:rPr>
              <w:fldChar w:fldCharType="end"/>
            </w:r>
          </w:hyperlink>
        </w:p>
        <w:p w14:paraId="46EDF86F" w14:textId="0CDA87A5" w:rsidR="001B7B3C" w:rsidRDefault="00443009">
          <w:pPr>
            <w:pStyle w:val="TOC3"/>
            <w:tabs>
              <w:tab w:val="right" w:leader="dot" w:pos="9016"/>
            </w:tabs>
            <w:rPr>
              <w:rFonts w:asciiTheme="minorHAnsi" w:eastAsiaTheme="minorEastAsia" w:hAnsiTheme="minorHAnsi"/>
              <w:noProof/>
              <w:sz w:val="22"/>
              <w:lang w:eastAsia="en-GB"/>
            </w:rPr>
          </w:pPr>
          <w:hyperlink w:anchor="_Toc212630631" w:history="1">
            <w:r w:rsidR="001B7B3C" w:rsidRPr="00B1323A">
              <w:rPr>
                <w:rStyle w:val="Hyperlink"/>
                <w:b/>
                <w:bCs/>
                <w:noProof/>
              </w:rPr>
              <w:t>Health and Social Care Trust Level Analysis</w:t>
            </w:r>
            <w:r w:rsidR="001B7B3C">
              <w:rPr>
                <w:noProof/>
                <w:webHidden/>
              </w:rPr>
              <w:tab/>
            </w:r>
            <w:r w:rsidR="001B7B3C">
              <w:rPr>
                <w:noProof/>
                <w:webHidden/>
              </w:rPr>
              <w:fldChar w:fldCharType="begin"/>
            </w:r>
            <w:r w:rsidR="001B7B3C">
              <w:rPr>
                <w:noProof/>
                <w:webHidden/>
              </w:rPr>
              <w:instrText xml:space="preserve"> PAGEREF _Toc212630631 \h </w:instrText>
            </w:r>
            <w:r w:rsidR="001B7B3C">
              <w:rPr>
                <w:noProof/>
                <w:webHidden/>
              </w:rPr>
            </w:r>
            <w:r w:rsidR="001B7B3C">
              <w:rPr>
                <w:noProof/>
                <w:webHidden/>
              </w:rPr>
              <w:fldChar w:fldCharType="separate"/>
            </w:r>
            <w:r w:rsidR="001B7B3C">
              <w:rPr>
                <w:noProof/>
                <w:webHidden/>
              </w:rPr>
              <w:t>23</w:t>
            </w:r>
            <w:r w:rsidR="001B7B3C">
              <w:rPr>
                <w:noProof/>
                <w:webHidden/>
              </w:rPr>
              <w:fldChar w:fldCharType="end"/>
            </w:r>
          </w:hyperlink>
        </w:p>
        <w:p w14:paraId="32608C5F" w14:textId="37836544" w:rsidR="001B7B3C" w:rsidRDefault="00443009">
          <w:pPr>
            <w:pStyle w:val="TOC3"/>
            <w:tabs>
              <w:tab w:val="right" w:leader="dot" w:pos="9016"/>
            </w:tabs>
            <w:rPr>
              <w:rFonts w:asciiTheme="minorHAnsi" w:eastAsiaTheme="minorEastAsia" w:hAnsiTheme="minorHAnsi"/>
              <w:noProof/>
              <w:sz w:val="22"/>
              <w:lang w:eastAsia="en-GB"/>
            </w:rPr>
          </w:pPr>
          <w:hyperlink w:anchor="_Toc212630632" w:history="1">
            <w:r w:rsidR="001B7B3C" w:rsidRPr="00B1323A">
              <w:rPr>
                <w:rStyle w:val="Hyperlink"/>
                <w:noProof/>
              </w:rPr>
              <w:t>Belfast Health and Social Care Trust (BHSCT)</w:t>
            </w:r>
            <w:r w:rsidR="001B7B3C">
              <w:rPr>
                <w:noProof/>
                <w:webHidden/>
              </w:rPr>
              <w:tab/>
            </w:r>
            <w:r w:rsidR="001B7B3C">
              <w:rPr>
                <w:noProof/>
                <w:webHidden/>
              </w:rPr>
              <w:fldChar w:fldCharType="begin"/>
            </w:r>
            <w:r w:rsidR="001B7B3C">
              <w:rPr>
                <w:noProof/>
                <w:webHidden/>
              </w:rPr>
              <w:instrText xml:space="preserve"> PAGEREF _Toc212630632 \h </w:instrText>
            </w:r>
            <w:r w:rsidR="001B7B3C">
              <w:rPr>
                <w:noProof/>
                <w:webHidden/>
              </w:rPr>
            </w:r>
            <w:r w:rsidR="001B7B3C">
              <w:rPr>
                <w:noProof/>
                <w:webHidden/>
              </w:rPr>
              <w:fldChar w:fldCharType="separate"/>
            </w:r>
            <w:r w:rsidR="001B7B3C">
              <w:rPr>
                <w:noProof/>
                <w:webHidden/>
              </w:rPr>
              <w:t>23</w:t>
            </w:r>
            <w:r w:rsidR="001B7B3C">
              <w:rPr>
                <w:noProof/>
                <w:webHidden/>
              </w:rPr>
              <w:fldChar w:fldCharType="end"/>
            </w:r>
          </w:hyperlink>
        </w:p>
        <w:p w14:paraId="3CF5EE61" w14:textId="409416DF" w:rsidR="001B7B3C" w:rsidRDefault="00443009">
          <w:pPr>
            <w:pStyle w:val="TOC3"/>
            <w:tabs>
              <w:tab w:val="right" w:leader="dot" w:pos="9016"/>
            </w:tabs>
            <w:rPr>
              <w:rFonts w:asciiTheme="minorHAnsi" w:eastAsiaTheme="minorEastAsia" w:hAnsiTheme="minorHAnsi"/>
              <w:noProof/>
              <w:sz w:val="22"/>
              <w:lang w:eastAsia="en-GB"/>
            </w:rPr>
          </w:pPr>
          <w:hyperlink w:anchor="_Toc212630633" w:history="1">
            <w:r w:rsidR="001B7B3C" w:rsidRPr="00B1323A">
              <w:rPr>
                <w:rStyle w:val="Hyperlink"/>
                <w:noProof/>
              </w:rPr>
              <w:t>Northern Health and Social Care Trust (NHSCT)</w:t>
            </w:r>
            <w:r w:rsidR="001B7B3C">
              <w:rPr>
                <w:noProof/>
                <w:webHidden/>
              </w:rPr>
              <w:tab/>
            </w:r>
            <w:r w:rsidR="001B7B3C">
              <w:rPr>
                <w:noProof/>
                <w:webHidden/>
              </w:rPr>
              <w:fldChar w:fldCharType="begin"/>
            </w:r>
            <w:r w:rsidR="001B7B3C">
              <w:rPr>
                <w:noProof/>
                <w:webHidden/>
              </w:rPr>
              <w:instrText xml:space="preserve"> PAGEREF _Toc212630633 \h </w:instrText>
            </w:r>
            <w:r w:rsidR="001B7B3C">
              <w:rPr>
                <w:noProof/>
                <w:webHidden/>
              </w:rPr>
            </w:r>
            <w:r w:rsidR="001B7B3C">
              <w:rPr>
                <w:noProof/>
                <w:webHidden/>
              </w:rPr>
              <w:fldChar w:fldCharType="separate"/>
            </w:r>
            <w:r w:rsidR="001B7B3C">
              <w:rPr>
                <w:noProof/>
                <w:webHidden/>
              </w:rPr>
              <w:t>25</w:t>
            </w:r>
            <w:r w:rsidR="001B7B3C">
              <w:rPr>
                <w:noProof/>
                <w:webHidden/>
              </w:rPr>
              <w:fldChar w:fldCharType="end"/>
            </w:r>
          </w:hyperlink>
        </w:p>
        <w:p w14:paraId="41C6DF39" w14:textId="04B52BBD" w:rsidR="001B7B3C" w:rsidRDefault="00443009">
          <w:pPr>
            <w:pStyle w:val="TOC3"/>
            <w:tabs>
              <w:tab w:val="right" w:leader="dot" w:pos="9016"/>
            </w:tabs>
            <w:rPr>
              <w:rFonts w:asciiTheme="minorHAnsi" w:eastAsiaTheme="minorEastAsia" w:hAnsiTheme="minorHAnsi"/>
              <w:noProof/>
              <w:sz w:val="22"/>
              <w:lang w:eastAsia="en-GB"/>
            </w:rPr>
          </w:pPr>
          <w:hyperlink w:anchor="_Toc212630634" w:history="1">
            <w:r w:rsidR="001B7B3C" w:rsidRPr="00B1323A">
              <w:rPr>
                <w:rStyle w:val="Hyperlink"/>
                <w:noProof/>
              </w:rPr>
              <w:t>South Eastern Health and Social Care Trust (SEHSCT)</w:t>
            </w:r>
            <w:r w:rsidR="001B7B3C">
              <w:rPr>
                <w:noProof/>
                <w:webHidden/>
              </w:rPr>
              <w:tab/>
            </w:r>
            <w:r w:rsidR="001B7B3C">
              <w:rPr>
                <w:noProof/>
                <w:webHidden/>
              </w:rPr>
              <w:fldChar w:fldCharType="begin"/>
            </w:r>
            <w:r w:rsidR="001B7B3C">
              <w:rPr>
                <w:noProof/>
                <w:webHidden/>
              </w:rPr>
              <w:instrText xml:space="preserve"> PAGEREF _Toc212630634 \h </w:instrText>
            </w:r>
            <w:r w:rsidR="001B7B3C">
              <w:rPr>
                <w:noProof/>
                <w:webHidden/>
              </w:rPr>
            </w:r>
            <w:r w:rsidR="001B7B3C">
              <w:rPr>
                <w:noProof/>
                <w:webHidden/>
              </w:rPr>
              <w:fldChar w:fldCharType="separate"/>
            </w:r>
            <w:r w:rsidR="001B7B3C">
              <w:rPr>
                <w:noProof/>
                <w:webHidden/>
              </w:rPr>
              <w:t>27</w:t>
            </w:r>
            <w:r w:rsidR="001B7B3C">
              <w:rPr>
                <w:noProof/>
                <w:webHidden/>
              </w:rPr>
              <w:fldChar w:fldCharType="end"/>
            </w:r>
          </w:hyperlink>
        </w:p>
        <w:p w14:paraId="056E5B56" w14:textId="69148F53" w:rsidR="001B7B3C" w:rsidRDefault="00443009">
          <w:pPr>
            <w:pStyle w:val="TOC3"/>
            <w:tabs>
              <w:tab w:val="right" w:leader="dot" w:pos="9016"/>
            </w:tabs>
            <w:rPr>
              <w:rFonts w:asciiTheme="minorHAnsi" w:eastAsiaTheme="minorEastAsia" w:hAnsiTheme="minorHAnsi"/>
              <w:noProof/>
              <w:sz w:val="22"/>
              <w:lang w:eastAsia="en-GB"/>
            </w:rPr>
          </w:pPr>
          <w:hyperlink w:anchor="_Toc212630635" w:history="1">
            <w:r w:rsidR="001B7B3C" w:rsidRPr="00B1323A">
              <w:rPr>
                <w:rStyle w:val="Hyperlink"/>
                <w:noProof/>
              </w:rPr>
              <w:t>Southern Health and Social Care Trust (SHSCT)</w:t>
            </w:r>
            <w:r w:rsidR="001B7B3C">
              <w:rPr>
                <w:noProof/>
                <w:webHidden/>
              </w:rPr>
              <w:tab/>
            </w:r>
            <w:r w:rsidR="001B7B3C">
              <w:rPr>
                <w:noProof/>
                <w:webHidden/>
              </w:rPr>
              <w:fldChar w:fldCharType="begin"/>
            </w:r>
            <w:r w:rsidR="001B7B3C">
              <w:rPr>
                <w:noProof/>
                <w:webHidden/>
              </w:rPr>
              <w:instrText xml:space="preserve"> PAGEREF _Toc212630635 \h </w:instrText>
            </w:r>
            <w:r w:rsidR="001B7B3C">
              <w:rPr>
                <w:noProof/>
                <w:webHidden/>
              </w:rPr>
            </w:r>
            <w:r w:rsidR="001B7B3C">
              <w:rPr>
                <w:noProof/>
                <w:webHidden/>
              </w:rPr>
              <w:fldChar w:fldCharType="separate"/>
            </w:r>
            <w:r w:rsidR="001B7B3C">
              <w:rPr>
                <w:noProof/>
                <w:webHidden/>
              </w:rPr>
              <w:t>29</w:t>
            </w:r>
            <w:r w:rsidR="001B7B3C">
              <w:rPr>
                <w:noProof/>
                <w:webHidden/>
              </w:rPr>
              <w:fldChar w:fldCharType="end"/>
            </w:r>
          </w:hyperlink>
        </w:p>
        <w:p w14:paraId="75B2AC9C" w14:textId="0B000483" w:rsidR="001B7B3C" w:rsidRDefault="00443009">
          <w:pPr>
            <w:pStyle w:val="TOC3"/>
            <w:tabs>
              <w:tab w:val="right" w:leader="dot" w:pos="9016"/>
            </w:tabs>
            <w:rPr>
              <w:rFonts w:asciiTheme="minorHAnsi" w:eastAsiaTheme="minorEastAsia" w:hAnsiTheme="minorHAnsi"/>
              <w:noProof/>
              <w:sz w:val="22"/>
              <w:lang w:eastAsia="en-GB"/>
            </w:rPr>
          </w:pPr>
          <w:hyperlink w:anchor="_Toc212630636" w:history="1">
            <w:r w:rsidR="001B7B3C" w:rsidRPr="00B1323A">
              <w:rPr>
                <w:rStyle w:val="Hyperlink"/>
                <w:noProof/>
              </w:rPr>
              <w:t>Western Health and Social Care Trust (WHSCT)</w:t>
            </w:r>
            <w:r w:rsidR="001B7B3C">
              <w:rPr>
                <w:noProof/>
                <w:webHidden/>
              </w:rPr>
              <w:tab/>
            </w:r>
            <w:r w:rsidR="001B7B3C">
              <w:rPr>
                <w:noProof/>
                <w:webHidden/>
              </w:rPr>
              <w:fldChar w:fldCharType="begin"/>
            </w:r>
            <w:r w:rsidR="001B7B3C">
              <w:rPr>
                <w:noProof/>
                <w:webHidden/>
              </w:rPr>
              <w:instrText xml:space="preserve"> PAGEREF _Toc212630636 \h </w:instrText>
            </w:r>
            <w:r w:rsidR="001B7B3C">
              <w:rPr>
                <w:noProof/>
                <w:webHidden/>
              </w:rPr>
            </w:r>
            <w:r w:rsidR="001B7B3C">
              <w:rPr>
                <w:noProof/>
                <w:webHidden/>
              </w:rPr>
              <w:fldChar w:fldCharType="separate"/>
            </w:r>
            <w:r w:rsidR="001B7B3C">
              <w:rPr>
                <w:noProof/>
                <w:webHidden/>
              </w:rPr>
              <w:t>31</w:t>
            </w:r>
            <w:r w:rsidR="001B7B3C">
              <w:rPr>
                <w:noProof/>
                <w:webHidden/>
              </w:rPr>
              <w:fldChar w:fldCharType="end"/>
            </w:r>
          </w:hyperlink>
        </w:p>
        <w:p w14:paraId="6294C99E" w14:textId="67B6693D" w:rsidR="001B7B3C" w:rsidRDefault="00443009">
          <w:pPr>
            <w:pStyle w:val="TOC2"/>
            <w:tabs>
              <w:tab w:val="right" w:leader="dot" w:pos="9016"/>
            </w:tabs>
            <w:rPr>
              <w:rFonts w:asciiTheme="minorHAnsi" w:eastAsiaTheme="minorEastAsia" w:hAnsiTheme="minorHAnsi"/>
              <w:noProof/>
              <w:sz w:val="22"/>
              <w:lang w:eastAsia="en-GB"/>
            </w:rPr>
          </w:pPr>
          <w:hyperlink w:anchor="_Toc212630637" w:history="1">
            <w:r w:rsidR="001B7B3C" w:rsidRPr="00B1323A">
              <w:rPr>
                <w:rStyle w:val="Hyperlink"/>
                <w:noProof/>
              </w:rPr>
              <w:t>Qualitative Evaluation Results Health and Social Care Trusts</w:t>
            </w:r>
            <w:r w:rsidR="001B7B3C">
              <w:rPr>
                <w:noProof/>
                <w:webHidden/>
              </w:rPr>
              <w:tab/>
            </w:r>
            <w:r w:rsidR="001B7B3C">
              <w:rPr>
                <w:noProof/>
                <w:webHidden/>
              </w:rPr>
              <w:fldChar w:fldCharType="begin"/>
            </w:r>
            <w:r w:rsidR="001B7B3C">
              <w:rPr>
                <w:noProof/>
                <w:webHidden/>
              </w:rPr>
              <w:instrText xml:space="preserve"> PAGEREF _Toc212630637 \h </w:instrText>
            </w:r>
            <w:r w:rsidR="001B7B3C">
              <w:rPr>
                <w:noProof/>
                <w:webHidden/>
              </w:rPr>
            </w:r>
            <w:r w:rsidR="001B7B3C">
              <w:rPr>
                <w:noProof/>
                <w:webHidden/>
              </w:rPr>
              <w:fldChar w:fldCharType="separate"/>
            </w:r>
            <w:r w:rsidR="001B7B3C">
              <w:rPr>
                <w:noProof/>
                <w:webHidden/>
              </w:rPr>
              <w:t>33</w:t>
            </w:r>
            <w:r w:rsidR="001B7B3C">
              <w:rPr>
                <w:noProof/>
                <w:webHidden/>
              </w:rPr>
              <w:fldChar w:fldCharType="end"/>
            </w:r>
          </w:hyperlink>
        </w:p>
        <w:p w14:paraId="01079070" w14:textId="1BC7549A" w:rsidR="001B7B3C" w:rsidRDefault="00443009">
          <w:pPr>
            <w:pStyle w:val="TOC3"/>
            <w:tabs>
              <w:tab w:val="right" w:leader="dot" w:pos="9016"/>
            </w:tabs>
            <w:rPr>
              <w:rFonts w:asciiTheme="minorHAnsi" w:eastAsiaTheme="minorEastAsia" w:hAnsiTheme="minorHAnsi"/>
              <w:noProof/>
              <w:sz w:val="22"/>
              <w:lang w:eastAsia="en-GB"/>
            </w:rPr>
          </w:pPr>
          <w:hyperlink w:anchor="_Toc212630638" w:history="1">
            <w:r w:rsidR="001B7B3C" w:rsidRPr="00B1323A">
              <w:rPr>
                <w:rStyle w:val="Hyperlink"/>
                <w:noProof/>
              </w:rPr>
              <w:t>Data Collection</w:t>
            </w:r>
            <w:r w:rsidR="001B7B3C">
              <w:rPr>
                <w:noProof/>
                <w:webHidden/>
              </w:rPr>
              <w:tab/>
            </w:r>
            <w:r w:rsidR="001B7B3C">
              <w:rPr>
                <w:noProof/>
                <w:webHidden/>
              </w:rPr>
              <w:fldChar w:fldCharType="begin"/>
            </w:r>
            <w:r w:rsidR="001B7B3C">
              <w:rPr>
                <w:noProof/>
                <w:webHidden/>
              </w:rPr>
              <w:instrText xml:space="preserve"> PAGEREF _Toc212630638 \h </w:instrText>
            </w:r>
            <w:r w:rsidR="001B7B3C">
              <w:rPr>
                <w:noProof/>
                <w:webHidden/>
              </w:rPr>
            </w:r>
            <w:r w:rsidR="001B7B3C">
              <w:rPr>
                <w:noProof/>
                <w:webHidden/>
              </w:rPr>
              <w:fldChar w:fldCharType="separate"/>
            </w:r>
            <w:r w:rsidR="001B7B3C">
              <w:rPr>
                <w:noProof/>
                <w:webHidden/>
              </w:rPr>
              <w:t>33</w:t>
            </w:r>
            <w:r w:rsidR="001B7B3C">
              <w:rPr>
                <w:noProof/>
                <w:webHidden/>
              </w:rPr>
              <w:fldChar w:fldCharType="end"/>
            </w:r>
          </w:hyperlink>
        </w:p>
        <w:p w14:paraId="1A3CCA98" w14:textId="1B9487FE" w:rsidR="001B7B3C" w:rsidRDefault="00443009">
          <w:pPr>
            <w:pStyle w:val="TOC3"/>
            <w:tabs>
              <w:tab w:val="right" w:leader="dot" w:pos="9016"/>
            </w:tabs>
            <w:rPr>
              <w:rFonts w:asciiTheme="minorHAnsi" w:eastAsiaTheme="minorEastAsia" w:hAnsiTheme="minorHAnsi"/>
              <w:noProof/>
              <w:sz w:val="22"/>
              <w:lang w:eastAsia="en-GB"/>
            </w:rPr>
          </w:pPr>
          <w:hyperlink w:anchor="_Toc212630639" w:history="1">
            <w:r w:rsidR="001B7B3C" w:rsidRPr="00B1323A">
              <w:rPr>
                <w:rStyle w:val="Hyperlink"/>
                <w:rFonts w:eastAsia="Times New Roman"/>
                <w:i/>
                <w:noProof/>
                <w:lang w:eastAsia="en-GB"/>
              </w:rPr>
              <w:t>Barriers and Facilitators</w:t>
            </w:r>
            <w:r w:rsidR="001B7B3C">
              <w:rPr>
                <w:noProof/>
                <w:webHidden/>
              </w:rPr>
              <w:tab/>
            </w:r>
            <w:r w:rsidR="001B7B3C">
              <w:rPr>
                <w:noProof/>
                <w:webHidden/>
              </w:rPr>
              <w:fldChar w:fldCharType="begin"/>
            </w:r>
            <w:r w:rsidR="001B7B3C">
              <w:rPr>
                <w:noProof/>
                <w:webHidden/>
              </w:rPr>
              <w:instrText xml:space="preserve"> PAGEREF _Toc212630639 \h </w:instrText>
            </w:r>
            <w:r w:rsidR="001B7B3C">
              <w:rPr>
                <w:noProof/>
                <w:webHidden/>
              </w:rPr>
            </w:r>
            <w:r w:rsidR="001B7B3C">
              <w:rPr>
                <w:noProof/>
                <w:webHidden/>
              </w:rPr>
              <w:fldChar w:fldCharType="separate"/>
            </w:r>
            <w:r w:rsidR="001B7B3C">
              <w:rPr>
                <w:noProof/>
                <w:webHidden/>
              </w:rPr>
              <w:t>34</w:t>
            </w:r>
            <w:r w:rsidR="001B7B3C">
              <w:rPr>
                <w:noProof/>
                <w:webHidden/>
              </w:rPr>
              <w:fldChar w:fldCharType="end"/>
            </w:r>
          </w:hyperlink>
        </w:p>
        <w:p w14:paraId="2934DBA6" w14:textId="54DAB76B" w:rsidR="001B7B3C" w:rsidRDefault="00443009">
          <w:pPr>
            <w:pStyle w:val="TOC3"/>
            <w:tabs>
              <w:tab w:val="right" w:leader="dot" w:pos="9016"/>
            </w:tabs>
            <w:rPr>
              <w:rFonts w:asciiTheme="minorHAnsi" w:eastAsiaTheme="minorEastAsia" w:hAnsiTheme="minorHAnsi"/>
              <w:noProof/>
              <w:sz w:val="22"/>
              <w:lang w:eastAsia="en-GB"/>
            </w:rPr>
          </w:pPr>
          <w:hyperlink w:anchor="_Toc212630640" w:history="1">
            <w:r w:rsidR="001B7B3C" w:rsidRPr="00B1323A">
              <w:rPr>
                <w:rStyle w:val="Hyperlink"/>
                <w:noProof/>
              </w:rPr>
              <w:t>Discussion</w:t>
            </w:r>
            <w:r w:rsidR="001B7B3C">
              <w:rPr>
                <w:noProof/>
                <w:webHidden/>
              </w:rPr>
              <w:tab/>
            </w:r>
            <w:r w:rsidR="001B7B3C">
              <w:rPr>
                <w:noProof/>
                <w:webHidden/>
              </w:rPr>
              <w:fldChar w:fldCharType="begin"/>
            </w:r>
            <w:r w:rsidR="001B7B3C">
              <w:rPr>
                <w:noProof/>
                <w:webHidden/>
              </w:rPr>
              <w:instrText xml:space="preserve"> PAGEREF _Toc212630640 \h </w:instrText>
            </w:r>
            <w:r w:rsidR="001B7B3C">
              <w:rPr>
                <w:noProof/>
                <w:webHidden/>
              </w:rPr>
            </w:r>
            <w:r w:rsidR="001B7B3C">
              <w:rPr>
                <w:noProof/>
                <w:webHidden/>
              </w:rPr>
              <w:fldChar w:fldCharType="separate"/>
            </w:r>
            <w:r w:rsidR="001B7B3C">
              <w:rPr>
                <w:noProof/>
                <w:webHidden/>
              </w:rPr>
              <w:t>38</w:t>
            </w:r>
            <w:r w:rsidR="001B7B3C">
              <w:rPr>
                <w:noProof/>
                <w:webHidden/>
              </w:rPr>
              <w:fldChar w:fldCharType="end"/>
            </w:r>
          </w:hyperlink>
        </w:p>
        <w:p w14:paraId="6BDB37A5" w14:textId="3D101E3B" w:rsidR="001B7B3C" w:rsidRDefault="00443009">
          <w:pPr>
            <w:pStyle w:val="TOC2"/>
            <w:tabs>
              <w:tab w:val="right" w:leader="dot" w:pos="9016"/>
            </w:tabs>
            <w:rPr>
              <w:rFonts w:asciiTheme="minorHAnsi" w:eastAsiaTheme="minorEastAsia" w:hAnsiTheme="minorHAnsi"/>
              <w:noProof/>
              <w:sz w:val="22"/>
              <w:lang w:eastAsia="en-GB"/>
            </w:rPr>
          </w:pPr>
          <w:hyperlink w:anchor="_Toc212630641" w:history="1">
            <w:r w:rsidR="001B7B3C" w:rsidRPr="00B1323A">
              <w:rPr>
                <w:rStyle w:val="Hyperlink"/>
                <w:noProof/>
              </w:rPr>
              <w:t>Educational Facilities Questionnaire Analysis</w:t>
            </w:r>
            <w:r w:rsidR="001B7B3C">
              <w:rPr>
                <w:noProof/>
                <w:webHidden/>
              </w:rPr>
              <w:tab/>
            </w:r>
            <w:r w:rsidR="001B7B3C">
              <w:rPr>
                <w:noProof/>
                <w:webHidden/>
              </w:rPr>
              <w:fldChar w:fldCharType="begin"/>
            </w:r>
            <w:r w:rsidR="001B7B3C">
              <w:rPr>
                <w:noProof/>
                <w:webHidden/>
              </w:rPr>
              <w:instrText xml:space="preserve"> PAGEREF _Toc212630641 \h </w:instrText>
            </w:r>
            <w:r w:rsidR="001B7B3C">
              <w:rPr>
                <w:noProof/>
                <w:webHidden/>
              </w:rPr>
            </w:r>
            <w:r w:rsidR="001B7B3C">
              <w:rPr>
                <w:noProof/>
                <w:webHidden/>
              </w:rPr>
              <w:fldChar w:fldCharType="separate"/>
            </w:r>
            <w:r w:rsidR="001B7B3C">
              <w:rPr>
                <w:noProof/>
                <w:webHidden/>
              </w:rPr>
              <w:t>39</w:t>
            </w:r>
            <w:r w:rsidR="001B7B3C">
              <w:rPr>
                <w:noProof/>
                <w:webHidden/>
              </w:rPr>
              <w:fldChar w:fldCharType="end"/>
            </w:r>
          </w:hyperlink>
        </w:p>
        <w:p w14:paraId="53F2B04F" w14:textId="21004562" w:rsidR="001B7B3C" w:rsidRDefault="00443009">
          <w:pPr>
            <w:pStyle w:val="TOC3"/>
            <w:tabs>
              <w:tab w:val="right" w:leader="dot" w:pos="9016"/>
            </w:tabs>
            <w:rPr>
              <w:rFonts w:asciiTheme="minorHAnsi" w:eastAsiaTheme="minorEastAsia" w:hAnsiTheme="minorHAnsi"/>
              <w:noProof/>
              <w:sz w:val="22"/>
              <w:lang w:eastAsia="en-GB"/>
            </w:rPr>
          </w:pPr>
          <w:hyperlink w:anchor="_Toc212630642" w:history="1">
            <w:r w:rsidR="001B7B3C" w:rsidRPr="00B1323A">
              <w:rPr>
                <w:rStyle w:val="Hyperlink"/>
                <w:noProof/>
              </w:rPr>
              <w:t>Data Collection</w:t>
            </w:r>
            <w:r w:rsidR="001B7B3C">
              <w:rPr>
                <w:noProof/>
                <w:webHidden/>
              </w:rPr>
              <w:tab/>
            </w:r>
            <w:r w:rsidR="001B7B3C">
              <w:rPr>
                <w:noProof/>
                <w:webHidden/>
              </w:rPr>
              <w:fldChar w:fldCharType="begin"/>
            </w:r>
            <w:r w:rsidR="001B7B3C">
              <w:rPr>
                <w:noProof/>
                <w:webHidden/>
              </w:rPr>
              <w:instrText xml:space="preserve"> PAGEREF _Toc212630642 \h </w:instrText>
            </w:r>
            <w:r w:rsidR="001B7B3C">
              <w:rPr>
                <w:noProof/>
                <w:webHidden/>
              </w:rPr>
            </w:r>
            <w:r w:rsidR="001B7B3C">
              <w:rPr>
                <w:noProof/>
                <w:webHidden/>
              </w:rPr>
              <w:fldChar w:fldCharType="separate"/>
            </w:r>
            <w:r w:rsidR="001B7B3C">
              <w:rPr>
                <w:noProof/>
                <w:webHidden/>
              </w:rPr>
              <w:t>39</w:t>
            </w:r>
            <w:r w:rsidR="001B7B3C">
              <w:rPr>
                <w:noProof/>
                <w:webHidden/>
              </w:rPr>
              <w:fldChar w:fldCharType="end"/>
            </w:r>
          </w:hyperlink>
        </w:p>
        <w:p w14:paraId="2062B692" w14:textId="01E26017" w:rsidR="001B7B3C" w:rsidRDefault="00443009">
          <w:pPr>
            <w:pStyle w:val="TOC3"/>
            <w:tabs>
              <w:tab w:val="right" w:leader="dot" w:pos="9016"/>
            </w:tabs>
            <w:rPr>
              <w:rFonts w:asciiTheme="minorHAnsi" w:eastAsiaTheme="minorEastAsia" w:hAnsiTheme="minorHAnsi"/>
              <w:noProof/>
              <w:sz w:val="22"/>
              <w:lang w:eastAsia="en-GB"/>
            </w:rPr>
          </w:pPr>
          <w:hyperlink w:anchor="_Toc212630643" w:history="1">
            <w:r w:rsidR="001B7B3C" w:rsidRPr="00B1323A">
              <w:rPr>
                <w:rStyle w:val="Hyperlink"/>
                <w:noProof/>
              </w:rPr>
              <w:t>Data Analysis</w:t>
            </w:r>
            <w:r w:rsidR="001B7B3C">
              <w:rPr>
                <w:noProof/>
                <w:webHidden/>
              </w:rPr>
              <w:tab/>
            </w:r>
            <w:r w:rsidR="001B7B3C">
              <w:rPr>
                <w:noProof/>
                <w:webHidden/>
              </w:rPr>
              <w:fldChar w:fldCharType="begin"/>
            </w:r>
            <w:r w:rsidR="001B7B3C">
              <w:rPr>
                <w:noProof/>
                <w:webHidden/>
              </w:rPr>
              <w:instrText xml:space="preserve"> PAGEREF _Toc212630643 \h </w:instrText>
            </w:r>
            <w:r w:rsidR="001B7B3C">
              <w:rPr>
                <w:noProof/>
                <w:webHidden/>
              </w:rPr>
            </w:r>
            <w:r w:rsidR="001B7B3C">
              <w:rPr>
                <w:noProof/>
                <w:webHidden/>
              </w:rPr>
              <w:fldChar w:fldCharType="separate"/>
            </w:r>
            <w:r w:rsidR="001B7B3C">
              <w:rPr>
                <w:noProof/>
                <w:webHidden/>
              </w:rPr>
              <w:t>40</w:t>
            </w:r>
            <w:r w:rsidR="001B7B3C">
              <w:rPr>
                <w:noProof/>
                <w:webHidden/>
              </w:rPr>
              <w:fldChar w:fldCharType="end"/>
            </w:r>
          </w:hyperlink>
        </w:p>
        <w:p w14:paraId="0602B9C9" w14:textId="3DABA82E" w:rsidR="001B7B3C" w:rsidRDefault="00443009">
          <w:pPr>
            <w:pStyle w:val="TOC3"/>
            <w:tabs>
              <w:tab w:val="right" w:leader="dot" w:pos="9016"/>
            </w:tabs>
            <w:rPr>
              <w:rFonts w:asciiTheme="minorHAnsi" w:eastAsiaTheme="minorEastAsia" w:hAnsiTheme="minorHAnsi"/>
              <w:noProof/>
              <w:sz w:val="22"/>
              <w:lang w:eastAsia="en-GB"/>
            </w:rPr>
          </w:pPr>
          <w:hyperlink w:anchor="_Toc212630644" w:history="1">
            <w:r w:rsidR="001B7B3C" w:rsidRPr="00B1323A">
              <w:rPr>
                <w:rStyle w:val="Hyperlink"/>
                <w:noProof/>
              </w:rPr>
              <w:t>Oral Health Data Analysis</w:t>
            </w:r>
            <w:r w:rsidR="001B7B3C">
              <w:rPr>
                <w:noProof/>
                <w:webHidden/>
              </w:rPr>
              <w:tab/>
            </w:r>
            <w:r w:rsidR="001B7B3C">
              <w:rPr>
                <w:noProof/>
                <w:webHidden/>
              </w:rPr>
              <w:fldChar w:fldCharType="begin"/>
            </w:r>
            <w:r w:rsidR="001B7B3C">
              <w:rPr>
                <w:noProof/>
                <w:webHidden/>
              </w:rPr>
              <w:instrText xml:space="preserve"> PAGEREF _Toc212630644 \h </w:instrText>
            </w:r>
            <w:r w:rsidR="001B7B3C">
              <w:rPr>
                <w:noProof/>
                <w:webHidden/>
              </w:rPr>
            </w:r>
            <w:r w:rsidR="001B7B3C">
              <w:rPr>
                <w:noProof/>
                <w:webHidden/>
              </w:rPr>
              <w:fldChar w:fldCharType="separate"/>
            </w:r>
            <w:r w:rsidR="001B7B3C">
              <w:rPr>
                <w:noProof/>
                <w:webHidden/>
              </w:rPr>
              <w:t>43</w:t>
            </w:r>
            <w:r w:rsidR="001B7B3C">
              <w:rPr>
                <w:noProof/>
                <w:webHidden/>
              </w:rPr>
              <w:fldChar w:fldCharType="end"/>
            </w:r>
          </w:hyperlink>
        </w:p>
        <w:p w14:paraId="319E1715" w14:textId="6E909F31" w:rsidR="001B7B3C" w:rsidRDefault="00443009">
          <w:pPr>
            <w:pStyle w:val="TOC3"/>
            <w:tabs>
              <w:tab w:val="right" w:leader="dot" w:pos="9016"/>
            </w:tabs>
            <w:rPr>
              <w:rFonts w:asciiTheme="minorHAnsi" w:eastAsiaTheme="minorEastAsia" w:hAnsiTheme="minorHAnsi"/>
              <w:noProof/>
              <w:sz w:val="22"/>
              <w:lang w:eastAsia="en-GB"/>
            </w:rPr>
          </w:pPr>
          <w:hyperlink w:anchor="_Toc212630645" w:history="1">
            <w:r w:rsidR="001B7B3C" w:rsidRPr="00B1323A">
              <w:rPr>
                <w:rStyle w:val="Hyperlink"/>
                <w:b/>
                <w:bCs/>
                <w:noProof/>
              </w:rPr>
              <w:t>General Dental Services Data</w:t>
            </w:r>
            <w:r w:rsidR="001B7B3C">
              <w:rPr>
                <w:noProof/>
                <w:webHidden/>
              </w:rPr>
              <w:tab/>
            </w:r>
            <w:r w:rsidR="001B7B3C">
              <w:rPr>
                <w:noProof/>
                <w:webHidden/>
              </w:rPr>
              <w:fldChar w:fldCharType="begin"/>
            </w:r>
            <w:r w:rsidR="001B7B3C">
              <w:rPr>
                <w:noProof/>
                <w:webHidden/>
              </w:rPr>
              <w:instrText xml:space="preserve"> PAGEREF _Toc212630645 \h </w:instrText>
            </w:r>
            <w:r w:rsidR="001B7B3C">
              <w:rPr>
                <w:noProof/>
                <w:webHidden/>
              </w:rPr>
            </w:r>
            <w:r w:rsidR="001B7B3C">
              <w:rPr>
                <w:noProof/>
                <w:webHidden/>
              </w:rPr>
              <w:fldChar w:fldCharType="separate"/>
            </w:r>
            <w:r w:rsidR="001B7B3C">
              <w:rPr>
                <w:noProof/>
                <w:webHidden/>
              </w:rPr>
              <w:t>43</w:t>
            </w:r>
            <w:r w:rsidR="001B7B3C">
              <w:rPr>
                <w:noProof/>
                <w:webHidden/>
              </w:rPr>
              <w:fldChar w:fldCharType="end"/>
            </w:r>
          </w:hyperlink>
        </w:p>
        <w:p w14:paraId="18E849E9" w14:textId="53B342E4" w:rsidR="001B7B3C" w:rsidRDefault="00443009">
          <w:pPr>
            <w:pStyle w:val="TOC3"/>
            <w:tabs>
              <w:tab w:val="right" w:leader="dot" w:pos="9016"/>
            </w:tabs>
            <w:rPr>
              <w:rFonts w:asciiTheme="minorHAnsi" w:eastAsiaTheme="minorEastAsia" w:hAnsiTheme="minorHAnsi"/>
              <w:noProof/>
              <w:sz w:val="22"/>
              <w:lang w:eastAsia="en-GB"/>
            </w:rPr>
          </w:pPr>
          <w:hyperlink w:anchor="_Toc212630646" w:history="1">
            <w:r w:rsidR="001B7B3C" w:rsidRPr="00B1323A">
              <w:rPr>
                <w:rStyle w:val="Hyperlink"/>
                <w:b/>
                <w:noProof/>
              </w:rPr>
              <w:t>General Anaesthetics Data</w:t>
            </w:r>
            <w:r w:rsidR="001B7B3C">
              <w:rPr>
                <w:noProof/>
                <w:webHidden/>
              </w:rPr>
              <w:tab/>
            </w:r>
            <w:r w:rsidR="001B7B3C">
              <w:rPr>
                <w:noProof/>
                <w:webHidden/>
              </w:rPr>
              <w:fldChar w:fldCharType="begin"/>
            </w:r>
            <w:r w:rsidR="001B7B3C">
              <w:rPr>
                <w:noProof/>
                <w:webHidden/>
              </w:rPr>
              <w:instrText xml:space="preserve"> PAGEREF _Toc212630646 \h </w:instrText>
            </w:r>
            <w:r w:rsidR="001B7B3C">
              <w:rPr>
                <w:noProof/>
                <w:webHidden/>
              </w:rPr>
            </w:r>
            <w:r w:rsidR="001B7B3C">
              <w:rPr>
                <w:noProof/>
                <w:webHidden/>
              </w:rPr>
              <w:fldChar w:fldCharType="separate"/>
            </w:r>
            <w:r w:rsidR="001B7B3C">
              <w:rPr>
                <w:noProof/>
                <w:webHidden/>
              </w:rPr>
              <w:t>53</w:t>
            </w:r>
            <w:r w:rsidR="001B7B3C">
              <w:rPr>
                <w:noProof/>
                <w:webHidden/>
              </w:rPr>
              <w:fldChar w:fldCharType="end"/>
            </w:r>
          </w:hyperlink>
        </w:p>
        <w:p w14:paraId="22683BD9" w14:textId="20F4B8C6" w:rsidR="001B7B3C" w:rsidRDefault="00443009">
          <w:pPr>
            <w:pStyle w:val="TOC3"/>
            <w:tabs>
              <w:tab w:val="right" w:leader="dot" w:pos="9016"/>
            </w:tabs>
            <w:rPr>
              <w:rFonts w:asciiTheme="minorHAnsi" w:eastAsiaTheme="minorEastAsia" w:hAnsiTheme="minorHAnsi"/>
              <w:noProof/>
              <w:sz w:val="22"/>
              <w:lang w:eastAsia="en-GB"/>
            </w:rPr>
          </w:pPr>
          <w:hyperlink w:anchor="_Toc212630647" w:history="1">
            <w:r w:rsidR="001B7B3C" w:rsidRPr="00B1323A">
              <w:rPr>
                <w:rStyle w:val="Hyperlink"/>
                <w:b/>
                <w:noProof/>
              </w:rPr>
              <w:t>Oral Health Survey Data</w:t>
            </w:r>
            <w:r w:rsidR="001B7B3C">
              <w:rPr>
                <w:noProof/>
                <w:webHidden/>
              </w:rPr>
              <w:tab/>
            </w:r>
            <w:r w:rsidR="001B7B3C">
              <w:rPr>
                <w:noProof/>
                <w:webHidden/>
              </w:rPr>
              <w:fldChar w:fldCharType="begin"/>
            </w:r>
            <w:r w:rsidR="001B7B3C">
              <w:rPr>
                <w:noProof/>
                <w:webHidden/>
              </w:rPr>
              <w:instrText xml:space="preserve"> PAGEREF _Toc212630647 \h </w:instrText>
            </w:r>
            <w:r w:rsidR="001B7B3C">
              <w:rPr>
                <w:noProof/>
                <w:webHidden/>
              </w:rPr>
            </w:r>
            <w:r w:rsidR="001B7B3C">
              <w:rPr>
                <w:noProof/>
                <w:webHidden/>
              </w:rPr>
              <w:fldChar w:fldCharType="separate"/>
            </w:r>
            <w:r w:rsidR="001B7B3C">
              <w:rPr>
                <w:noProof/>
                <w:webHidden/>
              </w:rPr>
              <w:t>57</w:t>
            </w:r>
            <w:r w:rsidR="001B7B3C">
              <w:rPr>
                <w:noProof/>
                <w:webHidden/>
              </w:rPr>
              <w:fldChar w:fldCharType="end"/>
            </w:r>
          </w:hyperlink>
        </w:p>
        <w:p w14:paraId="13CCC342" w14:textId="694B97F1" w:rsidR="001B7B3C" w:rsidRDefault="00443009">
          <w:pPr>
            <w:pStyle w:val="TOC2"/>
            <w:tabs>
              <w:tab w:val="right" w:leader="dot" w:pos="9016"/>
            </w:tabs>
            <w:rPr>
              <w:rFonts w:asciiTheme="minorHAnsi" w:eastAsiaTheme="minorEastAsia" w:hAnsiTheme="minorHAnsi"/>
              <w:noProof/>
              <w:sz w:val="22"/>
              <w:lang w:eastAsia="en-GB"/>
            </w:rPr>
          </w:pPr>
          <w:hyperlink w:anchor="_Toc212630648" w:history="1">
            <w:r w:rsidR="001B7B3C" w:rsidRPr="00B1323A">
              <w:rPr>
                <w:rStyle w:val="Hyperlink"/>
                <w:noProof/>
              </w:rPr>
              <w:t>Comparison of Facilities eligible to participate in</w:t>
            </w:r>
            <w:r w:rsidR="001B7B3C" w:rsidRPr="00B1323A">
              <w:rPr>
                <w:rStyle w:val="Hyperlink"/>
                <w:i/>
                <w:noProof/>
              </w:rPr>
              <w:t xml:space="preserve"> Happy Smiles Oral Health Programme </w:t>
            </w:r>
            <w:r w:rsidR="001B7B3C" w:rsidRPr="00B1323A">
              <w:rPr>
                <w:rStyle w:val="Hyperlink"/>
                <w:noProof/>
              </w:rPr>
              <w:t>using</w:t>
            </w:r>
            <w:r w:rsidR="001B7B3C" w:rsidRPr="00B1323A">
              <w:rPr>
                <w:rStyle w:val="Hyperlink"/>
                <w:i/>
                <w:noProof/>
              </w:rPr>
              <w:t xml:space="preserve"> </w:t>
            </w:r>
            <w:r w:rsidR="001B7B3C" w:rsidRPr="00B1323A">
              <w:rPr>
                <w:rStyle w:val="Hyperlink"/>
                <w:noProof/>
              </w:rPr>
              <w:t>20% most deprived wards at Health and Social Care Trust Level methodology and 20% most deprived wards at Northern Ireland Level methodology.</w:t>
            </w:r>
            <w:r w:rsidR="001B7B3C">
              <w:rPr>
                <w:noProof/>
                <w:webHidden/>
              </w:rPr>
              <w:tab/>
            </w:r>
            <w:r w:rsidR="001B7B3C">
              <w:rPr>
                <w:noProof/>
                <w:webHidden/>
              </w:rPr>
              <w:fldChar w:fldCharType="begin"/>
            </w:r>
            <w:r w:rsidR="001B7B3C">
              <w:rPr>
                <w:noProof/>
                <w:webHidden/>
              </w:rPr>
              <w:instrText xml:space="preserve"> PAGEREF _Toc212630648 \h </w:instrText>
            </w:r>
            <w:r w:rsidR="001B7B3C">
              <w:rPr>
                <w:noProof/>
                <w:webHidden/>
              </w:rPr>
            </w:r>
            <w:r w:rsidR="001B7B3C">
              <w:rPr>
                <w:noProof/>
                <w:webHidden/>
              </w:rPr>
              <w:fldChar w:fldCharType="separate"/>
            </w:r>
            <w:r w:rsidR="001B7B3C">
              <w:rPr>
                <w:noProof/>
                <w:webHidden/>
              </w:rPr>
              <w:t>58</w:t>
            </w:r>
            <w:r w:rsidR="001B7B3C">
              <w:rPr>
                <w:noProof/>
                <w:webHidden/>
              </w:rPr>
              <w:fldChar w:fldCharType="end"/>
            </w:r>
          </w:hyperlink>
        </w:p>
        <w:p w14:paraId="316B8322" w14:textId="526DC4BC" w:rsidR="001B7B3C" w:rsidRDefault="00443009">
          <w:pPr>
            <w:pStyle w:val="TOC3"/>
            <w:tabs>
              <w:tab w:val="right" w:leader="dot" w:pos="9016"/>
            </w:tabs>
            <w:rPr>
              <w:rFonts w:asciiTheme="minorHAnsi" w:eastAsiaTheme="minorEastAsia" w:hAnsiTheme="minorHAnsi"/>
              <w:noProof/>
              <w:sz w:val="22"/>
              <w:lang w:eastAsia="en-GB"/>
            </w:rPr>
          </w:pPr>
          <w:hyperlink w:anchor="_Toc212630649" w:history="1">
            <w:r w:rsidR="001B7B3C" w:rsidRPr="00B1323A">
              <w:rPr>
                <w:rStyle w:val="Hyperlink"/>
                <w:noProof/>
              </w:rPr>
              <w:t>Data Collection</w:t>
            </w:r>
            <w:r w:rsidR="001B7B3C">
              <w:rPr>
                <w:noProof/>
                <w:webHidden/>
              </w:rPr>
              <w:tab/>
            </w:r>
            <w:r w:rsidR="001B7B3C">
              <w:rPr>
                <w:noProof/>
                <w:webHidden/>
              </w:rPr>
              <w:fldChar w:fldCharType="begin"/>
            </w:r>
            <w:r w:rsidR="001B7B3C">
              <w:rPr>
                <w:noProof/>
                <w:webHidden/>
              </w:rPr>
              <w:instrText xml:space="preserve"> PAGEREF _Toc212630649 \h </w:instrText>
            </w:r>
            <w:r w:rsidR="001B7B3C">
              <w:rPr>
                <w:noProof/>
                <w:webHidden/>
              </w:rPr>
            </w:r>
            <w:r w:rsidR="001B7B3C">
              <w:rPr>
                <w:noProof/>
                <w:webHidden/>
              </w:rPr>
              <w:fldChar w:fldCharType="separate"/>
            </w:r>
            <w:r w:rsidR="001B7B3C">
              <w:rPr>
                <w:noProof/>
                <w:webHidden/>
              </w:rPr>
              <w:t>58</w:t>
            </w:r>
            <w:r w:rsidR="001B7B3C">
              <w:rPr>
                <w:noProof/>
                <w:webHidden/>
              </w:rPr>
              <w:fldChar w:fldCharType="end"/>
            </w:r>
          </w:hyperlink>
        </w:p>
        <w:p w14:paraId="0492861F" w14:textId="7477DB02" w:rsidR="001B7B3C" w:rsidRDefault="00443009">
          <w:pPr>
            <w:pStyle w:val="TOC3"/>
            <w:tabs>
              <w:tab w:val="right" w:leader="dot" w:pos="9016"/>
            </w:tabs>
            <w:rPr>
              <w:rFonts w:asciiTheme="minorHAnsi" w:eastAsiaTheme="minorEastAsia" w:hAnsiTheme="minorHAnsi"/>
              <w:noProof/>
              <w:sz w:val="22"/>
              <w:lang w:eastAsia="en-GB"/>
            </w:rPr>
          </w:pPr>
          <w:hyperlink w:anchor="_Toc212630650" w:history="1">
            <w:r w:rsidR="001B7B3C" w:rsidRPr="00B1323A">
              <w:rPr>
                <w:rStyle w:val="Hyperlink"/>
                <w:noProof/>
              </w:rPr>
              <w:t>Wards</w:t>
            </w:r>
            <w:r w:rsidR="001B7B3C">
              <w:rPr>
                <w:noProof/>
                <w:webHidden/>
              </w:rPr>
              <w:tab/>
            </w:r>
            <w:r w:rsidR="001B7B3C">
              <w:rPr>
                <w:noProof/>
                <w:webHidden/>
              </w:rPr>
              <w:fldChar w:fldCharType="begin"/>
            </w:r>
            <w:r w:rsidR="001B7B3C">
              <w:rPr>
                <w:noProof/>
                <w:webHidden/>
              </w:rPr>
              <w:instrText xml:space="preserve"> PAGEREF _Toc212630650 \h </w:instrText>
            </w:r>
            <w:r w:rsidR="001B7B3C">
              <w:rPr>
                <w:noProof/>
                <w:webHidden/>
              </w:rPr>
            </w:r>
            <w:r w:rsidR="001B7B3C">
              <w:rPr>
                <w:noProof/>
                <w:webHidden/>
              </w:rPr>
              <w:fldChar w:fldCharType="separate"/>
            </w:r>
            <w:r w:rsidR="001B7B3C">
              <w:rPr>
                <w:noProof/>
                <w:webHidden/>
              </w:rPr>
              <w:t>59</w:t>
            </w:r>
            <w:r w:rsidR="001B7B3C">
              <w:rPr>
                <w:noProof/>
                <w:webHidden/>
              </w:rPr>
              <w:fldChar w:fldCharType="end"/>
            </w:r>
          </w:hyperlink>
        </w:p>
        <w:p w14:paraId="043013C7" w14:textId="4367A3F1" w:rsidR="001B7B3C" w:rsidRDefault="00443009">
          <w:pPr>
            <w:pStyle w:val="TOC3"/>
            <w:tabs>
              <w:tab w:val="right" w:leader="dot" w:pos="9016"/>
            </w:tabs>
            <w:rPr>
              <w:rFonts w:asciiTheme="minorHAnsi" w:eastAsiaTheme="minorEastAsia" w:hAnsiTheme="minorHAnsi"/>
              <w:noProof/>
              <w:sz w:val="22"/>
              <w:lang w:eastAsia="en-GB"/>
            </w:rPr>
          </w:pPr>
          <w:hyperlink w:anchor="_Toc212630651" w:history="1">
            <w:r w:rsidR="001B7B3C" w:rsidRPr="00B1323A">
              <w:rPr>
                <w:rStyle w:val="Hyperlink"/>
                <w:noProof/>
              </w:rPr>
              <w:t>Facilities</w:t>
            </w:r>
            <w:r w:rsidR="001B7B3C">
              <w:rPr>
                <w:noProof/>
                <w:webHidden/>
              </w:rPr>
              <w:tab/>
            </w:r>
            <w:r w:rsidR="001B7B3C">
              <w:rPr>
                <w:noProof/>
                <w:webHidden/>
              </w:rPr>
              <w:fldChar w:fldCharType="begin"/>
            </w:r>
            <w:r w:rsidR="001B7B3C">
              <w:rPr>
                <w:noProof/>
                <w:webHidden/>
              </w:rPr>
              <w:instrText xml:space="preserve"> PAGEREF _Toc212630651 \h </w:instrText>
            </w:r>
            <w:r w:rsidR="001B7B3C">
              <w:rPr>
                <w:noProof/>
                <w:webHidden/>
              </w:rPr>
            </w:r>
            <w:r w:rsidR="001B7B3C">
              <w:rPr>
                <w:noProof/>
                <w:webHidden/>
              </w:rPr>
              <w:fldChar w:fldCharType="separate"/>
            </w:r>
            <w:r w:rsidR="001B7B3C">
              <w:rPr>
                <w:noProof/>
                <w:webHidden/>
              </w:rPr>
              <w:t>60</w:t>
            </w:r>
            <w:r w:rsidR="001B7B3C">
              <w:rPr>
                <w:noProof/>
                <w:webHidden/>
              </w:rPr>
              <w:fldChar w:fldCharType="end"/>
            </w:r>
          </w:hyperlink>
        </w:p>
        <w:p w14:paraId="43737BD4" w14:textId="3F15670B" w:rsidR="001B7B3C" w:rsidRDefault="00443009">
          <w:pPr>
            <w:pStyle w:val="TOC1"/>
            <w:tabs>
              <w:tab w:val="right" w:leader="dot" w:pos="9016"/>
            </w:tabs>
            <w:rPr>
              <w:rFonts w:asciiTheme="minorHAnsi" w:eastAsiaTheme="minorEastAsia" w:hAnsiTheme="minorHAnsi"/>
              <w:noProof/>
              <w:sz w:val="22"/>
              <w:lang w:eastAsia="en-GB"/>
            </w:rPr>
          </w:pPr>
          <w:hyperlink w:anchor="_Toc212630652" w:history="1">
            <w:r w:rsidR="001B7B3C" w:rsidRPr="00B1323A">
              <w:rPr>
                <w:rStyle w:val="Hyperlink"/>
                <w:b/>
                <w:noProof/>
              </w:rPr>
              <w:t>Discussion:</w:t>
            </w:r>
            <w:r w:rsidR="001B7B3C">
              <w:rPr>
                <w:noProof/>
                <w:webHidden/>
              </w:rPr>
              <w:tab/>
            </w:r>
            <w:r w:rsidR="001B7B3C">
              <w:rPr>
                <w:noProof/>
                <w:webHidden/>
              </w:rPr>
              <w:fldChar w:fldCharType="begin"/>
            </w:r>
            <w:r w:rsidR="001B7B3C">
              <w:rPr>
                <w:noProof/>
                <w:webHidden/>
              </w:rPr>
              <w:instrText xml:space="preserve"> PAGEREF _Toc212630652 \h </w:instrText>
            </w:r>
            <w:r w:rsidR="001B7B3C">
              <w:rPr>
                <w:noProof/>
                <w:webHidden/>
              </w:rPr>
            </w:r>
            <w:r w:rsidR="001B7B3C">
              <w:rPr>
                <w:noProof/>
                <w:webHidden/>
              </w:rPr>
              <w:fldChar w:fldCharType="separate"/>
            </w:r>
            <w:r w:rsidR="001B7B3C">
              <w:rPr>
                <w:noProof/>
                <w:webHidden/>
              </w:rPr>
              <w:t>63</w:t>
            </w:r>
            <w:r w:rsidR="001B7B3C">
              <w:rPr>
                <w:noProof/>
                <w:webHidden/>
              </w:rPr>
              <w:fldChar w:fldCharType="end"/>
            </w:r>
          </w:hyperlink>
        </w:p>
        <w:p w14:paraId="4062593E" w14:textId="7969DC9B" w:rsidR="001B7B3C" w:rsidRDefault="00443009">
          <w:pPr>
            <w:pStyle w:val="TOC1"/>
            <w:tabs>
              <w:tab w:val="right" w:leader="dot" w:pos="9016"/>
            </w:tabs>
            <w:rPr>
              <w:rFonts w:asciiTheme="minorHAnsi" w:eastAsiaTheme="minorEastAsia" w:hAnsiTheme="minorHAnsi"/>
              <w:noProof/>
              <w:sz w:val="22"/>
              <w:lang w:eastAsia="en-GB"/>
            </w:rPr>
          </w:pPr>
          <w:hyperlink w:anchor="_Toc212630653" w:history="1">
            <w:r w:rsidR="001B7B3C" w:rsidRPr="00B1323A">
              <w:rPr>
                <w:rStyle w:val="Hyperlink"/>
                <w:b/>
                <w:noProof/>
              </w:rPr>
              <w:t>Recommendations</w:t>
            </w:r>
            <w:r w:rsidR="001B7B3C">
              <w:rPr>
                <w:noProof/>
                <w:webHidden/>
              </w:rPr>
              <w:tab/>
            </w:r>
            <w:r w:rsidR="001B7B3C">
              <w:rPr>
                <w:noProof/>
                <w:webHidden/>
              </w:rPr>
              <w:fldChar w:fldCharType="begin"/>
            </w:r>
            <w:r w:rsidR="001B7B3C">
              <w:rPr>
                <w:noProof/>
                <w:webHidden/>
              </w:rPr>
              <w:instrText xml:space="preserve"> PAGEREF _Toc212630653 \h </w:instrText>
            </w:r>
            <w:r w:rsidR="001B7B3C">
              <w:rPr>
                <w:noProof/>
                <w:webHidden/>
              </w:rPr>
            </w:r>
            <w:r w:rsidR="001B7B3C">
              <w:rPr>
                <w:noProof/>
                <w:webHidden/>
              </w:rPr>
              <w:fldChar w:fldCharType="separate"/>
            </w:r>
            <w:r w:rsidR="001B7B3C">
              <w:rPr>
                <w:noProof/>
                <w:webHidden/>
              </w:rPr>
              <w:t>64</w:t>
            </w:r>
            <w:r w:rsidR="001B7B3C">
              <w:rPr>
                <w:noProof/>
                <w:webHidden/>
              </w:rPr>
              <w:fldChar w:fldCharType="end"/>
            </w:r>
          </w:hyperlink>
        </w:p>
        <w:p w14:paraId="18068893" w14:textId="4E250DB3" w:rsidR="001B7B3C" w:rsidRDefault="00443009">
          <w:pPr>
            <w:pStyle w:val="TOC1"/>
            <w:tabs>
              <w:tab w:val="right" w:leader="dot" w:pos="9016"/>
            </w:tabs>
            <w:rPr>
              <w:rFonts w:asciiTheme="minorHAnsi" w:eastAsiaTheme="minorEastAsia" w:hAnsiTheme="minorHAnsi"/>
              <w:noProof/>
              <w:sz w:val="22"/>
              <w:lang w:eastAsia="en-GB"/>
            </w:rPr>
          </w:pPr>
          <w:hyperlink w:anchor="_Toc212630654" w:history="1">
            <w:r w:rsidR="001B7B3C" w:rsidRPr="00B1323A">
              <w:rPr>
                <w:rStyle w:val="Hyperlink"/>
                <w:noProof/>
              </w:rPr>
              <w:t>References</w:t>
            </w:r>
            <w:r w:rsidR="001B7B3C">
              <w:rPr>
                <w:noProof/>
                <w:webHidden/>
              </w:rPr>
              <w:tab/>
            </w:r>
            <w:r w:rsidR="001B7B3C">
              <w:rPr>
                <w:noProof/>
                <w:webHidden/>
              </w:rPr>
              <w:fldChar w:fldCharType="begin"/>
            </w:r>
            <w:r w:rsidR="001B7B3C">
              <w:rPr>
                <w:noProof/>
                <w:webHidden/>
              </w:rPr>
              <w:instrText xml:space="preserve"> PAGEREF _Toc212630654 \h </w:instrText>
            </w:r>
            <w:r w:rsidR="001B7B3C">
              <w:rPr>
                <w:noProof/>
                <w:webHidden/>
              </w:rPr>
            </w:r>
            <w:r w:rsidR="001B7B3C">
              <w:rPr>
                <w:noProof/>
                <w:webHidden/>
              </w:rPr>
              <w:fldChar w:fldCharType="separate"/>
            </w:r>
            <w:r w:rsidR="001B7B3C">
              <w:rPr>
                <w:noProof/>
                <w:webHidden/>
              </w:rPr>
              <w:t>66</w:t>
            </w:r>
            <w:r w:rsidR="001B7B3C">
              <w:rPr>
                <w:noProof/>
                <w:webHidden/>
              </w:rPr>
              <w:fldChar w:fldCharType="end"/>
            </w:r>
          </w:hyperlink>
        </w:p>
        <w:p w14:paraId="4DB23C34" w14:textId="2864E3EC" w:rsidR="001B7B3C" w:rsidRDefault="00443009">
          <w:pPr>
            <w:pStyle w:val="TOC1"/>
            <w:tabs>
              <w:tab w:val="right" w:leader="dot" w:pos="9016"/>
            </w:tabs>
            <w:rPr>
              <w:rFonts w:asciiTheme="minorHAnsi" w:eastAsiaTheme="minorEastAsia" w:hAnsiTheme="minorHAnsi"/>
              <w:noProof/>
              <w:sz w:val="22"/>
              <w:lang w:eastAsia="en-GB"/>
            </w:rPr>
          </w:pPr>
          <w:hyperlink w:anchor="_Toc212630655" w:history="1">
            <w:r w:rsidR="001B7B3C" w:rsidRPr="00B1323A">
              <w:rPr>
                <w:rStyle w:val="Hyperlink"/>
                <w:noProof/>
              </w:rPr>
              <w:t>Annex A: List of Tables</w:t>
            </w:r>
            <w:r w:rsidR="001B7B3C">
              <w:rPr>
                <w:noProof/>
                <w:webHidden/>
              </w:rPr>
              <w:tab/>
            </w:r>
            <w:r w:rsidR="001B7B3C">
              <w:rPr>
                <w:noProof/>
                <w:webHidden/>
              </w:rPr>
              <w:fldChar w:fldCharType="begin"/>
            </w:r>
            <w:r w:rsidR="001B7B3C">
              <w:rPr>
                <w:noProof/>
                <w:webHidden/>
              </w:rPr>
              <w:instrText xml:space="preserve"> PAGEREF _Toc212630655 \h </w:instrText>
            </w:r>
            <w:r w:rsidR="001B7B3C">
              <w:rPr>
                <w:noProof/>
                <w:webHidden/>
              </w:rPr>
            </w:r>
            <w:r w:rsidR="001B7B3C">
              <w:rPr>
                <w:noProof/>
                <w:webHidden/>
              </w:rPr>
              <w:fldChar w:fldCharType="separate"/>
            </w:r>
            <w:r w:rsidR="001B7B3C">
              <w:rPr>
                <w:noProof/>
                <w:webHidden/>
              </w:rPr>
              <w:t>69</w:t>
            </w:r>
            <w:r w:rsidR="001B7B3C">
              <w:rPr>
                <w:noProof/>
                <w:webHidden/>
              </w:rPr>
              <w:fldChar w:fldCharType="end"/>
            </w:r>
          </w:hyperlink>
        </w:p>
        <w:p w14:paraId="49BC77B3" w14:textId="0063354E" w:rsidR="001B7B3C" w:rsidRDefault="00443009">
          <w:pPr>
            <w:pStyle w:val="TOC1"/>
            <w:tabs>
              <w:tab w:val="right" w:leader="dot" w:pos="9016"/>
            </w:tabs>
            <w:rPr>
              <w:rFonts w:asciiTheme="minorHAnsi" w:eastAsiaTheme="minorEastAsia" w:hAnsiTheme="minorHAnsi"/>
              <w:noProof/>
              <w:sz w:val="22"/>
              <w:lang w:eastAsia="en-GB"/>
            </w:rPr>
          </w:pPr>
          <w:hyperlink w:anchor="_Toc212630656" w:history="1">
            <w:r w:rsidR="001B7B3C" w:rsidRPr="00B1323A">
              <w:rPr>
                <w:rStyle w:val="Hyperlink"/>
                <w:noProof/>
              </w:rPr>
              <w:t>Annex B: List of Figures</w:t>
            </w:r>
            <w:r w:rsidR="001B7B3C">
              <w:rPr>
                <w:noProof/>
                <w:webHidden/>
              </w:rPr>
              <w:tab/>
            </w:r>
            <w:r w:rsidR="001B7B3C">
              <w:rPr>
                <w:noProof/>
                <w:webHidden/>
              </w:rPr>
              <w:fldChar w:fldCharType="begin"/>
            </w:r>
            <w:r w:rsidR="001B7B3C">
              <w:rPr>
                <w:noProof/>
                <w:webHidden/>
              </w:rPr>
              <w:instrText xml:space="preserve"> PAGEREF _Toc212630656 \h </w:instrText>
            </w:r>
            <w:r w:rsidR="001B7B3C">
              <w:rPr>
                <w:noProof/>
                <w:webHidden/>
              </w:rPr>
            </w:r>
            <w:r w:rsidR="001B7B3C">
              <w:rPr>
                <w:noProof/>
                <w:webHidden/>
              </w:rPr>
              <w:fldChar w:fldCharType="separate"/>
            </w:r>
            <w:r w:rsidR="001B7B3C">
              <w:rPr>
                <w:noProof/>
                <w:webHidden/>
              </w:rPr>
              <w:t>69</w:t>
            </w:r>
            <w:r w:rsidR="001B7B3C">
              <w:rPr>
                <w:noProof/>
                <w:webHidden/>
              </w:rPr>
              <w:fldChar w:fldCharType="end"/>
            </w:r>
          </w:hyperlink>
        </w:p>
        <w:p w14:paraId="5337F65D" w14:textId="474C9AA1" w:rsidR="00353FEB" w:rsidRDefault="005F242B" w:rsidP="00353FEB">
          <w:pPr>
            <w:pStyle w:val="Caption"/>
            <w:rPr>
              <w:b/>
              <w:bCs/>
              <w:noProof/>
            </w:rPr>
          </w:pPr>
          <w:r>
            <w:rPr>
              <w:b/>
              <w:bCs/>
              <w:noProof/>
            </w:rPr>
            <w:fldChar w:fldCharType="end"/>
          </w:r>
        </w:p>
      </w:sdtContent>
    </w:sdt>
    <w:p w14:paraId="20E4C40C" w14:textId="4F5248D9" w:rsidR="00353FEB" w:rsidRDefault="00353FEB">
      <w:pPr>
        <w:rPr>
          <w:i/>
          <w:iCs/>
          <w:color w:val="1F497D" w:themeColor="text2"/>
          <w:sz w:val="22"/>
          <w:szCs w:val="18"/>
        </w:rPr>
      </w:pPr>
    </w:p>
    <w:p w14:paraId="4284CCB1" w14:textId="24F3327E" w:rsidR="00DC5503" w:rsidRPr="00D24BFA" w:rsidRDefault="001651CC" w:rsidP="00D24BFA">
      <w:pPr>
        <w:pStyle w:val="Caption"/>
        <w:jc w:val="center"/>
        <w:rPr>
          <w:b/>
          <w:i w:val="0"/>
          <w:sz w:val="36"/>
          <w:szCs w:val="36"/>
        </w:rPr>
      </w:pPr>
      <w:r w:rsidRPr="00D24BFA">
        <w:rPr>
          <w:b/>
          <w:i w:val="0"/>
          <w:sz w:val="36"/>
          <w:szCs w:val="36"/>
        </w:rPr>
        <w:t>E</w:t>
      </w:r>
      <w:r w:rsidR="00901A85" w:rsidRPr="00D24BFA">
        <w:rPr>
          <w:b/>
          <w:i w:val="0"/>
          <w:sz w:val="36"/>
          <w:szCs w:val="36"/>
        </w:rPr>
        <w:t>valuation of the</w:t>
      </w:r>
      <w:r w:rsidR="001903AC" w:rsidRPr="00D24BFA">
        <w:rPr>
          <w:b/>
          <w:i w:val="0"/>
          <w:sz w:val="36"/>
          <w:szCs w:val="36"/>
        </w:rPr>
        <w:t xml:space="preserve"> </w:t>
      </w:r>
      <w:r w:rsidR="00901A85" w:rsidRPr="00D24BFA">
        <w:rPr>
          <w:b/>
          <w:i w:val="0"/>
          <w:sz w:val="36"/>
          <w:szCs w:val="36"/>
        </w:rPr>
        <w:t xml:space="preserve">Happy Smiles </w:t>
      </w:r>
      <w:r w:rsidRPr="00D24BFA">
        <w:rPr>
          <w:b/>
          <w:i w:val="0"/>
          <w:sz w:val="36"/>
          <w:szCs w:val="36"/>
        </w:rPr>
        <w:t xml:space="preserve">Oral Health </w:t>
      </w:r>
      <w:r w:rsidR="00901A85" w:rsidRPr="00D24BFA">
        <w:rPr>
          <w:b/>
          <w:i w:val="0"/>
          <w:sz w:val="36"/>
          <w:szCs w:val="36"/>
        </w:rPr>
        <w:t>Programme for Pre</w:t>
      </w:r>
      <w:r w:rsidR="003373A4" w:rsidRPr="00D24BFA">
        <w:rPr>
          <w:b/>
          <w:i w:val="0"/>
          <w:sz w:val="36"/>
          <w:szCs w:val="36"/>
        </w:rPr>
        <w:t>-</w:t>
      </w:r>
      <w:r w:rsidR="00901A85" w:rsidRPr="00D24BFA">
        <w:rPr>
          <w:b/>
          <w:i w:val="0"/>
          <w:sz w:val="36"/>
          <w:szCs w:val="36"/>
        </w:rPr>
        <w:t>school Children</w:t>
      </w:r>
      <w:r w:rsidR="001903AC" w:rsidRPr="00D24BFA">
        <w:rPr>
          <w:b/>
          <w:i w:val="0"/>
          <w:sz w:val="36"/>
          <w:szCs w:val="36"/>
        </w:rPr>
        <w:t xml:space="preserve"> in Northern Ireland</w:t>
      </w:r>
      <w:r w:rsidR="00901A85" w:rsidRPr="00D24BFA">
        <w:rPr>
          <w:b/>
          <w:i w:val="0"/>
          <w:sz w:val="36"/>
          <w:szCs w:val="36"/>
        </w:rPr>
        <w:t>.</w:t>
      </w:r>
    </w:p>
    <w:p w14:paraId="29680EAF" w14:textId="46568E32" w:rsidR="00C60E9E" w:rsidRPr="00DC5503" w:rsidRDefault="00C60E9E" w:rsidP="00117DEC">
      <w:pPr>
        <w:pStyle w:val="Heading1"/>
        <w:rPr>
          <w:b/>
        </w:rPr>
      </w:pPr>
      <w:bookmarkStart w:id="2" w:name="_Toc212630612"/>
      <w:bookmarkStart w:id="3" w:name="_Hlk169603353"/>
      <w:r w:rsidRPr="00DC5503">
        <w:rPr>
          <w:b/>
        </w:rPr>
        <w:t>Introduction:</w:t>
      </w:r>
      <w:bookmarkEnd w:id="2"/>
    </w:p>
    <w:p w14:paraId="636CB2ED" w14:textId="32522B65" w:rsidR="00DC5503" w:rsidRPr="00117DEC" w:rsidRDefault="00DC5503" w:rsidP="00091972">
      <w:pPr>
        <w:spacing w:before="240"/>
        <w:jc w:val="both"/>
        <w:rPr>
          <w:szCs w:val="24"/>
        </w:rPr>
      </w:pPr>
      <w:r w:rsidRPr="00117DEC">
        <w:rPr>
          <w:szCs w:val="24"/>
        </w:rPr>
        <w:t>Making Life Better</w:t>
      </w:r>
      <w:r w:rsidR="00BD7B36">
        <w:rPr>
          <w:szCs w:val="24"/>
        </w:rPr>
        <w:t>,</w:t>
      </w:r>
      <w:r w:rsidR="00117DEC" w:rsidRPr="00117DEC">
        <w:rPr>
          <w:szCs w:val="24"/>
          <w:vertAlign w:val="superscript"/>
        </w:rPr>
        <w:t>1</w:t>
      </w:r>
      <w:r w:rsidR="00BD7B36">
        <w:rPr>
          <w:szCs w:val="24"/>
          <w:vertAlign w:val="subscript"/>
        </w:rPr>
        <w:t xml:space="preserve"> </w:t>
      </w:r>
      <w:r w:rsidRPr="00117DEC">
        <w:rPr>
          <w:szCs w:val="24"/>
        </w:rPr>
        <w:t>the current public health strategic framework for Northern Ireland</w:t>
      </w:r>
      <w:r w:rsidR="00F70E05">
        <w:rPr>
          <w:szCs w:val="24"/>
        </w:rPr>
        <w:t xml:space="preserve"> (NI)</w:t>
      </w:r>
      <w:r w:rsidRPr="00117DEC">
        <w:rPr>
          <w:szCs w:val="24"/>
        </w:rPr>
        <w:t xml:space="preserve"> provides direction for policies and actions to improve the health and wellbeing of our population. This framework is structured around six themes, the first of which is “giving every child the best start in life”. One of the most important foundations for building healthy and happy families is the nurturing of children in early life. A child's oral health is recognised as being a contributing factor to their healthy development and it has been seen that if preventative interventions are established at an early stage, children have a higher chance of establishing healthy lifetime habits.</w:t>
      </w:r>
    </w:p>
    <w:p w14:paraId="5C1920D0" w14:textId="5B4A3559" w:rsidR="00DC5503" w:rsidRDefault="00DC5503" w:rsidP="003F4E69">
      <w:pPr>
        <w:jc w:val="both"/>
        <w:rPr>
          <w:szCs w:val="24"/>
        </w:rPr>
      </w:pPr>
      <w:r w:rsidRPr="00117DEC">
        <w:rPr>
          <w:szCs w:val="24"/>
        </w:rPr>
        <w:t>Despite the improvements in disease prevention and dental treatment, tooth decay is still one of the most prevalent diseases affecting children and young people. Oral disease has the potential to produce many symptoms among children that give rise to physical, social, and psychological effects. Poor oral health impacts on both the child and their family</w:t>
      </w:r>
      <w:r w:rsidR="00BD7B36">
        <w:rPr>
          <w:szCs w:val="24"/>
        </w:rPr>
        <w:t>.</w:t>
      </w:r>
      <w:r w:rsidR="00BA6313" w:rsidRPr="005E173B">
        <w:rPr>
          <w:szCs w:val="24"/>
          <w:vertAlign w:val="superscript"/>
        </w:rPr>
        <w:t>2</w:t>
      </w:r>
    </w:p>
    <w:p w14:paraId="677F8286" w14:textId="4EA239CB" w:rsidR="006B06D7" w:rsidRDefault="006B06D7" w:rsidP="00D24BFA">
      <w:pPr>
        <w:spacing w:after="0"/>
        <w:jc w:val="both"/>
        <w:rPr>
          <w:rFonts w:cstheme="minorHAnsi"/>
          <w:szCs w:val="24"/>
        </w:rPr>
      </w:pPr>
      <w:r w:rsidRPr="006B06D7">
        <w:rPr>
          <w:rFonts w:cstheme="minorHAnsi"/>
          <w:szCs w:val="24"/>
        </w:rPr>
        <w:t xml:space="preserve">Dental decay among young children therefore remains an important public health issue due to its impact on quality of life for both children and parents as well as the costs to public services for treatment, especially those relating to hospital admissions for dental extractions </w:t>
      </w:r>
      <w:r w:rsidR="00F70422">
        <w:rPr>
          <w:rFonts w:cstheme="minorHAnsi"/>
          <w:szCs w:val="24"/>
        </w:rPr>
        <w:t xml:space="preserve">under general anaesthetic </w:t>
      </w:r>
      <w:r w:rsidRPr="006B06D7">
        <w:rPr>
          <w:rFonts w:cstheme="minorHAnsi"/>
          <w:szCs w:val="24"/>
        </w:rPr>
        <w:t>with the associated health risks and current theatre access challenges post Covid</w:t>
      </w:r>
      <w:r w:rsidR="00EA2218">
        <w:rPr>
          <w:rFonts w:cstheme="minorHAnsi"/>
          <w:szCs w:val="24"/>
        </w:rPr>
        <w:t>-19</w:t>
      </w:r>
      <w:r w:rsidRPr="006B06D7">
        <w:rPr>
          <w:rFonts w:cstheme="minorHAnsi"/>
          <w:szCs w:val="24"/>
        </w:rPr>
        <w:t xml:space="preserve"> pandemic.</w:t>
      </w:r>
    </w:p>
    <w:p w14:paraId="25C4B687" w14:textId="069B1AC2" w:rsidR="00AD1614" w:rsidRDefault="00AD1614" w:rsidP="00D24BFA">
      <w:pPr>
        <w:spacing w:after="0"/>
        <w:jc w:val="both"/>
        <w:rPr>
          <w:rFonts w:cstheme="minorHAnsi"/>
          <w:szCs w:val="24"/>
        </w:rPr>
      </w:pPr>
    </w:p>
    <w:p w14:paraId="075E436C" w14:textId="61E9FE9C" w:rsidR="00AD1614" w:rsidRDefault="00AD1614" w:rsidP="00D24BFA">
      <w:pPr>
        <w:spacing w:after="0"/>
        <w:jc w:val="both"/>
        <w:rPr>
          <w:rFonts w:cstheme="minorHAnsi"/>
          <w:szCs w:val="24"/>
        </w:rPr>
      </w:pPr>
      <w:r>
        <w:rPr>
          <w:rFonts w:cstheme="minorHAnsi"/>
          <w:szCs w:val="24"/>
        </w:rPr>
        <w:t xml:space="preserve">Dental decay is also </w:t>
      </w:r>
      <w:r w:rsidRPr="007F4F0F">
        <w:rPr>
          <w:rFonts w:cstheme="minorHAnsi"/>
          <w:szCs w:val="24"/>
        </w:rPr>
        <w:t>a preventable disease</w:t>
      </w:r>
      <w:r>
        <w:rPr>
          <w:rFonts w:cstheme="minorHAnsi"/>
          <w:szCs w:val="24"/>
        </w:rPr>
        <w:t xml:space="preserve"> with considerable existing evidence on potential preventive interventions for children</w:t>
      </w:r>
      <w:r w:rsidR="00BD7B36">
        <w:rPr>
          <w:rFonts w:cstheme="minorHAnsi"/>
          <w:szCs w:val="24"/>
        </w:rPr>
        <w:t>.</w:t>
      </w:r>
      <w:r w:rsidR="005460E2" w:rsidRPr="00D24BFA">
        <w:rPr>
          <w:rFonts w:cstheme="minorHAnsi"/>
          <w:szCs w:val="24"/>
          <w:vertAlign w:val="superscript"/>
        </w:rPr>
        <w:t>3</w:t>
      </w:r>
      <w:r w:rsidR="00364BDA">
        <w:rPr>
          <w:rFonts w:cstheme="minorHAnsi"/>
          <w:szCs w:val="24"/>
          <w:vertAlign w:val="superscript"/>
        </w:rPr>
        <w:t>,4</w:t>
      </w:r>
      <w:r w:rsidR="00513F7C">
        <w:rPr>
          <w:rFonts w:cstheme="minorHAnsi"/>
          <w:szCs w:val="24"/>
        </w:rPr>
        <w:t xml:space="preserve"> Early decay in the form of enamel only decay can also potentially be treated or halted with appropriate preventive interventions.</w:t>
      </w:r>
    </w:p>
    <w:p w14:paraId="0EB0DB44" w14:textId="31D866F7" w:rsidR="00513F7C" w:rsidRDefault="00513F7C" w:rsidP="00D24BFA">
      <w:pPr>
        <w:spacing w:after="0"/>
        <w:jc w:val="both"/>
        <w:rPr>
          <w:rFonts w:cstheme="minorHAnsi"/>
          <w:szCs w:val="24"/>
        </w:rPr>
      </w:pPr>
    </w:p>
    <w:p w14:paraId="4738A2FE" w14:textId="0B391278" w:rsidR="00D24BFA" w:rsidRDefault="00513F7C" w:rsidP="002840F9">
      <w:pPr>
        <w:spacing w:after="0"/>
        <w:jc w:val="both"/>
        <w:rPr>
          <w:rFonts w:cstheme="minorHAnsi"/>
          <w:szCs w:val="24"/>
        </w:rPr>
      </w:pPr>
      <w:r>
        <w:rPr>
          <w:rFonts w:cstheme="minorHAnsi"/>
          <w:szCs w:val="24"/>
        </w:rPr>
        <w:t>Despite this, a recent survey</w:t>
      </w:r>
      <w:r w:rsidR="004E2734">
        <w:rPr>
          <w:rFonts w:cstheme="minorHAnsi"/>
          <w:szCs w:val="24"/>
        </w:rPr>
        <w:t xml:space="preserve"> (202</w:t>
      </w:r>
      <w:r w:rsidR="00B73D11">
        <w:rPr>
          <w:rFonts w:cstheme="minorHAnsi"/>
          <w:szCs w:val="24"/>
        </w:rPr>
        <w:t>1/22</w:t>
      </w:r>
      <w:r w:rsidR="004E2734">
        <w:rPr>
          <w:rFonts w:cstheme="minorHAnsi"/>
          <w:szCs w:val="24"/>
        </w:rPr>
        <w:t>)</w:t>
      </w:r>
      <w:r>
        <w:rPr>
          <w:rFonts w:cstheme="minorHAnsi"/>
          <w:szCs w:val="24"/>
        </w:rPr>
        <w:t xml:space="preserve"> of 5-year old children in NI found a 40.4% overall prevalence of enamel and/or dentinal decay.</w:t>
      </w:r>
      <w:r w:rsidR="00364BDA">
        <w:rPr>
          <w:rFonts w:cstheme="minorHAnsi"/>
          <w:szCs w:val="24"/>
          <w:vertAlign w:val="superscript"/>
        </w:rPr>
        <w:t>5</w:t>
      </w:r>
      <w:r>
        <w:rPr>
          <w:rFonts w:cstheme="minorHAnsi"/>
          <w:szCs w:val="24"/>
        </w:rPr>
        <w:t xml:space="preserve"> This is higher than the figure in a comparable recent National Dental Epidemiology Programme survey of 5-year-old children in England 2022</w:t>
      </w:r>
      <w:r w:rsidR="00364BDA">
        <w:rPr>
          <w:rFonts w:cstheme="minorHAnsi"/>
          <w:sz w:val="28"/>
          <w:szCs w:val="24"/>
          <w:vertAlign w:val="superscript"/>
        </w:rPr>
        <w:t>6</w:t>
      </w:r>
      <w:r>
        <w:rPr>
          <w:rFonts w:cstheme="minorHAnsi"/>
          <w:szCs w:val="24"/>
        </w:rPr>
        <w:t xml:space="preserve"> in which the overall prevalence of decay experience (enamel and/or dentinal decay) was found to be 29.3%.</w:t>
      </w:r>
    </w:p>
    <w:p w14:paraId="4C65AA89" w14:textId="77777777" w:rsidR="002840F9" w:rsidRPr="002840F9" w:rsidRDefault="002840F9" w:rsidP="002840F9">
      <w:pPr>
        <w:spacing w:after="0"/>
        <w:jc w:val="both"/>
        <w:rPr>
          <w:rFonts w:cstheme="minorHAnsi"/>
          <w:szCs w:val="24"/>
        </w:rPr>
      </w:pPr>
    </w:p>
    <w:p w14:paraId="638BECDF" w14:textId="77777777" w:rsidR="00D24BFA" w:rsidRDefault="00C74830" w:rsidP="00D24BFA">
      <w:pPr>
        <w:jc w:val="both"/>
        <w:rPr>
          <w:szCs w:val="24"/>
        </w:rPr>
      </w:pPr>
      <w:r w:rsidRPr="00117DEC">
        <w:rPr>
          <w:szCs w:val="24"/>
        </w:rPr>
        <w:t>Oral disease can diminish a child’s quality of life and research shows that children from lower socioeconomic backgrounds and those with physical and mental disabilities tend to have worse oral health outcomes</w:t>
      </w:r>
      <w:r>
        <w:rPr>
          <w:szCs w:val="24"/>
        </w:rPr>
        <w:t>.</w:t>
      </w:r>
    </w:p>
    <w:p w14:paraId="6C8DD469" w14:textId="27863FBD" w:rsidR="00C74830" w:rsidRPr="00BD7B36" w:rsidRDefault="00C74830" w:rsidP="00D24BFA">
      <w:pPr>
        <w:jc w:val="both"/>
        <w:rPr>
          <w:szCs w:val="24"/>
          <w:vertAlign w:val="superscript"/>
        </w:rPr>
      </w:pPr>
      <w:r>
        <w:rPr>
          <w:szCs w:val="24"/>
        </w:rPr>
        <w:lastRenderedPageBreak/>
        <w:t>Inequalities in the prevalence of dental dentinal decay ha</w:t>
      </w:r>
      <w:r w:rsidR="00B73D11">
        <w:rPr>
          <w:szCs w:val="24"/>
        </w:rPr>
        <w:t>ve</w:t>
      </w:r>
      <w:r>
        <w:rPr>
          <w:szCs w:val="24"/>
        </w:rPr>
        <w:t xml:space="preserve"> been shown to exist in NI with </w:t>
      </w:r>
      <w:r w:rsidRPr="00022A9B">
        <w:rPr>
          <w:rFonts w:cstheme="minorHAnsi"/>
          <w:szCs w:val="24"/>
        </w:rPr>
        <w:t>those categorised as ‘most deprived’ exhibiting greater prevalence of dentinal decay experience (45.2%) compared to those categorised as ‘least deprived’ (21.8%)</w:t>
      </w:r>
      <w:r>
        <w:rPr>
          <w:rFonts w:cstheme="minorHAnsi"/>
          <w:szCs w:val="24"/>
        </w:rPr>
        <w:t xml:space="preserve"> in the most recent survey of 5-year olds</w:t>
      </w:r>
      <w:r w:rsidRPr="00022A9B">
        <w:rPr>
          <w:rFonts w:cstheme="minorHAnsi"/>
          <w:szCs w:val="24"/>
        </w:rPr>
        <w:t>.</w:t>
      </w:r>
      <w:r w:rsidR="00364BDA">
        <w:rPr>
          <w:rFonts w:cstheme="minorHAnsi"/>
          <w:szCs w:val="24"/>
          <w:vertAlign w:val="superscript"/>
        </w:rPr>
        <w:t>5</w:t>
      </w:r>
    </w:p>
    <w:p w14:paraId="2EC400A1" w14:textId="6C41D16A" w:rsidR="00C74830" w:rsidRDefault="000B4DD4" w:rsidP="00D24BFA">
      <w:pPr>
        <w:jc w:val="both"/>
        <w:rPr>
          <w:szCs w:val="24"/>
        </w:rPr>
      </w:pPr>
      <w:r>
        <w:rPr>
          <w:rFonts w:cstheme="minorHAnsi"/>
          <w:szCs w:val="24"/>
        </w:rPr>
        <w:t>There are also inequalities in the severity of the dental disease</w:t>
      </w:r>
      <w:r w:rsidR="009F428D">
        <w:rPr>
          <w:rFonts w:cstheme="minorHAnsi"/>
          <w:szCs w:val="24"/>
        </w:rPr>
        <w:t xml:space="preserve"> </w:t>
      </w:r>
      <w:r w:rsidR="009F428D" w:rsidRPr="009F428D">
        <w:rPr>
          <w:rFonts w:cstheme="minorHAnsi"/>
          <w:szCs w:val="24"/>
        </w:rPr>
        <w:t>with those categorised as being</w:t>
      </w:r>
      <w:r w:rsidR="009F428D" w:rsidRPr="009F428D">
        <w:t xml:space="preserve"> </w:t>
      </w:r>
      <w:r w:rsidR="009F428D" w:rsidRPr="009F428D">
        <w:rPr>
          <w:rFonts w:cstheme="minorHAnsi"/>
          <w:szCs w:val="24"/>
        </w:rPr>
        <w:t>‘most deprived’ (based on the child’s home postcode) having a mean d</w:t>
      </w:r>
      <w:r w:rsidR="009F428D" w:rsidRPr="002F21AC">
        <w:rPr>
          <w:rFonts w:cstheme="minorHAnsi"/>
          <w:szCs w:val="24"/>
          <w:vertAlign w:val="subscript"/>
        </w:rPr>
        <w:t>3</w:t>
      </w:r>
      <w:r w:rsidR="009F428D" w:rsidRPr="009F428D">
        <w:rPr>
          <w:rFonts w:cstheme="minorHAnsi"/>
          <w:szCs w:val="24"/>
        </w:rPr>
        <w:t>mft of 1.8 compared with only 0.8 d</w:t>
      </w:r>
      <w:r w:rsidR="009F428D" w:rsidRPr="002F21AC">
        <w:rPr>
          <w:rFonts w:cstheme="minorHAnsi"/>
          <w:szCs w:val="24"/>
          <w:vertAlign w:val="subscript"/>
        </w:rPr>
        <w:t>3</w:t>
      </w:r>
      <w:r w:rsidR="009F428D" w:rsidRPr="009F428D">
        <w:rPr>
          <w:rFonts w:cstheme="minorHAnsi"/>
          <w:szCs w:val="24"/>
        </w:rPr>
        <w:t>mft for those categorised as ‘least deprived’</w:t>
      </w:r>
      <w:r w:rsidR="009F428D">
        <w:rPr>
          <w:rFonts w:cstheme="minorHAnsi"/>
          <w:szCs w:val="24"/>
        </w:rPr>
        <w:t>.</w:t>
      </w:r>
      <w:r w:rsidR="009F428D">
        <w:rPr>
          <w:rFonts w:cstheme="minorHAnsi"/>
          <w:szCs w:val="24"/>
          <w:vertAlign w:val="superscript"/>
        </w:rPr>
        <w:t>5</w:t>
      </w:r>
    </w:p>
    <w:p w14:paraId="28CE2BD8" w14:textId="5DA63BF7" w:rsidR="000B4DD4" w:rsidRDefault="000B4DD4" w:rsidP="00D24BFA">
      <w:pPr>
        <w:spacing w:after="0"/>
        <w:jc w:val="both"/>
        <w:rPr>
          <w:rFonts w:cstheme="minorHAnsi"/>
          <w:szCs w:val="24"/>
        </w:rPr>
      </w:pPr>
      <w:r>
        <w:rPr>
          <w:rFonts w:cstheme="minorHAnsi"/>
          <w:szCs w:val="24"/>
        </w:rPr>
        <w:t>A recent trial (</w:t>
      </w:r>
      <w:bookmarkStart w:id="4" w:name="_Hlk172637513"/>
      <w:proofErr w:type="spellStart"/>
      <w:r>
        <w:rPr>
          <w:rFonts w:cstheme="minorHAnsi"/>
          <w:szCs w:val="24"/>
        </w:rPr>
        <w:t>FiCTION</w:t>
      </w:r>
      <w:proofErr w:type="spellEnd"/>
      <w:r>
        <w:rPr>
          <w:rFonts w:cstheme="minorHAnsi"/>
          <w:szCs w:val="24"/>
        </w:rPr>
        <w:t>, 2020</w:t>
      </w:r>
      <w:bookmarkEnd w:id="4"/>
      <w:r w:rsidR="00364BDA">
        <w:rPr>
          <w:rFonts w:cstheme="minorHAnsi"/>
          <w:szCs w:val="24"/>
          <w:vertAlign w:val="superscript"/>
        </w:rPr>
        <w:t>7</w:t>
      </w:r>
      <w:r>
        <w:rPr>
          <w:rFonts w:cstheme="minorHAnsi"/>
          <w:szCs w:val="24"/>
        </w:rPr>
        <w:t xml:space="preserve">) has identified that 40 % of young children with dentinal decay will experience toothache and infection. These </w:t>
      </w:r>
      <w:r w:rsidRPr="007F4F0F">
        <w:rPr>
          <w:rFonts w:cstheme="minorHAnsi"/>
          <w:szCs w:val="24"/>
        </w:rPr>
        <w:t xml:space="preserve">are the children that are </w:t>
      </w:r>
      <w:r>
        <w:rPr>
          <w:rFonts w:cstheme="minorHAnsi"/>
          <w:szCs w:val="24"/>
        </w:rPr>
        <w:t xml:space="preserve">therefore </w:t>
      </w:r>
      <w:r w:rsidRPr="007F4F0F">
        <w:rPr>
          <w:rFonts w:cstheme="minorHAnsi"/>
          <w:szCs w:val="24"/>
        </w:rPr>
        <w:t>most likely to</w:t>
      </w:r>
      <w:r>
        <w:rPr>
          <w:rFonts w:cstheme="minorHAnsi"/>
          <w:szCs w:val="24"/>
        </w:rPr>
        <w:t xml:space="preserve"> </w:t>
      </w:r>
      <w:r w:rsidRPr="007F4F0F">
        <w:rPr>
          <w:rFonts w:cstheme="minorHAnsi"/>
          <w:szCs w:val="24"/>
        </w:rPr>
        <w:t xml:space="preserve">require </w:t>
      </w:r>
      <w:r>
        <w:rPr>
          <w:rFonts w:cstheme="minorHAnsi"/>
          <w:szCs w:val="24"/>
        </w:rPr>
        <w:t>hospital admission</w:t>
      </w:r>
      <w:r w:rsidRPr="007F4F0F">
        <w:rPr>
          <w:rFonts w:cstheme="minorHAnsi"/>
          <w:szCs w:val="24"/>
        </w:rPr>
        <w:t xml:space="preserve"> </w:t>
      </w:r>
      <w:r>
        <w:rPr>
          <w:rFonts w:cstheme="minorHAnsi"/>
          <w:szCs w:val="24"/>
        </w:rPr>
        <w:t>and extractions under</w:t>
      </w:r>
      <w:r w:rsidRPr="007F4F0F">
        <w:rPr>
          <w:rFonts w:cstheme="minorHAnsi"/>
          <w:szCs w:val="24"/>
        </w:rPr>
        <w:t xml:space="preserve"> General Anaesthetic (GA).</w:t>
      </w:r>
    </w:p>
    <w:p w14:paraId="4F87890E" w14:textId="77777777" w:rsidR="00DC244C" w:rsidRDefault="00DC244C" w:rsidP="000B4DD4">
      <w:pPr>
        <w:spacing w:after="0" w:line="360" w:lineRule="auto"/>
        <w:rPr>
          <w:rFonts w:cstheme="minorHAnsi"/>
          <w:szCs w:val="24"/>
        </w:rPr>
      </w:pPr>
    </w:p>
    <w:p w14:paraId="4B0CA8EC" w14:textId="74EE28EB" w:rsidR="00DC5503" w:rsidRPr="00117DEC" w:rsidRDefault="00DC5503" w:rsidP="003F4E69">
      <w:pPr>
        <w:jc w:val="both"/>
        <w:rPr>
          <w:szCs w:val="24"/>
        </w:rPr>
      </w:pPr>
      <w:r w:rsidRPr="00117DEC">
        <w:rPr>
          <w:szCs w:val="24"/>
        </w:rPr>
        <w:t>As with many health problems such as heart disease and obesity, poor oral health is largely determined by</w:t>
      </w:r>
      <w:r w:rsidR="0046294D">
        <w:rPr>
          <w:szCs w:val="24"/>
        </w:rPr>
        <w:t xml:space="preserve"> </w:t>
      </w:r>
      <w:r w:rsidR="0046294D" w:rsidRPr="0046294D">
        <w:rPr>
          <w:szCs w:val="24"/>
        </w:rPr>
        <w:t>a range of modifiable risk factors common to many noncommunicable diseases (NCDs), including sugar consumption, tobacco use, alcohol use and poor hygiene, and their underlying social and commercial determinants</w:t>
      </w:r>
      <w:r w:rsidRPr="00117DEC">
        <w:rPr>
          <w:szCs w:val="24"/>
        </w:rPr>
        <w:t xml:space="preserve">. Therefore, providing children and their parents with the appropriate information and skills to develop good oral health habits and a healthy diet in childhood through the provision of an oral health improvement programme </w:t>
      </w:r>
      <w:r w:rsidR="00B85E43">
        <w:rPr>
          <w:szCs w:val="24"/>
        </w:rPr>
        <w:t>may</w:t>
      </w:r>
      <w:r w:rsidRPr="00117DEC">
        <w:rPr>
          <w:szCs w:val="24"/>
        </w:rPr>
        <w:t xml:space="preserve"> have a positive impact on the reduction of levels of dental disease.</w:t>
      </w:r>
    </w:p>
    <w:p w14:paraId="3FB94C03" w14:textId="2B2F570C" w:rsidR="00DC5503" w:rsidRPr="00117DEC" w:rsidRDefault="00DC5503" w:rsidP="00D175CF">
      <w:pPr>
        <w:jc w:val="both"/>
        <w:rPr>
          <w:szCs w:val="24"/>
        </w:rPr>
      </w:pPr>
      <w:r w:rsidRPr="00117DEC">
        <w:rPr>
          <w:szCs w:val="24"/>
        </w:rPr>
        <w:t>Research shows there is strong evidence that tooth brushing twice daily with the correct level of fluoride toothpaste can help prevent tooth decay</w:t>
      </w:r>
      <w:r w:rsidR="00BD7B36">
        <w:rPr>
          <w:szCs w:val="24"/>
        </w:rPr>
        <w:t>.</w:t>
      </w:r>
      <w:r w:rsidR="005460E2">
        <w:rPr>
          <w:szCs w:val="24"/>
          <w:vertAlign w:val="superscript"/>
        </w:rPr>
        <w:t>3</w:t>
      </w:r>
      <w:r w:rsidRPr="00117DEC">
        <w:rPr>
          <w:szCs w:val="24"/>
        </w:rPr>
        <w:t xml:space="preserve"> Supervised tooth brushing programmes in nursery settings have been shown to be associated with a decrease in dental decay, improvement in child dental health as well as reducing oral health inequalities</w:t>
      </w:r>
      <w:r w:rsidR="00BD7B36">
        <w:rPr>
          <w:szCs w:val="24"/>
        </w:rPr>
        <w:t>.</w:t>
      </w:r>
      <w:r w:rsidR="00364BDA">
        <w:rPr>
          <w:szCs w:val="24"/>
          <w:vertAlign w:val="superscript"/>
        </w:rPr>
        <w:t>7</w:t>
      </w:r>
    </w:p>
    <w:bookmarkEnd w:id="3"/>
    <w:p w14:paraId="0D375760" w14:textId="1FB4AEE2" w:rsidR="00A353FF" w:rsidRPr="00117DEC" w:rsidRDefault="005460E2" w:rsidP="00700036">
      <w:pPr>
        <w:pStyle w:val="Heading1"/>
        <w:jc w:val="both"/>
        <w:rPr>
          <w:rFonts w:asciiTheme="minorHAnsi" w:eastAsiaTheme="minorHAnsi" w:hAnsiTheme="minorHAnsi" w:cstheme="minorBidi"/>
          <w:b/>
        </w:rPr>
      </w:pPr>
      <w:r>
        <w:rPr>
          <w:szCs w:val="24"/>
        </w:rPr>
        <w:br w:type="page"/>
      </w:r>
      <w:bookmarkStart w:id="5" w:name="_Toc212630613"/>
      <w:r w:rsidR="00F633DF">
        <w:rPr>
          <w:b/>
        </w:rPr>
        <w:lastRenderedPageBreak/>
        <w:t xml:space="preserve">Background to the </w:t>
      </w:r>
      <w:r w:rsidR="00595064" w:rsidRPr="00117DEC">
        <w:rPr>
          <w:b/>
        </w:rPr>
        <w:t>D</w:t>
      </w:r>
      <w:r w:rsidR="00A353FF" w:rsidRPr="00117DEC">
        <w:rPr>
          <w:b/>
        </w:rPr>
        <w:t xml:space="preserve">evelopment of the </w:t>
      </w:r>
      <w:r w:rsidR="00A353FF" w:rsidRPr="00F633DF">
        <w:rPr>
          <w:b/>
          <w:i/>
        </w:rPr>
        <w:t>Happy Smiles Oral Health</w:t>
      </w:r>
      <w:r w:rsidR="002A5D72" w:rsidRPr="00F633DF">
        <w:rPr>
          <w:b/>
          <w:i/>
        </w:rPr>
        <w:t xml:space="preserve"> </w:t>
      </w:r>
      <w:r w:rsidR="00A353FF" w:rsidRPr="00F633DF">
        <w:rPr>
          <w:b/>
          <w:i/>
        </w:rPr>
        <w:t>Programme</w:t>
      </w:r>
      <w:r w:rsidR="00A353FF" w:rsidRPr="00117DEC">
        <w:rPr>
          <w:b/>
        </w:rPr>
        <w:t>:</w:t>
      </w:r>
      <w:bookmarkEnd w:id="5"/>
      <w:r w:rsidR="0075025A" w:rsidRPr="00117DEC">
        <w:rPr>
          <w:b/>
        </w:rPr>
        <w:t xml:space="preserve"> </w:t>
      </w:r>
    </w:p>
    <w:p w14:paraId="3C8C7BED" w14:textId="77777777" w:rsidR="002A5D72" w:rsidRPr="00DC5503" w:rsidRDefault="002A5D72" w:rsidP="002A5D72">
      <w:pPr>
        <w:pStyle w:val="BodyText"/>
        <w:spacing w:line="278" w:lineRule="auto"/>
        <w:ind w:right="1366"/>
        <w:rPr>
          <w:rFonts w:ascii="Calibri" w:hAnsi="Calibri" w:cs="Calibri"/>
          <w:b/>
        </w:rPr>
      </w:pPr>
    </w:p>
    <w:p w14:paraId="17181B08" w14:textId="49540E93" w:rsidR="00596357" w:rsidRPr="00C778DD" w:rsidRDefault="00596357" w:rsidP="00AB2B69">
      <w:pPr>
        <w:jc w:val="both"/>
      </w:pPr>
      <w:r w:rsidRPr="00AB2B69">
        <w:t>The</w:t>
      </w:r>
      <w:r w:rsidR="0094093C" w:rsidRPr="00AB2B69">
        <w:t xml:space="preserve"> “Investing for Health Strategy”</w:t>
      </w:r>
      <w:r w:rsidRPr="00AB2B69">
        <w:t xml:space="preserve"> (DH</w:t>
      </w:r>
      <w:r w:rsidR="00C778DD" w:rsidRPr="00AB2B69">
        <w:t>S</w:t>
      </w:r>
      <w:r w:rsidRPr="00AB2B69">
        <w:t>PSS, 2002)</w:t>
      </w:r>
      <w:r w:rsidR="005460E2">
        <w:rPr>
          <w:vertAlign w:val="superscript"/>
        </w:rPr>
        <w:t>8</w:t>
      </w:r>
      <w:r w:rsidRPr="00AB2B69">
        <w:t xml:space="preserve"> was developed during the time of the </w:t>
      </w:r>
      <w:r w:rsidR="002B6B74">
        <w:t>New Northern Ireland Assembly</w:t>
      </w:r>
      <w:r w:rsidRPr="00AB2B69">
        <w:t xml:space="preserve"> and represented the first cross-departmental health strategy in NI.</w:t>
      </w:r>
      <w:r w:rsidRPr="00596357">
        <w:t xml:space="preserve">  The “Programme for Government” at this time recognised that a successful society must </w:t>
      </w:r>
      <w:r w:rsidRPr="00C778DD">
        <w:t>include health improvements and act to tackle the factors which adversely affect health and perpetuate the health inequalities that existed in the NI population.</w:t>
      </w:r>
    </w:p>
    <w:p w14:paraId="36178D65" w14:textId="7381E5F1" w:rsidR="001658B0" w:rsidRDefault="00B4792A" w:rsidP="00AB2B69">
      <w:pPr>
        <w:jc w:val="both"/>
      </w:pPr>
      <w:r w:rsidRPr="00AB2B69">
        <w:t xml:space="preserve">Investing for Health funding </w:t>
      </w:r>
      <w:r w:rsidR="00C778DD" w:rsidRPr="00AB2B69">
        <w:t>was initially used by the D</w:t>
      </w:r>
      <w:r w:rsidR="00392240" w:rsidRPr="00AB2B69">
        <w:t xml:space="preserve">epartment of </w:t>
      </w:r>
      <w:r w:rsidR="00C778DD" w:rsidRPr="00AB2B69">
        <w:t>H</w:t>
      </w:r>
      <w:r w:rsidR="00392240" w:rsidRPr="00AB2B69">
        <w:t xml:space="preserve">ealth, Social Security and Personal Services (DHSSPS) </w:t>
      </w:r>
      <w:r w:rsidR="00C778DD" w:rsidRPr="00AB2B69">
        <w:t>for H</w:t>
      </w:r>
      <w:r w:rsidR="00392240" w:rsidRPr="00AB2B69">
        <w:t xml:space="preserve">ealth and </w:t>
      </w:r>
      <w:r w:rsidR="00C778DD" w:rsidRPr="00AB2B69">
        <w:t>S</w:t>
      </w:r>
      <w:r w:rsidR="00392240" w:rsidRPr="00AB2B69">
        <w:t xml:space="preserve">ocial </w:t>
      </w:r>
      <w:r w:rsidR="00C778DD" w:rsidRPr="00AB2B69">
        <w:t>C</w:t>
      </w:r>
      <w:r w:rsidR="00392240" w:rsidRPr="00AB2B69">
        <w:t>are (HSC)</w:t>
      </w:r>
      <w:r w:rsidR="00C778DD" w:rsidRPr="00AB2B69">
        <w:t xml:space="preserve"> Trusts to individually trial a number of </w:t>
      </w:r>
      <w:r w:rsidR="00695F8F" w:rsidRPr="00AB2B69">
        <w:t xml:space="preserve">caries </w:t>
      </w:r>
      <w:r w:rsidR="00C778DD" w:rsidRPr="00AB2B69">
        <w:t>preventive oral health programmes</w:t>
      </w:r>
      <w:r w:rsidR="00C778DD" w:rsidRPr="00C778DD">
        <w:t>. Funding became</w:t>
      </w:r>
      <w:r w:rsidRPr="00C778DD">
        <w:t xml:space="preserve"> recurrent in 2008</w:t>
      </w:r>
      <w:r w:rsidR="00C778DD" w:rsidRPr="00C778DD">
        <w:t xml:space="preserve"> and an evaluation of the programmes delivered </w:t>
      </w:r>
      <w:r w:rsidR="00C778DD">
        <w:t xml:space="preserve">by the Trusts </w:t>
      </w:r>
      <w:r w:rsidR="00C778DD" w:rsidRPr="00C778DD">
        <w:t>was undertaken</w:t>
      </w:r>
      <w:r w:rsidR="00C778DD">
        <w:t>.</w:t>
      </w:r>
      <w:r w:rsidR="00C778DD" w:rsidRPr="00C778DD">
        <w:t xml:space="preserve"> </w:t>
      </w:r>
    </w:p>
    <w:p w14:paraId="500FA76D" w14:textId="238FC2EC" w:rsidR="00C778DD" w:rsidRPr="00AB2B69" w:rsidRDefault="00C778DD" w:rsidP="00AB2B69">
      <w:pPr>
        <w:jc w:val="both"/>
      </w:pPr>
      <w:r w:rsidRPr="00C778DD">
        <w:t>Whil</w:t>
      </w:r>
      <w:r w:rsidR="00695F8F">
        <w:t>st it</w:t>
      </w:r>
      <w:r w:rsidRPr="00C778DD">
        <w:t xml:space="preserve"> </w:t>
      </w:r>
      <w:r>
        <w:t>was not f</w:t>
      </w:r>
      <w:r w:rsidRPr="00C778DD">
        <w:t xml:space="preserve">easible to differentiate </w:t>
      </w:r>
      <w:r w:rsidR="00695F8F">
        <w:t xml:space="preserve">Trust </w:t>
      </w:r>
      <w:r w:rsidRPr="00C778DD">
        <w:t>programmes on the basis of health outcomes, some schemes appeared to operate in a more streamlined manner</w:t>
      </w:r>
      <w:r w:rsidR="00695F8F">
        <w:t>/ easier to deliver</w:t>
      </w:r>
      <w:r w:rsidRPr="00C778DD">
        <w:t xml:space="preserve"> than others</w:t>
      </w:r>
      <w:r w:rsidR="00695F8F">
        <w:t xml:space="preserve">. </w:t>
      </w:r>
      <w:r w:rsidR="00695F8F" w:rsidRPr="00AB2B69">
        <w:t xml:space="preserve">A </w:t>
      </w:r>
      <w:r w:rsidRPr="00AB2B69">
        <w:t xml:space="preserve">Regional </w:t>
      </w:r>
      <w:r w:rsidR="00695F8F" w:rsidRPr="00AB2B69">
        <w:t xml:space="preserve">NI </w:t>
      </w:r>
      <w:r w:rsidRPr="00AB2B69">
        <w:t>Oral Health Improvement Group with representation from DHSPSS, H</w:t>
      </w:r>
      <w:r w:rsidR="00A44184">
        <w:t xml:space="preserve">ealth and </w:t>
      </w:r>
      <w:r w:rsidRPr="00AB2B69">
        <w:t>S</w:t>
      </w:r>
      <w:r w:rsidR="00A44184">
        <w:t xml:space="preserve">ocial </w:t>
      </w:r>
      <w:r w:rsidRPr="00AB2B69">
        <w:t>C</w:t>
      </w:r>
      <w:r w:rsidR="00A44184">
        <w:t xml:space="preserve">are </w:t>
      </w:r>
      <w:r w:rsidRPr="00AB2B69">
        <w:t>B</w:t>
      </w:r>
      <w:r w:rsidR="00A44184">
        <w:t>oards (HSCB)</w:t>
      </w:r>
      <w:r w:rsidRPr="00AB2B69">
        <w:t xml:space="preserve"> and HSC Trusts was </w:t>
      </w:r>
      <w:r w:rsidR="001658B0" w:rsidRPr="00AB2B69">
        <w:t xml:space="preserve">subsequently </w:t>
      </w:r>
      <w:r w:rsidRPr="00AB2B69">
        <w:t>convened to ensure that best practice was shared among those operationally involved in the</w:t>
      </w:r>
      <w:r w:rsidR="00695F8F" w:rsidRPr="00AB2B69">
        <w:t xml:space="preserve">se </w:t>
      </w:r>
      <w:r w:rsidRPr="00AB2B69">
        <w:t xml:space="preserve">schemes. </w:t>
      </w:r>
    </w:p>
    <w:p w14:paraId="6F1FCE4F" w14:textId="75426A58" w:rsidR="00643889" w:rsidRPr="001658B0" w:rsidRDefault="007742BC" w:rsidP="00AB2B69">
      <w:pPr>
        <w:jc w:val="both"/>
      </w:pPr>
      <w:r w:rsidRPr="001658B0">
        <w:t xml:space="preserve">The </w:t>
      </w:r>
      <w:r w:rsidR="00695F8F" w:rsidRPr="001658B0">
        <w:t xml:space="preserve">regional </w:t>
      </w:r>
      <w:r w:rsidR="00643889" w:rsidRPr="0056300B">
        <w:rPr>
          <w:i/>
        </w:rPr>
        <w:t xml:space="preserve">Happy Smiles Oral Health </w:t>
      </w:r>
      <w:r w:rsidR="008E6C22" w:rsidRPr="0056300B">
        <w:rPr>
          <w:i/>
        </w:rPr>
        <w:t>P</w:t>
      </w:r>
      <w:r w:rsidR="00643889" w:rsidRPr="0056300B">
        <w:rPr>
          <w:i/>
        </w:rPr>
        <w:t>rogramme</w:t>
      </w:r>
      <w:r w:rsidR="005460E2" w:rsidRPr="00D24BFA">
        <w:rPr>
          <w:i/>
          <w:vertAlign w:val="superscript"/>
        </w:rPr>
        <w:t>9</w:t>
      </w:r>
      <w:r w:rsidR="00F94A3E">
        <w:rPr>
          <w:i/>
          <w:vertAlign w:val="superscript"/>
        </w:rPr>
        <w:t>,10</w:t>
      </w:r>
      <w:r w:rsidR="00643889" w:rsidRPr="001658B0">
        <w:t xml:space="preserve"> </w:t>
      </w:r>
      <w:r w:rsidRPr="001658B0">
        <w:t xml:space="preserve">for </w:t>
      </w:r>
      <w:r w:rsidR="00027B76">
        <w:t>p</w:t>
      </w:r>
      <w:r w:rsidRPr="001658B0">
        <w:t>re</w:t>
      </w:r>
      <w:r w:rsidR="003373A4">
        <w:t>-</w:t>
      </w:r>
      <w:r w:rsidRPr="001658B0">
        <w:t xml:space="preserve">school children </w:t>
      </w:r>
      <w:r w:rsidR="00643889" w:rsidRPr="001658B0">
        <w:t xml:space="preserve">was </w:t>
      </w:r>
      <w:r w:rsidR="001658B0">
        <w:t>then</w:t>
      </w:r>
      <w:r w:rsidR="00695F8F" w:rsidRPr="001658B0">
        <w:t xml:space="preserve"> </w:t>
      </w:r>
      <w:r w:rsidR="00643889" w:rsidRPr="001658B0">
        <w:t>developed by</w:t>
      </w:r>
      <w:r w:rsidR="0094093C">
        <w:t xml:space="preserve"> the</w:t>
      </w:r>
      <w:r w:rsidR="00643889" w:rsidRPr="001658B0">
        <w:t xml:space="preserve"> NI Oral Health</w:t>
      </w:r>
      <w:r w:rsidRPr="001658B0">
        <w:t xml:space="preserve"> </w:t>
      </w:r>
      <w:r w:rsidR="00B85E43">
        <w:t>Improvement</w:t>
      </w:r>
      <w:r w:rsidR="00643889" w:rsidRPr="001658B0">
        <w:t xml:space="preserve"> Group </w:t>
      </w:r>
      <w:r w:rsidR="00695F8F" w:rsidRPr="001658B0">
        <w:t xml:space="preserve">in collaboration with </w:t>
      </w:r>
      <w:r w:rsidR="00643889" w:rsidRPr="001658B0">
        <w:t>HSC Trust Community Dental Service teams.  This evidence-based</w:t>
      </w:r>
      <w:r w:rsidR="008E6C22" w:rsidRPr="001658B0">
        <w:t xml:space="preserve"> </w:t>
      </w:r>
      <w:r w:rsidR="00643889" w:rsidRPr="001658B0">
        <w:t>programme</w:t>
      </w:r>
      <w:r w:rsidR="008E6C22" w:rsidRPr="001658B0">
        <w:t xml:space="preserve"> was</w:t>
      </w:r>
      <w:r w:rsidR="00643889" w:rsidRPr="001658B0">
        <w:t xml:space="preserve"> launched regionally in 2016, </w:t>
      </w:r>
      <w:r w:rsidR="008E6C22" w:rsidRPr="001658B0">
        <w:t xml:space="preserve">and it </w:t>
      </w:r>
      <w:r w:rsidR="00643889" w:rsidRPr="001658B0">
        <w:t>brought together examples of best practice from previous programmes/ initiatives</w:t>
      </w:r>
      <w:r w:rsidR="001658B0" w:rsidRPr="001658B0">
        <w:t xml:space="preserve"> in keeping with the recommendation in the “Bengoa Report” (2016)</w:t>
      </w:r>
      <w:r w:rsidR="00204F9F" w:rsidRPr="00204F9F">
        <w:rPr>
          <w:vertAlign w:val="superscript"/>
        </w:rPr>
        <w:t>1</w:t>
      </w:r>
      <w:r w:rsidR="00F94A3E">
        <w:rPr>
          <w:vertAlign w:val="superscript"/>
        </w:rPr>
        <w:t>1</w:t>
      </w:r>
      <w:r w:rsidR="001658B0" w:rsidRPr="001658B0">
        <w:t xml:space="preserve"> that in NI</w:t>
      </w:r>
      <w:r w:rsidR="00193E86">
        <w:t>,</w:t>
      </w:r>
      <w:r w:rsidR="001658B0" w:rsidRPr="001658B0">
        <w:t xml:space="preserve"> commissioners and providers should </w:t>
      </w:r>
      <w:r w:rsidR="001658B0" w:rsidRPr="001658B0">
        <w:rPr>
          <w:shd w:val="clear" w:color="auto" w:fill="FFFFFF"/>
        </w:rPr>
        <w:t>“scale up areas of good practice”</w:t>
      </w:r>
      <w:r w:rsidR="00B85E43">
        <w:rPr>
          <w:shd w:val="clear" w:color="auto" w:fill="FFFFFF"/>
        </w:rPr>
        <w:t xml:space="preserve">. </w:t>
      </w:r>
    </w:p>
    <w:p w14:paraId="67371EF8" w14:textId="46C2CE92" w:rsidR="004C79FA" w:rsidRPr="004C79FA" w:rsidRDefault="009F64C3" w:rsidP="008B3D9B">
      <w:pPr>
        <w:jc w:val="both"/>
        <w:rPr>
          <w:rFonts w:ascii="Calibri" w:hAnsi="Calibri" w:cs="Calibri"/>
        </w:rPr>
      </w:pPr>
      <w:r w:rsidRPr="009F64C3">
        <w:t>Th</w:t>
      </w:r>
      <w:r>
        <w:t>is</w:t>
      </w:r>
      <w:r w:rsidRPr="009F64C3">
        <w:t xml:space="preserve"> programme was innovative as it provided </w:t>
      </w:r>
      <w:r>
        <w:t>the first</w:t>
      </w:r>
      <w:r w:rsidRPr="009F64C3">
        <w:t xml:space="preserve"> regional approach across HSC Trust boundaries/ the NI population working collaboratively with pre</w:t>
      </w:r>
      <w:r w:rsidR="003373A4">
        <w:t>-</w:t>
      </w:r>
      <w:r w:rsidRPr="009F64C3">
        <w:t>school education providers</w:t>
      </w:r>
      <w:r w:rsidR="004C79FA" w:rsidRPr="004C79FA">
        <w:rPr>
          <w:rFonts w:ascii="Calibri" w:hAnsi="Calibri" w:cs="Calibri"/>
        </w:rPr>
        <w:t xml:space="preserve"> </w:t>
      </w:r>
      <w:r w:rsidR="004C79FA" w:rsidRPr="00AB2B69">
        <w:t xml:space="preserve">who would deliver the programme following initial training by the HSC Trust Oral Health Teams. </w:t>
      </w:r>
      <w:r w:rsidR="002A5D72" w:rsidRPr="00AB2B69">
        <w:t xml:space="preserve"> </w:t>
      </w:r>
      <w:r w:rsidR="004C79FA" w:rsidRPr="00AB2B69">
        <w:t>This therefore encourage</w:t>
      </w:r>
      <w:r w:rsidR="005C229C">
        <w:t>d</w:t>
      </w:r>
      <w:r w:rsidR="004C79FA" w:rsidRPr="00AB2B69">
        <w:t xml:space="preserve"> a shared responsibility and collaborative working between schools, parent</w:t>
      </w:r>
      <w:r w:rsidR="006B0472" w:rsidRPr="00AB2B69">
        <w:t>s</w:t>
      </w:r>
      <w:r w:rsidR="004C79FA" w:rsidRPr="00AB2B69">
        <w:t>, children and oral health professionals.</w:t>
      </w:r>
    </w:p>
    <w:p w14:paraId="12ACFDBE" w14:textId="36402124" w:rsidR="00F633DF" w:rsidRPr="00950AD4" w:rsidRDefault="009F64C3" w:rsidP="00950AD4">
      <w:pPr>
        <w:jc w:val="both"/>
        <w:rPr>
          <w:rFonts w:cstheme="minorHAnsi"/>
        </w:rPr>
      </w:pPr>
      <w:r w:rsidRPr="009F64C3">
        <w:t xml:space="preserve">Such working was in keeping with relevant regional strategies and reviews including </w:t>
      </w:r>
      <w:r w:rsidR="0094093C" w:rsidRPr="00AB2B69">
        <w:t xml:space="preserve">the </w:t>
      </w:r>
      <w:r w:rsidR="00204F9F" w:rsidRPr="00AB2B69">
        <w:t>Bengoa</w:t>
      </w:r>
      <w:r w:rsidR="0094093C" w:rsidRPr="00AB2B69">
        <w:t xml:space="preserve"> Report:</w:t>
      </w:r>
      <w:r w:rsidR="008B3D9B">
        <w:t xml:space="preserve"> </w:t>
      </w:r>
      <w:r w:rsidR="0094093C" w:rsidRPr="00AB2B69">
        <w:t xml:space="preserve">Systems, Not </w:t>
      </w:r>
      <w:r w:rsidR="000E5B0D" w:rsidRPr="00AB2B69">
        <w:t>Structures</w:t>
      </w:r>
      <w:r w:rsidR="0094093C" w:rsidRPr="00AB2B69">
        <w:t>,</w:t>
      </w:r>
      <w:r w:rsidR="008B3D9B">
        <w:t xml:space="preserve"> </w:t>
      </w:r>
      <w:r w:rsidRPr="00AB2B69">
        <w:t>(2016)</w:t>
      </w:r>
      <w:r w:rsidR="00204F9F" w:rsidRPr="008B3D9B">
        <w:rPr>
          <w:vertAlign w:val="superscript"/>
        </w:rPr>
        <w:t>1</w:t>
      </w:r>
      <w:r w:rsidR="00F94A3E">
        <w:rPr>
          <w:vertAlign w:val="superscript"/>
        </w:rPr>
        <w:t>1</w:t>
      </w:r>
      <w:r w:rsidRPr="00AB2B69">
        <w:t xml:space="preserve"> and</w:t>
      </w:r>
      <w:r w:rsidR="004C79FA" w:rsidRPr="00AB2B69">
        <w:t xml:space="preserve"> with</w:t>
      </w:r>
      <w:r w:rsidRPr="00AB2B69">
        <w:t xml:space="preserve"> current regional health strategies that recognise</w:t>
      </w:r>
      <w:r w:rsidR="00193E86" w:rsidRPr="00AB2B69">
        <w:t xml:space="preserve"> that</w:t>
      </w:r>
      <w:r w:rsidRPr="00AB2B69">
        <w:t xml:space="preserve"> the health of the population is the responsibility of more than just health providers (</w:t>
      </w:r>
      <w:bookmarkStart w:id="6" w:name="_Hlk155194820"/>
      <w:r w:rsidRPr="00AB2B69">
        <w:t>Health and Wellbeing 2026: Delivering Together, 2016</w:t>
      </w:r>
      <w:r w:rsidR="004C79FA" w:rsidRPr="00AB2B69">
        <w:t>; the Integrated Care Systems NI (ICSNI))</w:t>
      </w:r>
      <w:r w:rsidR="00364BDA">
        <w:t>.</w:t>
      </w:r>
      <w:r w:rsidR="00204F9F" w:rsidRPr="008B3D9B">
        <w:rPr>
          <w:vertAlign w:val="superscript"/>
        </w:rPr>
        <w:t>1</w:t>
      </w:r>
      <w:r w:rsidR="00364BDA">
        <w:rPr>
          <w:vertAlign w:val="superscript"/>
        </w:rPr>
        <w:t>2</w:t>
      </w:r>
      <w:bookmarkEnd w:id="6"/>
    </w:p>
    <w:p w14:paraId="0BCCBAEC" w14:textId="36F70B77" w:rsidR="00F633DF" w:rsidRPr="00117DEC" w:rsidRDefault="00F633DF" w:rsidP="00F633DF">
      <w:pPr>
        <w:pStyle w:val="Heading1"/>
        <w:spacing w:after="240"/>
        <w:rPr>
          <w:rFonts w:asciiTheme="minorHAnsi" w:eastAsiaTheme="minorHAnsi" w:hAnsiTheme="minorHAnsi" w:cstheme="minorBidi"/>
          <w:b/>
        </w:rPr>
      </w:pPr>
      <w:bookmarkStart w:id="7" w:name="_Toc212630614"/>
      <w:r>
        <w:rPr>
          <w:b/>
        </w:rPr>
        <w:lastRenderedPageBreak/>
        <w:t>T</w:t>
      </w:r>
      <w:r w:rsidRPr="00117DEC">
        <w:rPr>
          <w:b/>
        </w:rPr>
        <w:t xml:space="preserve">he </w:t>
      </w:r>
      <w:r w:rsidRPr="00F633DF">
        <w:rPr>
          <w:b/>
          <w:i/>
        </w:rPr>
        <w:t>Happy Smiles Oral Health Programme</w:t>
      </w:r>
      <w:r w:rsidRPr="00117DEC">
        <w:rPr>
          <w:b/>
        </w:rPr>
        <w:t>:</w:t>
      </w:r>
      <w:bookmarkEnd w:id="7"/>
      <w:r w:rsidRPr="00117DEC">
        <w:rPr>
          <w:b/>
        </w:rPr>
        <w:t xml:space="preserve"> </w:t>
      </w:r>
    </w:p>
    <w:p w14:paraId="58CC9F50" w14:textId="783A7438" w:rsidR="00F633DF" w:rsidRDefault="00F633DF" w:rsidP="00091972">
      <w:pPr>
        <w:jc w:val="both"/>
        <w:rPr>
          <w:szCs w:val="24"/>
        </w:rPr>
      </w:pPr>
      <w:r w:rsidRPr="00117DEC">
        <w:rPr>
          <w:szCs w:val="24"/>
        </w:rPr>
        <w:t>Launched in October 2016</w:t>
      </w:r>
      <w:r w:rsidR="00364BDA">
        <w:rPr>
          <w:szCs w:val="24"/>
        </w:rPr>
        <w:t>,</w:t>
      </w:r>
      <w:r w:rsidR="00364BDA">
        <w:rPr>
          <w:szCs w:val="24"/>
          <w:vertAlign w:val="superscript"/>
        </w:rPr>
        <w:t>9</w:t>
      </w:r>
      <w:r w:rsidRPr="00117DEC">
        <w:rPr>
          <w:szCs w:val="24"/>
        </w:rPr>
        <w:t xml:space="preserve"> </w:t>
      </w:r>
      <w:r>
        <w:rPr>
          <w:szCs w:val="24"/>
        </w:rPr>
        <w:t>t</w:t>
      </w:r>
      <w:r w:rsidRPr="00117DEC">
        <w:rPr>
          <w:szCs w:val="24"/>
        </w:rPr>
        <w:t xml:space="preserve">he </w:t>
      </w:r>
      <w:bookmarkStart w:id="8" w:name="_Hlk173332167"/>
      <w:r w:rsidRPr="00EC3A5B">
        <w:rPr>
          <w:i/>
          <w:szCs w:val="24"/>
        </w:rPr>
        <w:t>Happy Smiles Oral Health Programme</w:t>
      </w:r>
      <w:r w:rsidR="00F94A3E" w:rsidRPr="00F94A3E">
        <w:rPr>
          <w:i/>
          <w:szCs w:val="24"/>
          <w:vertAlign w:val="superscript"/>
        </w:rPr>
        <w:t>10</w:t>
      </w:r>
      <w:r w:rsidRPr="00117DEC">
        <w:rPr>
          <w:szCs w:val="24"/>
        </w:rPr>
        <w:t xml:space="preserve"> </w:t>
      </w:r>
      <w:bookmarkEnd w:id="8"/>
      <w:r w:rsidRPr="00117DEC">
        <w:rPr>
          <w:szCs w:val="24"/>
        </w:rPr>
        <w:t>in</w:t>
      </w:r>
      <w:r w:rsidR="00091972">
        <w:rPr>
          <w:szCs w:val="24"/>
        </w:rPr>
        <w:t xml:space="preserve"> funded pre-school education facilities</w:t>
      </w:r>
      <w:r w:rsidR="00B85E43">
        <w:rPr>
          <w:szCs w:val="24"/>
        </w:rPr>
        <w:t xml:space="preserve"> (facilities are education authority funded pre-school facilities for children in the year before they start primary school. Children are age 3</w:t>
      </w:r>
      <w:r w:rsidR="002F21AC">
        <w:rPr>
          <w:szCs w:val="24"/>
        </w:rPr>
        <w:t xml:space="preserve"> or 4</w:t>
      </w:r>
      <w:r w:rsidR="00B85E43">
        <w:rPr>
          <w:szCs w:val="24"/>
        </w:rPr>
        <w:t xml:space="preserve"> when they commence pre-school education</w:t>
      </w:r>
      <w:r w:rsidR="007B7423">
        <w:rPr>
          <w:szCs w:val="24"/>
        </w:rPr>
        <w:t xml:space="preserve">.) </w:t>
      </w:r>
      <w:r w:rsidRPr="00117DEC">
        <w:rPr>
          <w:szCs w:val="24"/>
        </w:rPr>
        <w:t>can support the work already being carried out in the home to help achieve improved child oral health and reduce oral health inequalities. This evidence-based programme aims to encourage regular brushing with fluoride toothpaste, healthy eating and registration with a general dental practitioner</w:t>
      </w:r>
      <w:r w:rsidR="0046294D">
        <w:rPr>
          <w:szCs w:val="24"/>
        </w:rPr>
        <w:t xml:space="preserve"> </w:t>
      </w:r>
      <w:r w:rsidR="0046294D" w:rsidRPr="0046294D">
        <w:rPr>
          <w:szCs w:val="24"/>
        </w:rPr>
        <w:t xml:space="preserve">to improve the oral health of children in pre-school education and reduce levels of dental decay. </w:t>
      </w:r>
      <w:r w:rsidRPr="00117DEC">
        <w:rPr>
          <w:szCs w:val="24"/>
        </w:rPr>
        <w:t>The initiative encourages shared responsibility and collaborative effort between schools, parents and their children. It enables staff in pre-school facilities to deliver the programme following initial training by their local Oral Health Team.</w:t>
      </w:r>
    </w:p>
    <w:p w14:paraId="4EF3D1A1" w14:textId="5CBA8964" w:rsidR="00950AD4" w:rsidRDefault="00643889" w:rsidP="00950AD4">
      <w:pPr>
        <w:autoSpaceDE w:val="0"/>
        <w:autoSpaceDN w:val="0"/>
        <w:adjustRightInd w:val="0"/>
        <w:spacing w:after="0"/>
        <w:jc w:val="both"/>
        <w:rPr>
          <w:rFonts w:cstheme="minorHAnsi"/>
          <w:szCs w:val="24"/>
        </w:rPr>
      </w:pPr>
      <w:r w:rsidRPr="00AB2B69">
        <w:rPr>
          <w:rFonts w:cstheme="minorHAnsi"/>
          <w:szCs w:val="24"/>
        </w:rPr>
        <w:t>The programme has three main elements:</w:t>
      </w:r>
    </w:p>
    <w:p w14:paraId="7B35A8CD" w14:textId="77777777" w:rsidR="00950AD4" w:rsidRPr="00950AD4" w:rsidRDefault="00950AD4" w:rsidP="00950AD4">
      <w:pPr>
        <w:autoSpaceDE w:val="0"/>
        <w:autoSpaceDN w:val="0"/>
        <w:adjustRightInd w:val="0"/>
        <w:spacing w:after="0"/>
        <w:jc w:val="both"/>
        <w:rPr>
          <w:rFonts w:cstheme="minorHAnsi"/>
          <w:szCs w:val="24"/>
        </w:rPr>
      </w:pPr>
    </w:p>
    <w:p w14:paraId="32C520F4" w14:textId="5D6BC6E6" w:rsidR="00091972" w:rsidRPr="00950AD4" w:rsidRDefault="00091972" w:rsidP="00763000">
      <w:pPr>
        <w:pStyle w:val="ListParagraph"/>
        <w:numPr>
          <w:ilvl w:val="0"/>
          <w:numId w:val="2"/>
        </w:numPr>
        <w:jc w:val="both"/>
        <w:rPr>
          <w:rFonts w:cstheme="minorHAnsi"/>
          <w:szCs w:val="24"/>
        </w:rPr>
      </w:pPr>
      <w:r w:rsidRPr="00950AD4">
        <w:rPr>
          <w:rFonts w:cstheme="minorHAnsi"/>
          <w:szCs w:val="24"/>
        </w:rPr>
        <w:t xml:space="preserve">Happy Smiles </w:t>
      </w:r>
      <w:r w:rsidR="00950AD4" w:rsidRPr="00950AD4">
        <w:rPr>
          <w:rFonts w:cstheme="minorHAnsi"/>
          <w:szCs w:val="24"/>
        </w:rPr>
        <w:t xml:space="preserve">Supervised </w:t>
      </w:r>
      <w:r w:rsidRPr="00950AD4">
        <w:rPr>
          <w:rFonts w:cstheme="minorHAnsi"/>
          <w:szCs w:val="24"/>
        </w:rPr>
        <w:t>Tooth Brushing Programme</w:t>
      </w:r>
    </w:p>
    <w:p w14:paraId="231A4456" w14:textId="7DA897FC" w:rsidR="00950AD4" w:rsidRPr="00AB2B69" w:rsidRDefault="00950AD4" w:rsidP="00B83232">
      <w:pPr>
        <w:ind w:left="360"/>
        <w:jc w:val="both"/>
        <w:rPr>
          <w:rFonts w:cstheme="minorHAnsi"/>
          <w:szCs w:val="24"/>
        </w:rPr>
      </w:pPr>
      <w:r>
        <w:t>The tooth brushing programme consists of supervised tooth brushing within the pre-school facility, where parental/guardian permission is sought to participate.  The Community Dental Service</w:t>
      </w:r>
      <w:r w:rsidR="0046294D">
        <w:t xml:space="preserve"> or the Oral Health Improvement Team</w:t>
      </w:r>
      <w:r>
        <w:t xml:space="preserve"> in each Trust area provides the pre-school staff with training in toothbrushing techniques and infection control, with a pre-school identifying a designated leader to oversee the programme.</w:t>
      </w:r>
    </w:p>
    <w:p w14:paraId="1F73BA96" w14:textId="04D9E381" w:rsidR="00091972" w:rsidRPr="00950AD4" w:rsidRDefault="00091972" w:rsidP="00763000">
      <w:pPr>
        <w:pStyle w:val="ListParagraph"/>
        <w:numPr>
          <w:ilvl w:val="0"/>
          <w:numId w:val="2"/>
        </w:numPr>
        <w:jc w:val="both"/>
        <w:rPr>
          <w:rFonts w:cstheme="minorHAnsi"/>
          <w:szCs w:val="24"/>
        </w:rPr>
      </w:pPr>
      <w:r w:rsidRPr="00950AD4">
        <w:rPr>
          <w:rFonts w:cstheme="minorHAnsi"/>
          <w:szCs w:val="24"/>
        </w:rPr>
        <w:t xml:space="preserve">Happy Smiles Healthy Snacks </w:t>
      </w:r>
    </w:p>
    <w:p w14:paraId="22860661" w14:textId="77777777" w:rsidR="00950AD4" w:rsidRDefault="00950AD4" w:rsidP="00B83232">
      <w:pPr>
        <w:ind w:left="360"/>
        <w:contextualSpacing/>
        <w:jc w:val="both"/>
        <w:rPr>
          <w:rFonts w:cstheme="minorHAnsi"/>
          <w:szCs w:val="24"/>
        </w:rPr>
      </w:pPr>
      <w:r>
        <w:rPr>
          <w:rFonts w:cstheme="minorHAnsi"/>
          <w:szCs w:val="24"/>
        </w:rPr>
        <w:t>The healthy snacks component of the programme p</w:t>
      </w:r>
      <w:r w:rsidRPr="00AB2B69">
        <w:rPr>
          <w:rFonts w:cstheme="minorHAnsi"/>
          <w:szCs w:val="24"/>
        </w:rPr>
        <w:t>romote</w:t>
      </w:r>
      <w:r>
        <w:rPr>
          <w:rFonts w:cstheme="minorHAnsi"/>
          <w:szCs w:val="24"/>
        </w:rPr>
        <w:t>s</w:t>
      </w:r>
      <w:r w:rsidRPr="00AB2B69">
        <w:rPr>
          <w:rFonts w:cstheme="minorHAnsi"/>
          <w:szCs w:val="24"/>
        </w:rPr>
        <w:t xml:space="preserve"> healthy snacks in pre-school facilities on a daily basis to reduce the frequency of sugar intake and increase access to fruit. </w:t>
      </w:r>
      <w:r>
        <w:rPr>
          <w:rFonts w:cstheme="minorHAnsi"/>
          <w:szCs w:val="24"/>
        </w:rPr>
        <w:t>There should be a w</w:t>
      </w:r>
      <w:r w:rsidR="00091972" w:rsidRPr="00950AD4">
        <w:rPr>
          <w:rFonts w:cstheme="minorHAnsi"/>
          <w:szCs w:val="24"/>
        </w:rPr>
        <w:t xml:space="preserve">ritten break time food policy </w:t>
      </w:r>
      <w:r>
        <w:rPr>
          <w:rFonts w:cstheme="minorHAnsi"/>
          <w:szCs w:val="24"/>
        </w:rPr>
        <w:t xml:space="preserve">which forms </w:t>
      </w:r>
      <w:r w:rsidR="00091972" w:rsidRPr="00950AD4">
        <w:rPr>
          <w:rFonts w:cstheme="minorHAnsi"/>
          <w:szCs w:val="24"/>
        </w:rPr>
        <w:t xml:space="preserve">part of overall school health policy </w:t>
      </w:r>
      <w:r>
        <w:rPr>
          <w:rFonts w:cstheme="minorHAnsi"/>
          <w:szCs w:val="24"/>
        </w:rPr>
        <w:t>and is i</w:t>
      </w:r>
      <w:r w:rsidR="00091972" w:rsidRPr="00950AD4">
        <w:rPr>
          <w:rFonts w:cstheme="minorHAnsi"/>
          <w:szCs w:val="24"/>
        </w:rPr>
        <w:t>mplemented in partnership with parents/guardians</w:t>
      </w:r>
      <w:r>
        <w:rPr>
          <w:rFonts w:cstheme="minorHAnsi"/>
          <w:szCs w:val="24"/>
        </w:rPr>
        <w:t>.</w:t>
      </w:r>
    </w:p>
    <w:p w14:paraId="1D0942E4" w14:textId="14CD4969" w:rsidR="00091972" w:rsidRPr="00950AD4" w:rsidRDefault="00091972" w:rsidP="00950AD4">
      <w:pPr>
        <w:contextualSpacing/>
        <w:jc w:val="both"/>
        <w:rPr>
          <w:rFonts w:cstheme="minorHAnsi"/>
          <w:szCs w:val="24"/>
        </w:rPr>
      </w:pPr>
      <w:r w:rsidRPr="00950AD4">
        <w:rPr>
          <w:rFonts w:cstheme="minorHAnsi"/>
          <w:szCs w:val="24"/>
        </w:rPr>
        <w:t xml:space="preserve"> </w:t>
      </w:r>
    </w:p>
    <w:p w14:paraId="5184C953" w14:textId="4201B860" w:rsidR="00091972" w:rsidRPr="00950AD4" w:rsidRDefault="00091972" w:rsidP="00763000">
      <w:pPr>
        <w:pStyle w:val="ListParagraph"/>
        <w:numPr>
          <w:ilvl w:val="0"/>
          <w:numId w:val="2"/>
        </w:numPr>
        <w:jc w:val="both"/>
        <w:rPr>
          <w:rFonts w:cstheme="minorHAnsi"/>
          <w:szCs w:val="24"/>
        </w:rPr>
      </w:pPr>
      <w:r w:rsidRPr="00950AD4">
        <w:rPr>
          <w:rFonts w:cstheme="minorHAnsi"/>
          <w:szCs w:val="24"/>
        </w:rPr>
        <w:t>Happy Smiles Education Programme</w:t>
      </w:r>
    </w:p>
    <w:p w14:paraId="3F67C5AE" w14:textId="1D63C7CA" w:rsidR="00091972" w:rsidRPr="00AB2B69" w:rsidRDefault="00950AD4" w:rsidP="00B83232">
      <w:pPr>
        <w:ind w:left="360"/>
        <w:jc w:val="both"/>
        <w:rPr>
          <w:rFonts w:cstheme="minorHAnsi"/>
          <w:szCs w:val="24"/>
        </w:rPr>
      </w:pPr>
      <w:r>
        <w:rPr>
          <w:rFonts w:cstheme="minorHAnsi"/>
          <w:szCs w:val="24"/>
        </w:rPr>
        <w:t xml:space="preserve">The educational component of the programme focuses on educating </w:t>
      </w:r>
      <w:r w:rsidR="00091972" w:rsidRPr="00AB2B69">
        <w:rPr>
          <w:rFonts w:cstheme="minorHAnsi"/>
          <w:szCs w:val="24"/>
        </w:rPr>
        <w:t xml:space="preserve">children on </w:t>
      </w:r>
      <w:r w:rsidR="00BF26DD">
        <w:rPr>
          <w:rFonts w:cstheme="minorHAnsi"/>
          <w:szCs w:val="24"/>
        </w:rPr>
        <w:t xml:space="preserve">the </w:t>
      </w:r>
      <w:r w:rsidR="00091972" w:rsidRPr="00AB2B69">
        <w:rPr>
          <w:rFonts w:cstheme="minorHAnsi"/>
          <w:szCs w:val="24"/>
        </w:rPr>
        <w:t>main causes of tooth decay and how it can be prevented</w:t>
      </w:r>
      <w:r>
        <w:rPr>
          <w:rFonts w:cstheme="minorHAnsi"/>
          <w:szCs w:val="24"/>
        </w:rPr>
        <w:t>. C</w:t>
      </w:r>
      <w:r w:rsidR="00091972" w:rsidRPr="00AB2B69">
        <w:rPr>
          <w:rFonts w:cstheme="minorHAnsi"/>
          <w:szCs w:val="24"/>
        </w:rPr>
        <w:t>hildren will be aware that</w:t>
      </w:r>
      <w:r>
        <w:rPr>
          <w:rFonts w:cstheme="minorHAnsi"/>
          <w:szCs w:val="24"/>
        </w:rPr>
        <w:t xml:space="preserve"> t</w:t>
      </w:r>
      <w:r w:rsidR="00091972" w:rsidRPr="00AB2B69">
        <w:rPr>
          <w:rFonts w:cstheme="minorHAnsi"/>
          <w:szCs w:val="24"/>
        </w:rPr>
        <w:t>hey should brush their teeth twice a day with fluoride toothpaste, especially last thing at night</w:t>
      </w:r>
      <w:r>
        <w:rPr>
          <w:rFonts w:cstheme="minorHAnsi"/>
          <w:szCs w:val="24"/>
        </w:rPr>
        <w:t>, a</w:t>
      </w:r>
      <w:r w:rsidR="00091972" w:rsidRPr="00AB2B69">
        <w:rPr>
          <w:rFonts w:cstheme="minorHAnsi"/>
          <w:szCs w:val="24"/>
        </w:rPr>
        <w:t xml:space="preserve">ll </w:t>
      </w:r>
      <w:r w:rsidR="00BF26DD">
        <w:rPr>
          <w:rFonts w:cstheme="minorHAnsi"/>
          <w:szCs w:val="24"/>
        </w:rPr>
        <w:t>s</w:t>
      </w:r>
      <w:r w:rsidR="00091972" w:rsidRPr="00AB2B69">
        <w:rPr>
          <w:rFonts w:cstheme="minorHAnsi"/>
          <w:szCs w:val="24"/>
        </w:rPr>
        <w:t>nacks between meals should be healthy and low in sugar or sugar free</w:t>
      </w:r>
      <w:r>
        <w:rPr>
          <w:rFonts w:cstheme="minorHAnsi"/>
          <w:szCs w:val="24"/>
        </w:rPr>
        <w:t>, m</w:t>
      </w:r>
      <w:r w:rsidR="00091972" w:rsidRPr="00AB2B69">
        <w:rPr>
          <w:rFonts w:cstheme="minorHAnsi"/>
          <w:szCs w:val="24"/>
        </w:rPr>
        <w:t>ilk and water are the recommended drinks between meals to help prevent tooth decay.</w:t>
      </w:r>
      <w:r>
        <w:rPr>
          <w:rFonts w:cstheme="minorHAnsi"/>
          <w:szCs w:val="24"/>
        </w:rPr>
        <w:t xml:space="preserve"> </w:t>
      </w:r>
      <w:r w:rsidR="00091972" w:rsidRPr="00AB2B69">
        <w:rPr>
          <w:rFonts w:cstheme="minorHAnsi"/>
          <w:szCs w:val="24"/>
        </w:rPr>
        <w:t>They</w:t>
      </w:r>
      <w:r w:rsidR="00BF26DD">
        <w:rPr>
          <w:rFonts w:cstheme="minorHAnsi"/>
          <w:szCs w:val="24"/>
        </w:rPr>
        <w:t xml:space="preserve"> will be aware that they</w:t>
      </w:r>
      <w:r w:rsidR="00091972" w:rsidRPr="00AB2B69">
        <w:rPr>
          <w:rFonts w:cstheme="minorHAnsi"/>
          <w:szCs w:val="24"/>
        </w:rPr>
        <w:t xml:space="preserve"> should visit their dentist for regular check-ups.</w:t>
      </w:r>
    </w:p>
    <w:p w14:paraId="60A03A6D" w14:textId="2663318E" w:rsidR="00643889" w:rsidRPr="00BF26DD" w:rsidRDefault="00091972" w:rsidP="00BF26DD">
      <w:pPr>
        <w:jc w:val="both"/>
        <w:rPr>
          <w:rFonts w:cstheme="minorHAnsi"/>
          <w:szCs w:val="24"/>
        </w:rPr>
      </w:pPr>
      <w:r w:rsidRPr="00AB2B69">
        <w:rPr>
          <w:rFonts w:cstheme="minorHAnsi"/>
          <w:szCs w:val="24"/>
        </w:rPr>
        <w:lastRenderedPageBreak/>
        <w:t xml:space="preserve">Funding for the </w:t>
      </w:r>
      <w:r w:rsidRPr="00AB2B69">
        <w:rPr>
          <w:rFonts w:cstheme="minorHAnsi"/>
          <w:i/>
          <w:szCs w:val="24"/>
        </w:rPr>
        <w:t xml:space="preserve">Happy Smiles </w:t>
      </w:r>
      <w:r w:rsidR="0056300B" w:rsidRPr="00AB2B69">
        <w:rPr>
          <w:rFonts w:cstheme="minorHAnsi"/>
          <w:i/>
          <w:szCs w:val="24"/>
        </w:rPr>
        <w:t xml:space="preserve">Oral Health </w:t>
      </w:r>
      <w:r w:rsidRPr="00AB2B69">
        <w:rPr>
          <w:rFonts w:cstheme="minorHAnsi"/>
          <w:i/>
          <w:szCs w:val="24"/>
        </w:rPr>
        <w:t>Programme</w:t>
      </w:r>
      <w:r w:rsidRPr="00AB2B69">
        <w:rPr>
          <w:rFonts w:cstheme="minorHAnsi"/>
          <w:szCs w:val="24"/>
        </w:rPr>
        <w:t xml:space="preserve"> is targeted at the</w:t>
      </w:r>
      <w:r w:rsidR="00DB1951" w:rsidRPr="00AB2B69">
        <w:rPr>
          <w:rFonts w:cstheme="minorHAnsi"/>
          <w:szCs w:val="24"/>
        </w:rPr>
        <w:t xml:space="preserve"> funded pre-school education facilities in the 20% most deprived wards in each Health and Social Care Trust </w:t>
      </w:r>
      <w:r w:rsidRPr="00AB2B69">
        <w:rPr>
          <w:rFonts w:cstheme="minorHAnsi"/>
          <w:szCs w:val="24"/>
        </w:rPr>
        <w:t>in Northern Ireland</w:t>
      </w:r>
      <w:r w:rsidR="007B7423">
        <w:rPr>
          <w:rFonts w:cstheme="minorHAnsi"/>
          <w:szCs w:val="24"/>
        </w:rPr>
        <w:t xml:space="preserve">, </w:t>
      </w:r>
      <w:r w:rsidR="007B7423" w:rsidRPr="007B7423">
        <w:rPr>
          <w:rFonts w:cstheme="minorHAnsi"/>
          <w:szCs w:val="24"/>
        </w:rPr>
        <w:t xml:space="preserve">this </w:t>
      </w:r>
      <w:r w:rsidR="007B7423">
        <w:rPr>
          <w:rFonts w:cstheme="minorHAnsi"/>
          <w:szCs w:val="24"/>
        </w:rPr>
        <w:t xml:space="preserve">targeted approach </w:t>
      </w:r>
      <w:r w:rsidR="007B7423" w:rsidRPr="007B7423">
        <w:rPr>
          <w:rFonts w:cstheme="minorHAnsi"/>
          <w:szCs w:val="24"/>
        </w:rPr>
        <w:t>should lead to a reduction in the recognised dental health inequalities across the child population.</w:t>
      </w:r>
    </w:p>
    <w:p w14:paraId="256D143C" w14:textId="55443912" w:rsidR="00F94A3E" w:rsidRDefault="002A5D72" w:rsidP="00091972">
      <w:pPr>
        <w:jc w:val="both"/>
        <w:rPr>
          <w:rFonts w:cstheme="minorHAnsi"/>
          <w:szCs w:val="24"/>
        </w:rPr>
      </w:pPr>
      <w:r>
        <w:rPr>
          <w:rFonts w:cstheme="minorHAnsi"/>
          <w:szCs w:val="24"/>
        </w:rPr>
        <w:t>Programme r</w:t>
      </w:r>
      <w:r w:rsidRPr="002A5D72">
        <w:rPr>
          <w:rFonts w:cstheme="minorHAnsi"/>
          <w:szCs w:val="24"/>
        </w:rPr>
        <w:t>esources including standardised protocols</w:t>
      </w:r>
      <w:r>
        <w:rPr>
          <w:rFonts w:cstheme="minorHAnsi"/>
          <w:szCs w:val="24"/>
        </w:rPr>
        <w:t>, consent forms</w:t>
      </w:r>
      <w:r w:rsidR="00C32DA0">
        <w:rPr>
          <w:rFonts w:cstheme="minorHAnsi"/>
          <w:szCs w:val="24"/>
        </w:rPr>
        <w:t xml:space="preserve"> and</w:t>
      </w:r>
      <w:r>
        <w:rPr>
          <w:rFonts w:cstheme="minorHAnsi"/>
          <w:szCs w:val="24"/>
        </w:rPr>
        <w:t xml:space="preserve"> information leaflets</w:t>
      </w:r>
      <w:r w:rsidRPr="002A5D72">
        <w:rPr>
          <w:rFonts w:cstheme="minorHAnsi"/>
          <w:szCs w:val="24"/>
        </w:rPr>
        <w:t xml:space="preserve"> were developed</w:t>
      </w:r>
      <w:r>
        <w:rPr>
          <w:rFonts w:cstheme="minorHAnsi"/>
          <w:szCs w:val="24"/>
        </w:rPr>
        <w:t xml:space="preserve"> at a regional level and have been updated as required.</w:t>
      </w:r>
      <w:r w:rsidRPr="002A5D72">
        <w:rPr>
          <w:rFonts w:cstheme="minorHAnsi"/>
          <w:szCs w:val="24"/>
        </w:rPr>
        <w:t xml:space="preserve"> </w:t>
      </w:r>
    </w:p>
    <w:p w14:paraId="504F68E3" w14:textId="77777777" w:rsidR="00F94A3E" w:rsidRPr="00F94A3E" w:rsidRDefault="00F94A3E" w:rsidP="00F94A3E">
      <w:pPr>
        <w:keepNext/>
        <w:keepLines/>
        <w:spacing w:before="240" w:after="0"/>
        <w:outlineLvl w:val="0"/>
        <w:rPr>
          <w:rFonts w:eastAsiaTheme="majorEastAsia" w:cstheme="majorBidi"/>
          <w:b/>
          <w:color w:val="365F91" w:themeColor="accent1" w:themeShade="BF"/>
          <w:sz w:val="36"/>
          <w:szCs w:val="32"/>
        </w:rPr>
      </w:pPr>
      <w:bookmarkStart w:id="9" w:name="_Toc212630615"/>
      <w:r w:rsidRPr="00F94A3E">
        <w:rPr>
          <w:rFonts w:eastAsiaTheme="majorEastAsia" w:cstheme="majorBidi"/>
          <w:b/>
          <w:color w:val="365F91" w:themeColor="accent1" w:themeShade="BF"/>
          <w:sz w:val="36"/>
          <w:szCs w:val="32"/>
        </w:rPr>
        <w:t>Evaluation Need</w:t>
      </w:r>
      <w:bookmarkEnd w:id="9"/>
    </w:p>
    <w:p w14:paraId="444EE0AD" w14:textId="42947DA4" w:rsidR="00D1149C" w:rsidRDefault="002D6CF0" w:rsidP="002840F9">
      <w:pPr>
        <w:jc w:val="both"/>
      </w:pPr>
      <w:r w:rsidRPr="00A830F0">
        <w:t>Although the</w:t>
      </w:r>
      <w:r>
        <w:rPr>
          <w:rFonts w:eastAsiaTheme="majorEastAsia" w:cstheme="majorBidi"/>
          <w:color w:val="365F91" w:themeColor="accent1" w:themeShade="BF"/>
        </w:rPr>
        <w:t xml:space="preserve"> </w:t>
      </w:r>
      <w:r w:rsidRPr="00D1149C">
        <w:rPr>
          <w:i/>
          <w:lang w:eastAsia="en-GB"/>
        </w:rPr>
        <w:t>Happy Smiles</w:t>
      </w:r>
      <w:r>
        <w:rPr>
          <w:lang w:eastAsia="en-GB"/>
        </w:rPr>
        <w:t xml:space="preserve"> </w:t>
      </w:r>
      <w:r w:rsidRPr="002A5D72">
        <w:rPr>
          <w:lang w:eastAsia="en-GB"/>
        </w:rPr>
        <w:t>programme documentation includes resources for monitoring/</w:t>
      </w:r>
      <w:r>
        <w:rPr>
          <w:lang w:eastAsia="en-GB"/>
        </w:rPr>
        <w:t xml:space="preserve"> </w:t>
      </w:r>
      <w:r w:rsidRPr="002A5D72">
        <w:rPr>
          <w:lang w:eastAsia="en-GB"/>
        </w:rPr>
        <w:t xml:space="preserve">evaluating the programme </w:t>
      </w:r>
      <w:r>
        <w:rPr>
          <w:lang w:eastAsia="en-GB"/>
        </w:rPr>
        <w:t xml:space="preserve">at Trust level </w:t>
      </w:r>
      <w:r w:rsidRPr="002A5D72">
        <w:rPr>
          <w:lang w:eastAsia="en-GB"/>
        </w:rPr>
        <w:t xml:space="preserve">through the collation of feedback </w:t>
      </w:r>
      <w:r w:rsidRPr="00994CB3">
        <w:rPr>
          <w:lang w:eastAsia="en-GB"/>
        </w:rPr>
        <w:t>from pre</w:t>
      </w:r>
      <w:r>
        <w:rPr>
          <w:lang w:eastAsia="en-GB"/>
        </w:rPr>
        <w:t>-</w:t>
      </w:r>
      <w:r w:rsidRPr="00994CB3">
        <w:rPr>
          <w:lang w:eastAsia="en-GB"/>
        </w:rPr>
        <w:t>school staff</w:t>
      </w:r>
      <w:r w:rsidR="002B6B74">
        <w:rPr>
          <w:lang w:eastAsia="en-GB"/>
        </w:rPr>
        <w:t>,</w:t>
      </w:r>
      <w:r w:rsidRPr="00994CB3">
        <w:rPr>
          <w:lang w:eastAsia="en-GB"/>
        </w:rPr>
        <w:t xml:space="preserve"> a regional evaluation has not been undertaken</w:t>
      </w:r>
      <w:r w:rsidRPr="00994CB3">
        <w:t xml:space="preserve"> to assess the effectiveness of the intervention and to explore process issues related to its co-ordination and delivery.</w:t>
      </w:r>
    </w:p>
    <w:p w14:paraId="34D7929F" w14:textId="55A4CB40" w:rsidR="00B45FA3" w:rsidRPr="0077320D" w:rsidRDefault="00B45FA3" w:rsidP="002840F9">
      <w:pPr>
        <w:jc w:val="both"/>
        <w:rPr>
          <w:rFonts w:eastAsiaTheme="majorEastAsia" w:cstheme="majorBidi"/>
          <w:color w:val="365F91" w:themeColor="accent1" w:themeShade="BF"/>
        </w:rPr>
      </w:pPr>
      <w:r>
        <w:t>There ha</w:t>
      </w:r>
      <w:r w:rsidR="00A96329">
        <w:t>ve</w:t>
      </w:r>
      <w:r>
        <w:t xml:space="preserve"> also been limited opportunities for regional learning and sharing of any related resources that have been developed by individual Trusts </w:t>
      </w:r>
      <w:r w:rsidR="002D6CF0">
        <w:t xml:space="preserve">in the interim for </w:t>
      </w:r>
      <w:r>
        <w:t>delivering the programme</w:t>
      </w:r>
      <w:r w:rsidR="005D374B">
        <w:t xml:space="preserve"> or for </w:t>
      </w:r>
      <w:r w:rsidR="002D6CF0">
        <w:t xml:space="preserve">training participants and new </w:t>
      </w:r>
      <w:r w:rsidR="005D374B">
        <w:t xml:space="preserve">HSC </w:t>
      </w:r>
      <w:r w:rsidR="002D6CF0">
        <w:t>Trust staff</w:t>
      </w:r>
      <w:r>
        <w:t>.</w:t>
      </w:r>
    </w:p>
    <w:p w14:paraId="1D552AF5" w14:textId="6DED1017" w:rsidR="00F95C48" w:rsidRDefault="00B45FA3" w:rsidP="002840F9">
      <w:pPr>
        <w:jc w:val="both"/>
      </w:pPr>
      <w:r>
        <w:t xml:space="preserve">In 2023, the Department of Health published the </w:t>
      </w:r>
      <w:r w:rsidRPr="00C93483">
        <w:rPr>
          <w:i/>
        </w:rPr>
        <w:t>Northern Ireland Children’s Oral Health Improvement Plan</w:t>
      </w:r>
      <w:r w:rsidR="00334D2D">
        <w:rPr>
          <w:i/>
        </w:rPr>
        <w:t>.</w:t>
      </w:r>
      <w:r w:rsidR="00ED7828" w:rsidRPr="00334D2D">
        <w:rPr>
          <w:i/>
          <w:vertAlign w:val="superscript"/>
        </w:rPr>
        <w:t>1</w:t>
      </w:r>
      <w:r w:rsidR="00334D2D" w:rsidRPr="00334D2D">
        <w:rPr>
          <w:i/>
          <w:vertAlign w:val="superscript"/>
        </w:rPr>
        <w:t>3</w:t>
      </w:r>
      <w:r w:rsidR="00F95C48" w:rsidRPr="00F95C48">
        <w:t xml:space="preserve"> </w:t>
      </w:r>
      <w:r w:rsidR="005D374B">
        <w:t>This plan ha</w:t>
      </w:r>
      <w:r w:rsidR="00A43F70">
        <w:t>d</w:t>
      </w:r>
      <w:r w:rsidR="005D374B">
        <w:t xml:space="preserve"> the following aims:</w:t>
      </w:r>
    </w:p>
    <w:p w14:paraId="670B0E6C" w14:textId="2E352FEF" w:rsidR="00A43F70" w:rsidRDefault="005B73EE" w:rsidP="00763000">
      <w:pPr>
        <w:pStyle w:val="ListParagraph"/>
        <w:numPr>
          <w:ilvl w:val="0"/>
          <w:numId w:val="11"/>
        </w:numPr>
      </w:pPr>
      <w:r>
        <w:t xml:space="preserve">To reduce the prevalence and severity of dental caries (decay) in children </w:t>
      </w:r>
    </w:p>
    <w:p w14:paraId="497CB07A" w14:textId="77777777" w:rsidR="00A43F70" w:rsidRDefault="00A43F70" w:rsidP="00A43F70">
      <w:pPr>
        <w:pStyle w:val="ListParagraph"/>
      </w:pPr>
    </w:p>
    <w:p w14:paraId="24392C98" w14:textId="40709C3C" w:rsidR="00A43F70" w:rsidRDefault="005B73EE" w:rsidP="00763000">
      <w:pPr>
        <w:pStyle w:val="ListParagraph"/>
        <w:numPr>
          <w:ilvl w:val="0"/>
          <w:numId w:val="11"/>
        </w:numPr>
      </w:pPr>
      <w:r>
        <w:t xml:space="preserve">To reduce oral health inequalities by targeting children at higher risk of developing dental disease </w:t>
      </w:r>
    </w:p>
    <w:p w14:paraId="3B267B8B" w14:textId="77777777" w:rsidR="00A43F70" w:rsidRDefault="00A43F70" w:rsidP="00A43F70">
      <w:pPr>
        <w:pStyle w:val="ListParagraph"/>
      </w:pPr>
    </w:p>
    <w:p w14:paraId="162992AA" w14:textId="53EC4FE2" w:rsidR="00A43F70" w:rsidRDefault="005B73EE" w:rsidP="00763000">
      <w:pPr>
        <w:pStyle w:val="ListParagraph"/>
        <w:numPr>
          <w:ilvl w:val="0"/>
          <w:numId w:val="11"/>
        </w:numPr>
      </w:pPr>
      <w:r>
        <w:t xml:space="preserve">To support the current strategic basis upon which preventative programmes and children’s oral health services can be developed in Northern Ireland, subject to robust business case development </w:t>
      </w:r>
    </w:p>
    <w:p w14:paraId="2BC17FEC" w14:textId="77777777" w:rsidR="00A43F70" w:rsidRDefault="00A43F70" w:rsidP="00A43F70">
      <w:pPr>
        <w:pStyle w:val="ListParagraph"/>
      </w:pPr>
    </w:p>
    <w:p w14:paraId="1F4B073E" w14:textId="2ED03CA2" w:rsidR="00EA2218" w:rsidRDefault="005B73EE" w:rsidP="00763000">
      <w:pPr>
        <w:pStyle w:val="ListParagraph"/>
        <w:numPr>
          <w:ilvl w:val="0"/>
          <w:numId w:val="11"/>
        </w:numPr>
      </w:pPr>
      <w:r>
        <w:t>To reduce the number of children requiring dental extractions under general anaesthetic (GA) due to dental caries.</w:t>
      </w:r>
    </w:p>
    <w:p w14:paraId="71C91EA5" w14:textId="72D8160B" w:rsidR="00623D96" w:rsidRDefault="00760574" w:rsidP="00A830F0">
      <w:pPr>
        <w:jc w:val="both"/>
      </w:pPr>
      <w:r>
        <w:t xml:space="preserve">This plan </w:t>
      </w:r>
      <w:r w:rsidR="00623D96">
        <w:t xml:space="preserve">also detailed recommendations to achieve these aims, several of which were relevant to preventative oral health programmes in children and specifically the </w:t>
      </w:r>
      <w:r w:rsidR="00623D96" w:rsidRPr="00623D96">
        <w:rPr>
          <w:i/>
        </w:rPr>
        <w:t>Happy Smiles</w:t>
      </w:r>
      <w:r w:rsidR="00623D96">
        <w:t xml:space="preserve"> programme. These included:</w:t>
      </w:r>
    </w:p>
    <w:p w14:paraId="70A47EF1" w14:textId="77777777" w:rsidR="00623D96" w:rsidRDefault="00846825" w:rsidP="00763000">
      <w:pPr>
        <w:pStyle w:val="ListParagraph"/>
        <w:numPr>
          <w:ilvl w:val="0"/>
          <w:numId w:val="12"/>
        </w:numPr>
      </w:pPr>
      <w:r>
        <w:t>Preventative initiatives should be supported by a strong evidence base</w:t>
      </w:r>
    </w:p>
    <w:p w14:paraId="41678938" w14:textId="3C080A9A" w:rsidR="00623D96" w:rsidRDefault="00623D96" w:rsidP="00623D96">
      <w:pPr>
        <w:pStyle w:val="ListParagraph"/>
      </w:pPr>
    </w:p>
    <w:p w14:paraId="5F120797" w14:textId="031A7C1A" w:rsidR="00623D96" w:rsidRDefault="00846825" w:rsidP="00763000">
      <w:pPr>
        <w:pStyle w:val="ListParagraph"/>
        <w:numPr>
          <w:ilvl w:val="0"/>
          <w:numId w:val="12"/>
        </w:numPr>
      </w:pPr>
      <w:r>
        <w:t>Targeted evidence-based programmes should be aimed at those at high risk of dental disease</w:t>
      </w:r>
    </w:p>
    <w:p w14:paraId="3FA2D721" w14:textId="77777777" w:rsidR="00623D96" w:rsidRDefault="00623D96" w:rsidP="00623D96">
      <w:pPr>
        <w:pStyle w:val="ListParagraph"/>
      </w:pPr>
      <w:r>
        <w:t xml:space="preserve"> </w:t>
      </w:r>
    </w:p>
    <w:p w14:paraId="5EF6FAF6" w14:textId="401BBC7A" w:rsidR="00623D96" w:rsidRDefault="00846825" w:rsidP="00763000">
      <w:pPr>
        <w:pStyle w:val="ListParagraph"/>
        <w:numPr>
          <w:ilvl w:val="0"/>
          <w:numId w:val="12"/>
        </w:numPr>
      </w:pPr>
      <w:r>
        <w:lastRenderedPageBreak/>
        <w:t>Consideration should also be given to the cost-effectiveness of any interventions</w:t>
      </w:r>
    </w:p>
    <w:p w14:paraId="00C06FC6" w14:textId="77777777" w:rsidR="00623D96" w:rsidRDefault="00623D96" w:rsidP="00623D96">
      <w:pPr>
        <w:pStyle w:val="ListParagraph"/>
      </w:pPr>
    </w:p>
    <w:p w14:paraId="05A377CC" w14:textId="77777777" w:rsidR="00623D96" w:rsidRDefault="00846825" w:rsidP="00763000">
      <w:pPr>
        <w:pStyle w:val="ListParagraph"/>
        <w:numPr>
          <w:ilvl w:val="0"/>
          <w:numId w:val="12"/>
        </w:numPr>
      </w:pPr>
      <w:r>
        <w:t>Re-launch of Happy Smiles Programme</w:t>
      </w:r>
    </w:p>
    <w:p w14:paraId="7F954FD5" w14:textId="1E248B2D" w:rsidR="00623D96" w:rsidRDefault="00623D96" w:rsidP="00623D96">
      <w:pPr>
        <w:pStyle w:val="ListParagraph"/>
      </w:pPr>
    </w:p>
    <w:p w14:paraId="3296EF2E" w14:textId="607D4061" w:rsidR="00623D96" w:rsidRDefault="00846825" w:rsidP="00763000">
      <w:pPr>
        <w:pStyle w:val="ListParagraph"/>
        <w:numPr>
          <w:ilvl w:val="0"/>
          <w:numId w:val="12"/>
        </w:numPr>
      </w:pPr>
      <w:r>
        <w:t xml:space="preserve">Expansion of the Happy Smiles Programme to all Primary 1 and Primary 2 children in Northern Ireland. </w:t>
      </w:r>
    </w:p>
    <w:p w14:paraId="651553F5" w14:textId="77777777" w:rsidR="00623D96" w:rsidRDefault="00623D96" w:rsidP="00623D96">
      <w:pPr>
        <w:pStyle w:val="ListParagraph"/>
      </w:pPr>
      <w:r>
        <w:t xml:space="preserve"> </w:t>
      </w:r>
    </w:p>
    <w:p w14:paraId="05F0B5C7" w14:textId="15E21A4A" w:rsidR="00846825" w:rsidRDefault="00846825" w:rsidP="00763000">
      <w:pPr>
        <w:pStyle w:val="ListParagraph"/>
        <w:numPr>
          <w:ilvl w:val="0"/>
          <w:numId w:val="12"/>
        </w:numPr>
      </w:pPr>
      <w:r>
        <w:t>Design and Implement age appropriate, evidence based oral health improvement programmes for Primary School-age children in Northern Ireland.</w:t>
      </w:r>
    </w:p>
    <w:p w14:paraId="1E173A6A" w14:textId="3434AF20" w:rsidR="00A96329" w:rsidRDefault="007432BA" w:rsidP="00A830F0">
      <w:pPr>
        <w:jc w:val="both"/>
      </w:pPr>
      <w:r>
        <w:t>A subsequent Consultation Report (DOH, 2024)</w:t>
      </w:r>
      <w:r w:rsidRPr="007432BA">
        <w:rPr>
          <w:vertAlign w:val="superscript"/>
        </w:rPr>
        <w:t xml:space="preserve"> </w:t>
      </w:r>
      <w:r w:rsidRPr="00DF1C5B">
        <w:rPr>
          <w:vertAlign w:val="superscript"/>
        </w:rPr>
        <w:t>1</w:t>
      </w:r>
      <w:r w:rsidR="00DF1C5B" w:rsidRPr="00DF1C5B">
        <w:rPr>
          <w:vertAlign w:val="superscript"/>
        </w:rPr>
        <w:t>3</w:t>
      </w:r>
      <w:r>
        <w:t xml:space="preserve"> detailed universal support for these recommendations and also included the recommendation that preventive interventions should be standardised and incorporated regionally with the aim to reduce the need for referral for dental extractions under General Anaesthetic (GA) for all children. Referral levels and waiting lists for Paediatric Dental GAs are significant in NI and were severely impacted by the Covid</w:t>
      </w:r>
      <w:r w:rsidR="00EA2218">
        <w:t>-19</w:t>
      </w:r>
      <w:r>
        <w:t xml:space="preserve"> pandemic and </w:t>
      </w:r>
      <w:r w:rsidR="00243015">
        <w:t xml:space="preserve">the </w:t>
      </w:r>
      <w:r>
        <w:t>subsequent reduction in access to theatres.</w:t>
      </w:r>
    </w:p>
    <w:p w14:paraId="6D004B81" w14:textId="3D6F2C0E" w:rsidR="0057561B" w:rsidRDefault="00623D96" w:rsidP="00A830F0">
      <w:pPr>
        <w:tabs>
          <w:tab w:val="left" w:pos="3756"/>
        </w:tabs>
        <w:jc w:val="both"/>
        <w:rPr>
          <w:szCs w:val="24"/>
        </w:rPr>
      </w:pPr>
      <w:r>
        <w:t xml:space="preserve">This evaluation is therefore </w:t>
      </w:r>
      <w:r w:rsidR="00A96329">
        <w:t xml:space="preserve">timely and </w:t>
      </w:r>
      <w:r w:rsidR="002B6B74">
        <w:t>necessary</w:t>
      </w:r>
      <w:r w:rsidR="000566D7">
        <w:t xml:space="preserve"> </w:t>
      </w:r>
      <w:r w:rsidR="00A96329">
        <w:t xml:space="preserve">for </w:t>
      </w:r>
      <w:r>
        <w:t xml:space="preserve">the planning of any </w:t>
      </w:r>
      <w:r w:rsidR="00A96329">
        <w:t>potential expansion</w:t>
      </w:r>
      <w:r>
        <w:t xml:space="preserve"> of the current </w:t>
      </w:r>
      <w:r w:rsidRPr="00A96329">
        <w:rPr>
          <w:i/>
        </w:rPr>
        <w:t>Happy Smiles</w:t>
      </w:r>
      <w:r>
        <w:t xml:space="preserve"> programme</w:t>
      </w:r>
      <w:r w:rsidR="00A96329">
        <w:t>,</w:t>
      </w:r>
      <w:r>
        <w:t xml:space="preserve"> as well as providing learning for the </w:t>
      </w:r>
      <w:r w:rsidR="00A96329">
        <w:t xml:space="preserve">potential </w:t>
      </w:r>
      <w:r>
        <w:t xml:space="preserve">development of similar age appropriate </w:t>
      </w:r>
      <w:r w:rsidR="00A96329">
        <w:t>school-based</w:t>
      </w:r>
      <w:r>
        <w:t xml:space="preserve"> programmes for other age groups of children</w:t>
      </w:r>
      <w:r w:rsidR="007432BA">
        <w:t xml:space="preserve"> and in the longer term reducing the demand for GA services across the region</w:t>
      </w:r>
      <w:r>
        <w:t xml:space="preserve">.  The </w:t>
      </w:r>
      <w:r w:rsidR="00A96329">
        <w:t>e</w:t>
      </w:r>
      <w:r>
        <w:t xml:space="preserve">valuation </w:t>
      </w:r>
      <w:r w:rsidR="00A96329">
        <w:t xml:space="preserve">findings will </w:t>
      </w:r>
      <w:r>
        <w:t xml:space="preserve">also </w:t>
      </w:r>
      <w:r w:rsidR="00A96329">
        <w:t xml:space="preserve">be </w:t>
      </w:r>
      <w:r>
        <w:t xml:space="preserve">essential to support the </w:t>
      </w:r>
      <w:r w:rsidR="00A96329">
        <w:t>development</w:t>
      </w:r>
      <w:r>
        <w:t xml:space="preserve"> of </w:t>
      </w:r>
      <w:r w:rsidR="00A96329">
        <w:t xml:space="preserve">any </w:t>
      </w:r>
      <w:r>
        <w:t>investment proposals for funding such programmes/ expansion.</w:t>
      </w:r>
      <w:r w:rsidR="007432BA">
        <w:rPr>
          <w:szCs w:val="24"/>
        </w:rPr>
        <w:tab/>
      </w:r>
    </w:p>
    <w:p w14:paraId="7E11D3D1" w14:textId="77777777" w:rsidR="002B6B74" w:rsidRPr="002B6B74" w:rsidRDefault="002B6B74" w:rsidP="000566D7">
      <w:pPr>
        <w:rPr>
          <w:szCs w:val="24"/>
        </w:rPr>
      </w:pPr>
    </w:p>
    <w:p w14:paraId="21596A83" w14:textId="77777777" w:rsidR="002B6B74" w:rsidRPr="002B6B74" w:rsidRDefault="002B6B74" w:rsidP="000566D7">
      <w:pPr>
        <w:rPr>
          <w:szCs w:val="24"/>
        </w:rPr>
      </w:pPr>
    </w:p>
    <w:p w14:paraId="0CEAC171" w14:textId="77777777" w:rsidR="002B6B74" w:rsidRPr="002B6B74" w:rsidRDefault="002B6B74" w:rsidP="000566D7">
      <w:pPr>
        <w:rPr>
          <w:szCs w:val="24"/>
        </w:rPr>
      </w:pPr>
    </w:p>
    <w:p w14:paraId="51E44B81" w14:textId="77777777" w:rsidR="002B6B74" w:rsidRPr="002B6B74" w:rsidRDefault="002B6B74" w:rsidP="000566D7">
      <w:pPr>
        <w:rPr>
          <w:szCs w:val="24"/>
        </w:rPr>
      </w:pPr>
    </w:p>
    <w:p w14:paraId="08C62A04" w14:textId="77777777" w:rsidR="002B6B74" w:rsidRPr="002B6B74" w:rsidRDefault="002B6B74" w:rsidP="000566D7">
      <w:pPr>
        <w:rPr>
          <w:szCs w:val="24"/>
        </w:rPr>
      </w:pPr>
    </w:p>
    <w:p w14:paraId="6E7E96C9" w14:textId="77777777" w:rsidR="002B6B74" w:rsidRPr="002B6B74" w:rsidRDefault="002B6B74" w:rsidP="000566D7">
      <w:pPr>
        <w:rPr>
          <w:szCs w:val="24"/>
        </w:rPr>
      </w:pPr>
    </w:p>
    <w:p w14:paraId="0CE34C57" w14:textId="5968B8FD" w:rsidR="004E2734" w:rsidRPr="000566D7" w:rsidRDefault="004E2734" w:rsidP="000566D7">
      <w:pPr>
        <w:rPr>
          <w:szCs w:val="24"/>
        </w:rPr>
        <w:sectPr w:rsidR="004E2734" w:rsidRPr="000566D7" w:rsidSect="00DC5503">
          <w:headerReference w:type="default" r:id="rId18"/>
          <w:footerReference w:type="default" r:id="rId19"/>
          <w:footerReference w:type="first" r:id="rId20"/>
          <w:pgSz w:w="11906" w:h="16838"/>
          <w:pgMar w:top="1440" w:right="1440" w:bottom="1440" w:left="1440" w:header="708" w:footer="708" w:gutter="0"/>
          <w:cols w:space="708"/>
          <w:titlePg/>
          <w:docGrid w:linePitch="360"/>
        </w:sectPr>
      </w:pPr>
    </w:p>
    <w:p w14:paraId="7959F8D0" w14:textId="511B4969" w:rsidR="0057561B" w:rsidRPr="0057561B" w:rsidRDefault="004B76B0" w:rsidP="0057561B">
      <w:pPr>
        <w:rPr>
          <w:b/>
          <w:szCs w:val="24"/>
        </w:rPr>
      </w:pPr>
      <w:r w:rsidRPr="0057561B">
        <w:rPr>
          <w:b/>
          <w:noProof/>
          <w:szCs w:val="24"/>
        </w:rPr>
        <w:lastRenderedPageBreak/>
        <mc:AlternateContent>
          <mc:Choice Requires="wps">
            <w:drawing>
              <wp:anchor distT="0" distB="0" distL="114300" distR="114300" simplePos="0" relativeHeight="251665408" behindDoc="0" locked="0" layoutInCell="1" allowOverlap="1" wp14:anchorId="14D311E2" wp14:editId="3D5028A4">
                <wp:simplePos x="0" y="0"/>
                <wp:positionH relativeFrom="column">
                  <wp:posOffset>-837565</wp:posOffset>
                </wp:positionH>
                <wp:positionV relativeFrom="paragraph">
                  <wp:posOffset>1024255</wp:posOffset>
                </wp:positionV>
                <wp:extent cx="1492250" cy="659434"/>
                <wp:effectExtent l="0" t="0" r="12700" b="26670"/>
                <wp:wrapNone/>
                <wp:docPr id="4" name="Rectangle 3"/>
                <wp:cNvGraphicFramePr/>
                <a:graphic xmlns:a="http://schemas.openxmlformats.org/drawingml/2006/main">
                  <a:graphicData uri="http://schemas.microsoft.com/office/word/2010/wordprocessingShape">
                    <wps:wsp>
                      <wps:cNvSpPr/>
                      <wps:spPr>
                        <a:xfrm>
                          <a:off x="0" y="0"/>
                          <a:ext cx="1492250" cy="659434"/>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BFEE525" w14:textId="77777777" w:rsidR="00914C54" w:rsidRDefault="00914C54" w:rsidP="00DB1951">
                            <w:pPr>
                              <w:jc w:val="center"/>
                            </w:pPr>
                            <w:r>
                              <w:t>Inputs</w:t>
                            </w:r>
                          </w:p>
                        </w:txbxContent>
                      </wps:txbx>
                      <wps:bodyPr rtlCol="0" anchor="ctr">
                        <a:noAutofit/>
                      </wps:bodyPr>
                    </wps:wsp>
                  </a:graphicData>
                </a:graphic>
                <wp14:sizeRelV relativeFrom="margin">
                  <wp14:pctHeight>0</wp14:pctHeight>
                </wp14:sizeRelV>
              </wp:anchor>
            </w:drawing>
          </mc:Choice>
          <mc:Fallback>
            <w:pict>
              <v:rect w14:anchorId="14D311E2" id="Rectangle 3" o:spid="_x0000_s1044" style="position:absolute;margin-left:-65.95pt;margin-top:80.65pt;width:117.5pt;height:51.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" fillcolor="#b5d5a7" strokecolor="#70ad47" strokeweight=".5pt">
                <v:fill color2="#9cca86" rotate="t" colors="0 #b5d5a7;.5 #aace99;1 #9cca86" focus="100%" type="gradient">
                  <o:fill v:ext="view" type="gradientUnscaled"/>
                </v:fill>
                <v:textbox>
                  <w:txbxContent>
                    <w:p w14:paraId="2BFEE525" w14:textId="77777777" w:rsidR="00914C54" w:rsidRDefault="00914C54" w:rsidP="00DB1951">
                      <w:pPr>
                        <w:jc w:val="center"/>
                      </w:pPr>
                      <w:r>
                        <w:t>Inputs</w:t>
                      </w:r>
                    </w:p>
                  </w:txbxContent>
                </v:textbox>
              </v:rect>
            </w:pict>
          </mc:Fallback>
        </mc:AlternateContent>
      </w:r>
      <w:r w:rsidRPr="0057561B">
        <w:rPr>
          <w:b/>
          <w:noProof/>
          <w:szCs w:val="24"/>
        </w:rPr>
        <mc:AlternateContent>
          <mc:Choice Requires="wps">
            <w:drawing>
              <wp:anchor distT="0" distB="0" distL="114300" distR="114300" simplePos="0" relativeHeight="251663360" behindDoc="0" locked="0" layoutInCell="1" allowOverlap="1" wp14:anchorId="78FD40D9" wp14:editId="0DF1C213">
                <wp:simplePos x="0" y="0"/>
                <wp:positionH relativeFrom="column">
                  <wp:posOffset>-28575</wp:posOffset>
                </wp:positionH>
                <wp:positionV relativeFrom="paragraph">
                  <wp:posOffset>38100</wp:posOffset>
                </wp:positionV>
                <wp:extent cx="8686800" cy="533400"/>
                <wp:effectExtent l="57150" t="38100" r="57150" b="76200"/>
                <wp:wrapSquare wrapText="bothSides"/>
                <wp:docPr id="15" name="Rectangle 14"/>
                <wp:cNvGraphicFramePr/>
                <a:graphic xmlns:a="http://schemas.openxmlformats.org/drawingml/2006/main">
                  <a:graphicData uri="http://schemas.microsoft.com/office/word/2010/wordprocessingShape">
                    <wps:wsp>
                      <wps:cNvSpPr/>
                      <wps:spPr>
                        <a:xfrm>
                          <a:off x="0" y="0"/>
                          <a:ext cx="8686800" cy="533400"/>
                        </a:xfrm>
                        <a:prstGeom prst="rect">
                          <a:avLst/>
                        </a:prstGeom>
                        <a:gradFill rotWithShape="1">
                          <a:gsLst>
                            <a:gs pos="0">
                              <a:srgbClr val="5B9BD5">
                                <a:satMod val="103000"/>
                                <a:lumMod val="102000"/>
                                <a:tint val="94000"/>
                              </a:srgbClr>
                            </a:gs>
                            <a:gs pos="50000">
                              <a:srgbClr val="5B9BD5">
                                <a:satMod val="110000"/>
                                <a:lumMod val="100000"/>
                                <a:shade val="100000"/>
                              </a:srgbClr>
                            </a:gs>
                            <a:gs pos="100000">
                              <a:srgbClr val="5B9BD5">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2E8C69CF" w14:textId="641B9FA7" w:rsidR="00914C54" w:rsidRPr="0057561B" w:rsidRDefault="00914C54" w:rsidP="0057561B">
                            <w:pPr>
                              <w:pStyle w:val="Heading1"/>
                              <w:jc w:val="center"/>
                            </w:pPr>
                            <w:bookmarkStart w:id="10" w:name="_Toc167359413"/>
                            <w:bookmarkStart w:id="11" w:name="_Toc179796883"/>
                            <w:bookmarkStart w:id="12" w:name="_Toc212630433"/>
                            <w:bookmarkStart w:id="13" w:name="_Toc212630571"/>
                            <w:bookmarkStart w:id="14" w:name="_Toc212630616"/>
                            <w:r w:rsidRPr="0057561B">
                              <w:t xml:space="preserve">Logic Model: </w:t>
                            </w:r>
                            <w:bookmarkEnd w:id="10"/>
                            <w:r w:rsidRPr="00AF4AF9">
                              <w:rPr>
                                <w:i/>
                              </w:rPr>
                              <w:t>Happy Smiles Oral Health Programme</w:t>
                            </w:r>
                            <w:bookmarkEnd w:id="11"/>
                            <w:bookmarkEnd w:id="12"/>
                            <w:bookmarkEnd w:id="13"/>
                            <w:bookmarkEnd w:id="14"/>
                          </w:p>
                        </w:txbxContent>
                      </wps:txbx>
                      <wps:bodyPr rtlCol="0" anchor="ctr"/>
                    </wps:wsp>
                  </a:graphicData>
                </a:graphic>
              </wp:anchor>
            </w:drawing>
          </mc:Choice>
          <mc:Fallback>
            <w:pict>
              <v:rect w14:anchorId="78FD40D9" id="Rectangle 14" o:spid="_x0000_s1045" style="position:absolute;margin-left:-2.25pt;margin-top:3pt;width:684pt;height:4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" fillcolor="#71a6db" stroked="f">
                <v:fill color2="#438ac9" rotate="t" colors="0 #71a6db;.5 #559bdb;1 #438ac9" focus="100%" type="gradient">
                  <o:fill v:ext="view" type="gradientUnscaled"/>
                </v:fill>
                <v:shadow on="t" color="black" opacity="41287f" offset="0,1.5pt"/>
                <v:textbox>
                  <w:txbxContent>
                    <w:p w14:paraId="2E8C69CF" w14:textId="641B9FA7" w:rsidR="00914C54" w:rsidRPr="0057561B" w:rsidRDefault="00914C54" w:rsidP="0057561B">
                      <w:pPr>
                        <w:pStyle w:val="Heading1"/>
                        <w:jc w:val="center"/>
                      </w:pPr>
                      <w:bookmarkStart w:id="14" w:name="_Toc167359413"/>
                      <w:bookmarkStart w:id="15" w:name="_Toc179796883"/>
                      <w:bookmarkStart w:id="16" w:name="_Toc212630433"/>
                      <w:bookmarkStart w:id="17" w:name="_Toc212630571"/>
                      <w:bookmarkStart w:id="18" w:name="_Toc212630616"/>
                      <w:r w:rsidRPr="0057561B">
                        <w:t xml:space="preserve">Logic Model: </w:t>
                      </w:r>
                      <w:bookmarkEnd w:id="14"/>
                      <w:r w:rsidRPr="00AF4AF9">
                        <w:rPr>
                          <w:i/>
                        </w:rPr>
                        <w:t>Happy Smiles Oral Health Programme</w:t>
                      </w:r>
                      <w:bookmarkEnd w:id="15"/>
                      <w:bookmarkEnd w:id="16"/>
                      <w:bookmarkEnd w:id="17"/>
                      <w:bookmarkEnd w:id="18"/>
                    </w:p>
                  </w:txbxContent>
                </v:textbox>
                <w10:wrap type="square"/>
              </v:rect>
            </w:pict>
          </mc:Fallback>
        </mc:AlternateContent>
      </w:r>
      <w:r w:rsidR="0057561B" w:rsidRPr="0057561B">
        <w:rPr>
          <w:b/>
          <w:noProof/>
          <w:szCs w:val="24"/>
        </w:rPr>
        <mc:AlternateContent>
          <mc:Choice Requires="wps">
            <w:drawing>
              <wp:anchor distT="0" distB="0" distL="114300" distR="114300" simplePos="0" relativeHeight="251664384" behindDoc="0" locked="0" layoutInCell="1" allowOverlap="1" wp14:anchorId="15D30ABD" wp14:editId="4BA7D947">
                <wp:simplePos x="0" y="0"/>
                <wp:positionH relativeFrom="margin">
                  <wp:align>center</wp:align>
                </wp:positionH>
                <wp:positionV relativeFrom="paragraph">
                  <wp:posOffset>657860</wp:posOffset>
                </wp:positionV>
                <wp:extent cx="7816421" cy="276999"/>
                <wp:effectExtent l="0" t="0" r="0" b="0"/>
                <wp:wrapNone/>
                <wp:docPr id="26" name="TextBox 25">
                  <a:extLst xmlns:a="http://schemas.openxmlformats.org/drawingml/2006/main">
                    <a:ext uri="{FF2B5EF4-FFF2-40B4-BE49-F238E27FC236}">
                      <a16:creationId xmlns:a16="http://schemas.microsoft.com/office/drawing/2014/main" id="{FF829AB7-8735-41C4-BB7F-D09F97654278}"/>
                    </a:ext>
                  </a:extLst>
                </wp:docPr>
                <wp:cNvGraphicFramePr/>
                <a:graphic xmlns:a="http://schemas.openxmlformats.org/drawingml/2006/main">
                  <a:graphicData uri="http://schemas.microsoft.com/office/word/2010/wordprocessingShape">
                    <wps:wsp>
                      <wps:cNvSpPr txBox="1"/>
                      <wps:spPr>
                        <a:xfrm>
                          <a:off x="0" y="0"/>
                          <a:ext cx="7816421" cy="276999"/>
                        </a:xfrm>
                        <a:prstGeom prst="rect">
                          <a:avLst/>
                        </a:prstGeom>
                        <a:noFill/>
                      </wps:spPr>
                      <wps:txbx>
                        <w:txbxContent>
                          <w:p w14:paraId="33F63A59" w14:textId="77777777" w:rsidR="00914C54" w:rsidRPr="00AB2B69" w:rsidRDefault="00914C54" w:rsidP="0057561B">
                            <w:pPr>
                              <w:pStyle w:val="NormalWeb"/>
                              <w:spacing w:after="0"/>
                              <w:rPr>
                                <w:rFonts w:ascii="Arial" w:hAnsi="Arial" w:cs="Arial"/>
                              </w:rPr>
                            </w:pPr>
                            <w:r w:rsidRPr="00AB2B69">
                              <w:rPr>
                                <w:rFonts w:ascii="Arial" w:eastAsia="+mn-ea" w:hAnsi="Arial" w:cs="Arial"/>
                                <w:color w:val="000000"/>
                                <w:kern w:val="24"/>
                              </w:rPr>
                              <w:t xml:space="preserve">Goals - Establish optimal oral health habits for life. Improve quality of life of young children and their families. </w:t>
                            </w:r>
                          </w:p>
                        </w:txbxContent>
                      </wps:txbx>
                      <wps:bodyPr wrap="square" rtlCol="0">
                        <a:spAutoFit/>
                      </wps:bodyPr>
                    </wps:wsp>
                  </a:graphicData>
                </a:graphic>
              </wp:anchor>
            </w:drawing>
          </mc:Choice>
          <mc:Fallback>
            <w:pict>
              <v:shapetype w14:anchorId="15D30ABD" id="_x0000_t202" coordsize="21600,21600" o:spt="202" path="m,l,21600r21600,l21600,xe">
                <v:stroke joinstyle="miter"/>
                <v:path gradientshapeok="t" o:connecttype="rect"/>
              </v:shapetype>
              <v:shape id="TextBox 25" o:spid="_x0000_s1046" type="#_x0000_t202" style="position:absolute;margin-left:0;margin-top:51.8pt;width:615.45pt;height:21.8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" filled="f" stroked="f">
                <v:textbox style="mso-fit-shape-to-text:t">
                  <w:txbxContent>
                    <w:p w14:paraId="33F63A59" w14:textId="77777777" w:rsidR="00914C54" w:rsidRPr="00AB2B69" w:rsidRDefault="00914C54" w:rsidP="0057561B">
                      <w:pPr>
                        <w:pStyle w:val="NormalWeb"/>
                        <w:spacing w:after="0"/>
                        <w:rPr>
                          <w:rFonts w:ascii="Arial" w:hAnsi="Arial" w:cs="Arial"/>
                        </w:rPr>
                      </w:pPr>
                      <w:r w:rsidRPr="00AB2B69">
                        <w:rPr>
                          <w:rFonts w:ascii="Arial" w:eastAsia="+mn-ea" w:hAnsi="Arial" w:cs="Arial"/>
                          <w:color w:val="000000"/>
                          <w:kern w:val="24"/>
                        </w:rPr>
                        <w:t xml:space="preserve">Goals - Establish optimal oral health habits for life. Improve quality of life of young children and their families. </w:t>
                      </w:r>
                    </w:p>
                  </w:txbxContent>
                </v:textbox>
                <w10:wrap anchorx="margin"/>
              </v:shape>
            </w:pict>
          </mc:Fallback>
        </mc:AlternateContent>
      </w:r>
    </w:p>
    <w:p w14:paraId="0BAB4C9C" w14:textId="6CAFD49D" w:rsidR="0057561B" w:rsidRPr="0057561B" w:rsidRDefault="004B76B0" w:rsidP="0057561B">
      <w:pPr>
        <w:rPr>
          <w:b/>
          <w:szCs w:val="24"/>
        </w:rPr>
      </w:pPr>
      <w:r w:rsidRPr="0057561B">
        <w:rPr>
          <w:b/>
          <w:noProof/>
          <w:szCs w:val="24"/>
        </w:rPr>
        <mc:AlternateContent>
          <mc:Choice Requires="wps">
            <w:drawing>
              <wp:anchor distT="0" distB="0" distL="114300" distR="114300" simplePos="0" relativeHeight="251672576" behindDoc="0" locked="0" layoutInCell="1" allowOverlap="1" wp14:anchorId="03652F11" wp14:editId="66AD1CE4">
                <wp:simplePos x="0" y="0"/>
                <wp:positionH relativeFrom="column">
                  <wp:posOffset>5057775</wp:posOffset>
                </wp:positionH>
                <wp:positionV relativeFrom="paragraph">
                  <wp:posOffset>20320</wp:posOffset>
                </wp:positionV>
                <wp:extent cx="4674235" cy="695325"/>
                <wp:effectExtent l="0" t="0" r="12065" b="28575"/>
                <wp:wrapNone/>
                <wp:docPr id="10" name="Rectangle 9"/>
                <wp:cNvGraphicFramePr/>
                <a:graphic xmlns:a="http://schemas.openxmlformats.org/drawingml/2006/main">
                  <a:graphicData uri="http://schemas.microsoft.com/office/word/2010/wordprocessingShape">
                    <wps:wsp>
                      <wps:cNvSpPr/>
                      <wps:spPr>
                        <a:xfrm>
                          <a:off x="0" y="0"/>
                          <a:ext cx="4674235" cy="695325"/>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7BD60399" w14:textId="77777777" w:rsidR="00914C54" w:rsidRPr="00AB2B69" w:rsidRDefault="00914C54" w:rsidP="0057561B">
                            <w:pPr>
                              <w:pStyle w:val="NormalWeb"/>
                              <w:spacing w:after="0"/>
                              <w:jc w:val="center"/>
                              <w:rPr>
                                <w:rFonts w:ascii="Arial" w:hAnsi="Arial" w:cs="Arial"/>
                              </w:rPr>
                            </w:pPr>
                            <w:r w:rsidRPr="00AB2B69">
                              <w:rPr>
                                <w:rFonts w:ascii="Arial" w:eastAsia="+mn-ea" w:hAnsi="Arial" w:cs="Arial"/>
                                <w:color w:val="000000"/>
                                <w:kern w:val="24"/>
                              </w:rPr>
                              <w:t xml:space="preserve">Outcomes </w:t>
                            </w:r>
                          </w:p>
                          <w:p w14:paraId="5C54FF2A" w14:textId="2BCB9DB5" w:rsidR="00914C54" w:rsidRPr="00AB2B69" w:rsidRDefault="00914C54" w:rsidP="0057561B">
                            <w:pPr>
                              <w:pStyle w:val="NormalWeb"/>
                              <w:spacing w:after="0"/>
                              <w:rPr>
                                <w:rFonts w:ascii="Arial" w:hAnsi="Arial" w:cs="Arial"/>
                              </w:rPr>
                            </w:pPr>
                          </w:p>
                          <w:p w14:paraId="43CDCE64" w14:textId="459CA57F" w:rsidR="00914C54" w:rsidRPr="00AB2B69" w:rsidRDefault="00914C54" w:rsidP="0057561B">
                            <w:pPr>
                              <w:pStyle w:val="NormalWeb"/>
                              <w:spacing w:after="0"/>
                              <w:rPr>
                                <w:rFonts w:ascii="Arial" w:hAnsi="Arial" w:cs="Arial"/>
                              </w:rPr>
                            </w:pPr>
                            <w:r w:rsidRPr="00AB2B69">
                              <w:rPr>
                                <w:rFonts w:ascii="Arial" w:eastAsia="+mn-ea" w:hAnsi="Arial" w:cs="Arial"/>
                                <w:color w:val="000000"/>
                                <w:kern w:val="24"/>
                              </w:rPr>
                              <w:t xml:space="preserve"> Short term</w:t>
                            </w:r>
                            <w:r w:rsidRPr="00AB2B69">
                              <w:rPr>
                                <w:rFonts w:ascii="Arial" w:eastAsia="+mn-ea" w:hAnsi="Arial" w:cs="Arial"/>
                                <w:color w:val="000000"/>
                                <w:kern w:val="24"/>
                              </w:rPr>
                              <w:tab/>
                              <w:t xml:space="preserve">                      Medium                            Long</w:t>
                            </w:r>
                          </w:p>
                        </w:txbxContent>
                      </wps:txbx>
                      <wps:bodyPr rtlCol="0" anchor="ctr">
                        <a:noAutofit/>
                      </wps:bodyPr>
                    </wps:wsp>
                  </a:graphicData>
                </a:graphic>
                <wp14:sizeRelV relativeFrom="margin">
                  <wp14:pctHeight>0</wp14:pctHeight>
                </wp14:sizeRelV>
              </wp:anchor>
            </w:drawing>
          </mc:Choice>
          <mc:Fallback>
            <w:pict>
              <v:rect w14:anchorId="03652F11" id="Rectangle 9" o:spid="_x0000_s1047" style="position:absolute;margin-left:398.25pt;margin-top:1.6pt;width:368.05pt;height:54.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" fillcolor="#f7bda4" strokecolor="#ed7d31" strokeweight=".5pt">
                <v:fill color2="#f8a581" rotate="t" colors="0 #f7bda4;.5 #f5b195;1 #f8a581" focus="100%" type="gradient">
                  <o:fill v:ext="view" type="gradientUnscaled"/>
                </v:fill>
                <v:textbox>
                  <w:txbxContent>
                    <w:p w14:paraId="7BD60399" w14:textId="77777777" w:rsidR="00914C54" w:rsidRPr="00AB2B69" w:rsidRDefault="00914C54" w:rsidP="0057561B">
                      <w:pPr>
                        <w:pStyle w:val="NormalWeb"/>
                        <w:spacing w:after="0"/>
                        <w:jc w:val="center"/>
                        <w:rPr>
                          <w:rFonts w:ascii="Arial" w:hAnsi="Arial" w:cs="Arial"/>
                        </w:rPr>
                      </w:pPr>
                      <w:r w:rsidRPr="00AB2B69">
                        <w:rPr>
                          <w:rFonts w:ascii="Arial" w:eastAsia="+mn-ea" w:hAnsi="Arial" w:cs="Arial"/>
                          <w:color w:val="000000"/>
                          <w:kern w:val="24"/>
                        </w:rPr>
                        <w:t xml:space="preserve">Outcomes </w:t>
                      </w:r>
                    </w:p>
                    <w:p w14:paraId="5C54FF2A" w14:textId="2BCB9DB5" w:rsidR="00914C54" w:rsidRPr="00AB2B69" w:rsidRDefault="00914C54" w:rsidP="0057561B">
                      <w:pPr>
                        <w:pStyle w:val="NormalWeb"/>
                        <w:spacing w:after="0"/>
                        <w:rPr>
                          <w:rFonts w:ascii="Arial" w:hAnsi="Arial" w:cs="Arial"/>
                        </w:rPr>
                      </w:pPr>
                    </w:p>
                    <w:p w14:paraId="43CDCE64" w14:textId="459CA57F" w:rsidR="00914C54" w:rsidRPr="00AB2B69" w:rsidRDefault="00914C54" w:rsidP="0057561B">
                      <w:pPr>
                        <w:pStyle w:val="NormalWeb"/>
                        <w:spacing w:after="0"/>
                        <w:rPr>
                          <w:rFonts w:ascii="Arial" w:hAnsi="Arial" w:cs="Arial"/>
                        </w:rPr>
                      </w:pPr>
                      <w:r w:rsidRPr="00AB2B69">
                        <w:rPr>
                          <w:rFonts w:ascii="Arial" w:eastAsia="+mn-ea" w:hAnsi="Arial" w:cs="Arial"/>
                          <w:color w:val="000000"/>
                          <w:kern w:val="24"/>
                        </w:rPr>
                        <w:t xml:space="preserve"> Short term</w:t>
                      </w:r>
                      <w:r w:rsidRPr="00AB2B69">
                        <w:rPr>
                          <w:rFonts w:ascii="Arial" w:eastAsia="+mn-ea" w:hAnsi="Arial" w:cs="Arial"/>
                          <w:color w:val="000000"/>
                          <w:kern w:val="24"/>
                        </w:rPr>
                        <w:tab/>
                        <w:t xml:space="preserve">                      Medium                            Long</w:t>
                      </w:r>
                    </w:p>
                  </w:txbxContent>
                </v:textbox>
              </v:rect>
            </w:pict>
          </mc:Fallback>
        </mc:AlternateContent>
      </w:r>
      <w:r w:rsidRPr="0057561B">
        <w:rPr>
          <w:b/>
          <w:noProof/>
          <w:szCs w:val="24"/>
        </w:rPr>
        <mc:AlternateContent>
          <mc:Choice Requires="wps">
            <w:drawing>
              <wp:anchor distT="0" distB="0" distL="114300" distR="114300" simplePos="0" relativeHeight="251670528" behindDoc="0" locked="0" layoutInCell="1" allowOverlap="1" wp14:anchorId="42689376" wp14:editId="69700D19">
                <wp:simplePos x="0" y="0"/>
                <wp:positionH relativeFrom="column">
                  <wp:posOffset>1241425</wp:posOffset>
                </wp:positionH>
                <wp:positionV relativeFrom="paragraph">
                  <wp:posOffset>28575</wp:posOffset>
                </wp:positionV>
                <wp:extent cx="3260090" cy="667910"/>
                <wp:effectExtent l="0" t="0" r="16510" b="18415"/>
                <wp:wrapNone/>
                <wp:docPr id="6" name="Rectangle 5"/>
                <wp:cNvGraphicFramePr/>
                <a:graphic xmlns:a="http://schemas.openxmlformats.org/drawingml/2006/main">
                  <a:graphicData uri="http://schemas.microsoft.com/office/word/2010/wordprocessingShape">
                    <wps:wsp>
                      <wps:cNvSpPr/>
                      <wps:spPr>
                        <a:xfrm>
                          <a:off x="0" y="0"/>
                          <a:ext cx="3260090" cy="66791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3F64ABEF" w14:textId="0F785666" w:rsidR="00914C54" w:rsidRDefault="00914C54" w:rsidP="00DB1951">
                            <w:r>
                              <w:t xml:space="preserve">                             Outputs</w:t>
                            </w:r>
                          </w:p>
                          <w:p w14:paraId="1424CADD" w14:textId="7BBE5CDF" w:rsidR="00914C54" w:rsidRDefault="00914C54" w:rsidP="00DB1951">
                            <w:r>
                              <w:t xml:space="preserve">         Activities                  Participation</w:t>
                            </w:r>
                          </w:p>
                        </w:txbxContent>
                      </wps:txbx>
                      <wps:bodyPr rtlCol="0" anchor="ctr">
                        <a:noAutofit/>
                      </wps:bodyPr>
                    </wps:wsp>
                  </a:graphicData>
                </a:graphic>
                <wp14:sizeRelV relativeFrom="margin">
                  <wp14:pctHeight>0</wp14:pctHeight>
                </wp14:sizeRelV>
              </wp:anchor>
            </w:drawing>
          </mc:Choice>
          <mc:Fallback>
            <w:pict>
              <v:rect w14:anchorId="42689376" id="Rectangle 5" o:spid="_x0000_s1048" style="position:absolute;margin-left:97.75pt;margin-top:2.25pt;width:256.7pt;height:52.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" fillcolor="#d2d2d2" strokecolor="#a5a5a5" strokeweight=".5pt">
                <v:fill color2="silver" rotate="t" colors="0 #d2d2d2;.5 #c8c8c8;1 silver" focus="100%" type="gradient">
                  <o:fill v:ext="view" type="gradientUnscaled"/>
                </v:fill>
                <v:textbox>
                  <w:txbxContent>
                    <w:p w14:paraId="3F64ABEF" w14:textId="0F785666" w:rsidR="00914C54" w:rsidRDefault="00914C54" w:rsidP="00DB1951">
                      <w:r>
                        <w:t xml:space="preserve">                             Outputs</w:t>
                      </w:r>
                    </w:p>
                    <w:p w14:paraId="1424CADD" w14:textId="7BBE5CDF" w:rsidR="00914C54" w:rsidRDefault="00914C54" w:rsidP="00DB1951">
                      <w:r>
                        <w:t xml:space="preserve">         Activities                  Participation</w:t>
                      </w:r>
                    </w:p>
                  </w:txbxContent>
                </v:textbox>
              </v:rect>
            </w:pict>
          </mc:Fallback>
        </mc:AlternateContent>
      </w:r>
      <w:r w:rsidR="0057561B" w:rsidRPr="0057561B">
        <w:rPr>
          <w:b/>
          <w:noProof/>
          <w:szCs w:val="24"/>
        </w:rPr>
        <mc:AlternateContent>
          <mc:Choice Requires="wps">
            <w:drawing>
              <wp:anchor distT="0" distB="0" distL="114300" distR="114300" simplePos="0" relativeHeight="251671552" behindDoc="0" locked="0" layoutInCell="1" allowOverlap="1" wp14:anchorId="20BBD306" wp14:editId="60D3AC0F">
                <wp:simplePos x="0" y="0"/>
                <wp:positionH relativeFrom="column">
                  <wp:posOffset>4539560</wp:posOffset>
                </wp:positionH>
                <wp:positionV relativeFrom="paragraph">
                  <wp:posOffset>267362</wp:posOffset>
                </wp:positionV>
                <wp:extent cx="461176" cy="302149"/>
                <wp:effectExtent l="0" t="19050" r="34290" b="41275"/>
                <wp:wrapNone/>
                <wp:docPr id="17" name="Right Arrow 16"/>
                <wp:cNvGraphicFramePr/>
                <a:graphic xmlns:a="http://schemas.openxmlformats.org/drawingml/2006/main">
                  <a:graphicData uri="http://schemas.microsoft.com/office/word/2010/wordprocessingShape">
                    <wps:wsp>
                      <wps:cNvSpPr/>
                      <wps:spPr>
                        <a:xfrm>
                          <a:off x="0" y="0"/>
                          <a:ext cx="461176" cy="302149"/>
                        </a:xfrm>
                        <a:prstGeom prst="rightArrow">
                          <a:avLst/>
                        </a:prstGeom>
                        <a:solidFill>
                          <a:srgbClr val="4472C4"/>
                        </a:solidFill>
                        <a:ln w="12700" cap="flat" cmpd="sng" algn="ctr">
                          <a:solidFill>
                            <a:srgbClr val="4472C4">
                              <a:shade val="50000"/>
                            </a:srgbClr>
                          </a:solid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305AAA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6" type="#_x0000_t13" style="position:absolute;margin-left:357.45pt;margin-top:21.05pt;width:36.3pt;height:2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" adj="14524" fillcolor="#4472c4" strokecolor="#2f528f" strokeweight="1pt"/>
            </w:pict>
          </mc:Fallback>
        </mc:AlternateContent>
      </w:r>
      <w:r w:rsidR="0057561B" w:rsidRPr="0057561B">
        <w:rPr>
          <w:b/>
          <w:noProof/>
          <w:szCs w:val="24"/>
        </w:rPr>
        <mc:AlternateContent>
          <mc:Choice Requires="wps">
            <w:drawing>
              <wp:anchor distT="0" distB="0" distL="114300" distR="114300" simplePos="0" relativeHeight="251666432" behindDoc="0" locked="0" layoutInCell="1" allowOverlap="1" wp14:anchorId="43E8E6B4" wp14:editId="58E77370">
                <wp:simplePos x="0" y="0"/>
                <wp:positionH relativeFrom="column">
                  <wp:posOffset>667634</wp:posOffset>
                </wp:positionH>
                <wp:positionV relativeFrom="paragraph">
                  <wp:posOffset>251488</wp:posOffset>
                </wp:positionV>
                <wp:extent cx="524786" cy="333375"/>
                <wp:effectExtent l="0" t="19050" r="46990" b="47625"/>
                <wp:wrapNone/>
                <wp:docPr id="9" name="Right Arrow 8"/>
                <wp:cNvGraphicFramePr/>
                <a:graphic xmlns:a="http://schemas.openxmlformats.org/drawingml/2006/main">
                  <a:graphicData uri="http://schemas.microsoft.com/office/word/2010/wordprocessingShape">
                    <wps:wsp>
                      <wps:cNvSpPr/>
                      <wps:spPr>
                        <a:xfrm>
                          <a:off x="0" y="0"/>
                          <a:ext cx="524786" cy="333375"/>
                        </a:xfrm>
                        <a:prstGeom prst="rightArrow">
                          <a:avLst/>
                        </a:prstGeom>
                        <a:solidFill>
                          <a:srgbClr val="4472C4"/>
                        </a:solidFill>
                        <a:ln w="12700" cap="flat" cmpd="sng" algn="ctr">
                          <a:solidFill>
                            <a:srgbClr val="4472C4">
                              <a:shade val="50000"/>
                            </a:srgbClr>
                          </a:solid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ABDA7E" id="Right Arrow 8" o:spid="_x0000_s1026" type="#_x0000_t13" style="position:absolute;margin-left:52.55pt;margin-top:19.8pt;width:41.3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" adj="14739" fillcolor="#4472c4" strokecolor="#2f528f" strokeweight="1pt"/>
            </w:pict>
          </mc:Fallback>
        </mc:AlternateContent>
      </w:r>
    </w:p>
    <w:p w14:paraId="45A6B8B0" w14:textId="77777777" w:rsidR="0057561B" w:rsidRPr="0057561B" w:rsidRDefault="0057561B" w:rsidP="0057561B">
      <w:pPr>
        <w:rPr>
          <w:b/>
          <w:szCs w:val="24"/>
        </w:rPr>
      </w:pPr>
    </w:p>
    <w:p w14:paraId="280824BC" w14:textId="0C2DC67B" w:rsidR="0057561B" w:rsidRPr="0057561B" w:rsidRDefault="00DB1951" w:rsidP="0057561B">
      <w:pPr>
        <w:rPr>
          <w:b/>
          <w:szCs w:val="24"/>
        </w:rPr>
      </w:pPr>
      <w:r w:rsidRPr="0057561B">
        <w:rPr>
          <w:b/>
          <w:noProof/>
          <w:szCs w:val="24"/>
        </w:rPr>
        <mc:AlternateContent>
          <mc:Choice Requires="wps">
            <w:drawing>
              <wp:anchor distT="0" distB="0" distL="114300" distR="114300" simplePos="0" relativeHeight="251669504" behindDoc="0" locked="0" layoutInCell="1" allowOverlap="1" wp14:anchorId="3233032F" wp14:editId="0A2CDDF7">
                <wp:simplePos x="0" y="0"/>
                <wp:positionH relativeFrom="column">
                  <wp:posOffset>3028950</wp:posOffset>
                </wp:positionH>
                <wp:positionV relativeFrom="paragraph">
                  <wp:posOffset>158115</wp:posOffset>
                </wp:positionV>
                <wp:extent cx="1481455" cy="4457700"/>
                <wp:effectExtent l="0" t="0" r="23495" b="19050"/>
                <wp:wrapNone/>
                <wp:docPr id="8" name="Rectangle 7"/>
                <wp:cNvGraphicFramePr/>
                <a:graphic xmlns:a="http://schemas.openxmlformats.org/drawingml/2006/main">
                  <a:graphicData uri="http://schemas.microsoft.com/office/word/2010/wordprocessingShape">
                    <wps:wsp>
                      <wps:cNvSpPr/>
                      <wps:spPr>
                        <a:xfrm>
                          <a:off x="0" y="0"/>
                          <a:ext cx="1481455" cy="4457700"/>
                        </a:xfrm>
                        <a:prstGeom prst="rect">
                          <a:avLst/>
                        </a:prstGeom>
                        <a:solidFill>
                          <a:sysClr val="window" lastClr="FFFFFF"/>
                        </a:solidFill>
                        <a:ln w="12700" cap="flat" cmpd="sng" algn="ctr">
                          <a:solidFill>
                            <a:srgbClr val="A5A5A5"/>
                          </a:solidFill>
                          <a:prstDash val="solid"/>
                          <a:miter lim="800000"/>
                        </a:ln>
                        <a:effectLst/>
                      </wps:spPr>
                      <wps:txbx>
                        <w:txbxContent>
                          <w:p w14:paraId="64940BF3" w14:textId="3D6DF089" w:rsidR="00914C54" w:rsidRDefault="00914C54" w:rsidP="00DB1951">
                            <w:pPr>
                              <w:jc w:val="center"/>
                            </w:pPr>
                            <w:r>
                              <w:t>All eligible settings take part.</w:t>
                            </w:r>
                          </w:p>
                          <w:p w14:paraId="49FF72CE" w14:textId="3DB1920F" w:rsidR="00914C54" w:rsidRDefault="00914C54" w:rsidP="00DB1951">
                            <w:pPr>
                              <w:jc w:val="center"/>
                            </w:pPr>
                            <w:r>
                              <w:t>All children with consent brush daily with an age appropriate fluoride toothpaste for two minutes.</w:t>
                            </w:r>
                          </w:p>
                          <w:p w14:paraId="2BC4D4DD" w14:textId="3926FF46" w:rsidR="00914C54" w:rsidRDefault="00914C54" w:rsidP="00DB1951">
                            <w:pPr>
                              <w:jc w:val="center"/>
                            </w:pPr>
                            <w:r>
                              <w:t>Written break time food policy part of overall school health policy.</w:t>
                            </w:r>
                          </w:p>
                          <w:p w14:paraId="682E6ABD" w14:textId="77777777" w:rsidR="00914C54" w:rsidRDefault="00914C54" w:rsidP="00DB1951">
                            <w:pPr>
                              <w:jc w:val="center"/>
                            </w:pPr>
                            <w:r>
                              <w:t>Provision of happy smiles dental education programme.</w:t>
                            </w:r>
                          </w:p>
                        </w:txbxContent>
                      </wps:txbx>
                      <wps:bodyPr rtlCol="0" anchor="t">
                        <a:noAutofit/>
                      </wps:bodyPr>
                    </wps:wsp>
                  </a:graphicData>
                </a:graphic>
                <wp14:sizeRelV relativeFrom="margin">
                  <wp14:pctHeight>0</wp14:pctHeight>
                </wp14:sizeRelV>
              </wp:anchor>
            </w:drawing>
          </mc:Choice>
          <mc:Fallback>
            <w:pict>
              <v:rect w14:anchorId="3233032F" id="Rectangle 7" o:spid="_x0000_s1049" style="position:absolute;margin-left:238.5pt;margin-top:12.45pt;width:116.65pt;height:35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" fillcolor="window" strokecolor="#a5a5a5" strokeweight="1pt">
                <v:textbox>
                  <w:txbxContent>
                    <w:p w14:paraId="64940BF3" w14:textId="3D6DF089" w:rsidR="00914C54" w:rsidRDefault="00914C54" w:rsidP="00DB1951">
                      <w:pPr>
                        <w:jc w:val="center"/>
                      </w:pPr>
                      <w:r>
                        <w:t>All eligible settings take part.</w:t>
                      </w:r>
                    </w:p>
                    <w:p w14:paraId="49FF72CE" w14:textId="3DB1920F" w:rsidR="00914C54" w:rsidRDefault="00914C54" w:rsidP="00DB1951">
                      <w:pPr>
                        <w:jc w:val="center"/>
                      </w:pPr>
                      <w:r>
                        <w:t>All children with consent brush daily with an age appropriate fluoride toothpaste for two minutes.</w:t>
                      </w:r>
                    </w:p>
                    <w:p w14:paraId="2BC4D4DD" w14:textId="3926FF46" w:rsidR="00914C54" w:rsidRDefault="00914C54" w:rsidP="00DB1951">
                      <w:pPr>
                        <w:jc w:val="center"/>
                      </w:pPr>
                      <w:r>
                        <w:t>Written break time food policy part of overall school health policy.</w:t>
                      </w:r>
                    </w:p>
                    <w:p w14:paraId="682E6ABD" w14:textId="77777777" w:rsidR="00914C54" w:rsidRDefault="00914C54" w:rsidP="00DB1951">
                      <w:pPr>
                        <w:jc w:val="center"/>
                      </w:pPr>
                      <w:r>
                        <w:t>Provision of happy smiles dental education programme.</w:t>
                      </w:r>
                    </w:p>
                  </w:txbxContent>
                </v:textbox>
              </v:rect>
            </w:pict>
          </mc:Fallback>
        </mc:AlternateContent>
      </w:r>
      <w:r w:rsidRPr="0057561B">
        <w:rPr>
          <w:b/>
          <w:noProof/>
          <w:szCs w:val="24"/>
        </w:rPr>
        <mc:AlternateContent>
          <mc:Choice Requires="wps">
            <w:drawing>
              <wp:anchor distT="0" distB="0" distL="114300" distR="114300" simplePos="0" relativeHeight="251668480" behindDoc="0" locked="0" layoutInCell="1" allowOverlap="1" wp14:anchorId="34583F43" wp14:editId="63D2754F">
                <wp:simplePos x="0" y="0"/>
                <wp:positionH relativeFrom="column">
                  <wp:posOffset>1228725</wp:posOffset>
                </wp:positionH>
                <wp:positionV relativeFrom="paragraph">
                  <wp:posOffset>110490</wp:posOffset>
                </wp:positionV>
                <wp:extent cx="1482090" cy="4505325"/>
                <wp:effectExtent l="0" t="0" r="22860" b="28575"/>
                <wp:wrapNone/>
                <wp:docPr id="7" name="Rectangle 6"/>
                <wp:cNvGraphicFramePr/>
                <a:graphic xmlns:a="http://schemas.openxmlformats.org/drawingml/2006/main">
                  <a:graphicData uri="http://schemas.microsoft.com/office/word/2010/wordprocessingShape">
                    <wps:wsp>
                      <wps:cNvSpPr/>
                      <wps:spPr>
                        <a:xfrm>
                          <a:off x="0" y="0"/>
                          <a:ext cx="1482090" cy="4505325"/>
                        </a:xfrm>
                        <a:prstGeom prst="rect">
                          <a:avLst/>
                        </a:prstGeom>
                        <a:solidFill>
                          <a:sysClr val="window" lastClr="FFFFFF"/>
                        </a:solidFill>
                        <a:ln w="12700" cap="flat" cmpd="sng" algn="ctr">
                          <a:solidFill>
                            <a:srgbClr val="A5A5A5"/>
                          </a:solidFill>
                          <a:prstDash val="solid"/>
                          <a:miter lim="800000"/>
                        </a:ln>
                        <a:effectLst/>
                      </wps:spPr>
                      <wps:txbx>
                        <w:txbxContent>
                          <w:p w14:paraId="445E897E" w14:textId="281BE3DE" w:rsidR="00914C54" w:rsidRDefault="00914C54" w:rsidP="00DB1951">
                            <w:pPr>
                              <w:jc w:val="center"/>
                            </w:pPr>
                            <w:r>
                              <w:t>Recruit Settings.</w:t>
                            </w:r>
                          </w:p>
                          <w:p w14:paraId="5CDFCC4A" w14:textId="51018168" w:rsidR="00914C54" w:rsidRDefault="00914C54" w:rsidP="00DB1951">
                            <w:pPr>
                              <w:jc w:val="center"/>
                            </w:pPr>
                            <w:r>
                              <w:t>Staff Training – infection prevention control, oral health and effective toothbrushing. Trained in healthy snacks and produce food policy as part of overall school health policy. Staff trained to provide dental education programme.</w:t>
                            </w:r>
                          </w:p>
                          <w:p w14:paraId="5DB639DF" w14:textId="41CE50BE" w:rsidR="00914C54" w:rsidRDefault="00914C54" w:rsidP="00DB1951">
                            <w:pPr>
                              <w:jc w:val="center"/>
                            </w:pPr>
                            <w:r>
                              <w:t>Deliver resources to settings.</w:t>
                            </w:r>
                          </w:p>
                          <w:p w14:paraId="32D71114" w14:textId="4D7C2929" w:rsidR="00914C54" w:rsidRDefault="00914C54" w:rsidP="00DB1951">
                            <w:pPr>
                              <w:jc w:val="center"/>
                            </w:pPr>
                            <w:r>
                              <w:t>On-going implementation support.</w:t>
                            </w:r>
                          </w:p>
                        </w:txbxContent>
                      </wps:txbx>
                      <wps:bodyPr rtlCol="0" anchor="t">
                        <a:noAutofit/>
                      </wps:bodyPr>
                    </wps:wsp>
                  </a:graphicData>
                </a:graphic>
                <wp14:sizeRelV relativeFrom="margin">
                  <wp14:pctHeight>0</wp14:pctHeight>
                </wp14:sizeRelV>
              </wp:anchor>
            </w:drawing>
          </mc:Choice>
          <mc:Fallback>
            <w:pict>
              <v:rect w14:anchorId="34583F43" id="Rectangle 6" o:spid="_x0000_s1050" style="position:absolute;margin-left:96.75pt;margin-top:8.7pt;width:116.7pt;height:354.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" fillcolor="window" strokecolor="#a5a5a5" strokeweight="1pt">
                <v:textbox>
                  <w:txbxContent>
                    <w:p w14:paraId="445E897E" w14:textId="281BE3DE" w:rsidR="00914C54" w:rsidRDefault="00914C54" w:rsidP="00DB1951">
                      <w:pPr>
                        <w:jc w:val="center"/>
                      </w:pPr>
                      <w:r>
                        <w:t>Recruit Settings.</w:t>
                      </w:r>
                    </w:p>
                    <w:p w14:paraId="5CDFCC4A" w14:textId="51018168" w:rsidR="00914C54" w:rsidRDefault="00914C54" w:rsidP="00DB1951">
                      <w:pPr>
                        <w:jc w:val="center"/>
                      </w:pPr>
                      <w:r>
                        <w:t>Staff Training – infection prevention control, oral health and effective toothbrushing. Trained in healthy snacks and produce food policy as part of overall school health policy. Staff trained to provide dental education programme.</w:t>
                      </w:r>
                    </w:p>
                    <w:p w14:paraId="5DB639DF" w14:textId="41CE50BE" w:rsidR="00914C54" w:rsidRDefault="00914C54" w:rsidP="00DB1951">
                      <w:pPr>
                        <w:jc w:val="center"/>
                      </w:pPr>
                      <w:r>
                        <w:t>Deliver resources to settings.</w:t>
                      </w:r>
                    </w:p>
                    <w:p w14:paraId="32D71114" w14:textId="4D7C2929" w:rsidR="00914C54" w:rsidRDefault="00914C54" w:rsidP="00DB1951">
                      <w:pPr>
                        <w:jc w:val="center"/>
                      </w:pPr>
                      <w:r>
                        <w:t>On-going implementation support.</w:t>
                      </w:r>
                    </w:p>
                  </w:txbxContent>
                </v:textbox>
              </v:rect>
            </w:pict>
          </mc:Fallback>
        </mc:AlternateContent>
      </w:r>
      <w:r w:rsidR="004B76B0" w:rsidRPr="0057561B">
        <w:rPr>
          <w:b/>
          <w:noProof/>
          <w:szCs w:val="24"/>
        </w:rPr>
        <mc:AlternateContent>
          <mc:Choice Requires="wps">
            <w:drawing>
              <wp:anchor distT="0" distB="0" distL="114300" distR="114300" simplePos="0" relativeHeight="251675648" behindDoc="0" locked="0" layoutInCell="1" allowOverlap="1" wp14:anchorId="7030E142" wp14:editId="5E84A2F5">
                <wp:simplePos x="0" y="0"/>
                <wp:positionH relativeFrom="column">
                  <wp:posOffset>8181975</wp:posOffset>
                </wp:positionH>
                <wp:positionV relativeFrom="paragraph">
                  <wp:posOffset>205740</wp:posOffset>
                </wp:positionV>
                <wp:extent cx="1481455" cy="4343400"/>
                <wp:effectExtent l="0" t="0" r="23495" b="19050"/>
                <wp:wrapNone/>
                <wp:docPr id="13" name="Rectangle 12"/>
                <wp:cNvGraphicFramePr/>
                <a:graphic xmlns:a="http://schemas.openxmlformats.org/drawingml/2006/main">
                  <a:graphicData uri="http://schemas.microsoft.com/office/word/2010/wordprocessingShape">
                    <wps:wsp>
                      <wps:cNvSpPr/>
                      <wps:spPr>
                        <a:xfrm>
                          <a:off x="0" y="0"/>
                          <a:ext cx="1481455" cy="4343400"/>
                        </a:xfrm>
                        <a:prstGeom prst="rect">
                          <a:avLst/>
                        </a:prstGeom>
                        <a:solidFill>
                          <a:sysClr val="window" lastClr="FFFFFF"/>
                        </a:solidFill>
                        <a:ln w="12700" cap="flat" cmpd="sng" algn="ctr">
                          <a:solidFill>
                            <a:srgbClr val="ED7D31"/>
                          </a:solidFill>
                          <a:prstDash val="solid"/>
                          <a:miter lim="800000"/>
                        </a:ln>
                        <a:effectLst/>
                      </wps:spPr>
                      <wps:txbx>
                        <w:txbxContent>
                          <w:p w14:paraId="08017AA6" w14:textId="7852D316" w:rsidR="00914C54" w:rsidRDefault="00914C54" w:rsidP="00DB1951">
                            <w:pPr>
                              <w:jc w:val="center"/>
                            </w:pPr>
                            <w:r>
                              <w:t>Decrease in the number of children requiring hospital admission for dental reasons.</w:t>
                            </w:r>
                          </w:p>
                          <w:p w14:paraId="3BCADAC4" w14:textId="77777777" w:rsidR="00914C54" w:rsidRDefault="00914C54" w:rsidP="00DB1951">
                            <w:pPr>
                              <w:jc w:val="center"/>
                            </w:pPr>
                          </w:p>
                          <w:p w14:paraId="70376E56" w14:textId="19D3EA6C" w:rsidR="00914C54" w:rsidRDefault="00914C54" w:rsidP="00DB1951">
                            <w:pPr>
                              <w:jc w:val="center"/>
                            </w:pPr>
                            <w:r>
                              <w:t>Decrease need for paediatric dental general anaesthetics for extraction of teeth.</w:t>
                            </w:r>
                          </w:p>
                          <w:p w14:paraId="1990D0FB" w14:textId="77777777" w:rsidR="00914C54" w:rsidRDefault="00914C54" w:rsidP="00DB1951">
                            <w:pPr>
                              <w:jc w:val="center"/>
                            </w:pPr>
                          </w:p>
                          <w:p w14:paraId="63ADEAD9" w14:textId="086058BD" w:rsidR="00914C54" w:rsidRDefault="00914C54" w:rsidP="00DB1951">
                            <w:pPr>
                              <w:jc w:val="center"/>
                            </w:pPr>
                            <w:r>
                              <w:t>Decrease the prevalence of dental decay in children.</w:t>
                            </w:r>
                          </w:p>
                        </w:txbxContent>
                      </wps:txbx>
                      <wps:bodyPr lIns="91440" tIns="45720" rIns="91440" bIns="45720" rtlCol="0" anchor="t">
                        <a:noAutofit/>
                      </wps:bodyPr>
                    </wps:wsp>
                  </a:graphicData>
                </a:graphic>
                <wp14:sizeRelV relativeFrom="margin">
                  <wp14:pctHeight>0</wp14:pctHeight>
                </wp14:sizeRelV>
              </wp:anchor>
            </w:drawing>
          </mc:Choice>
          <mc:Fallback>
            <w:pict>
              <v:rect w14:anchorId="7030E142" id="Rectangle 12" o:spid="_x0000_s1051" style="position:absolute;margin-left:644.25pt;margin-top:16.2pt;width:116.65pt;height:34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" fillcolor="window" strokecolor="#ed7d31" strokeweight="1pt">
                <v:textbox>
                  <w:txbxContent>
                    <w:p w14:paraId="08017AA6" w14:textId="7852D316" w:rsidR="00914C54" w:rsidRDefault="00914C54" w:rsidP="00DB1951">
                      <w:pPr>
                        <w:jc w:val="center"/>
                      </w:pPr>
                      <w:r>
                        <w:t>Decrease in the number of children requiring hospital admission for dental reasons.</w:t>
                      </w:r>
                    </w:p>
                    <w:p w14:paraId="3BCADAC4" w14:textId="77777777" w:rsidR="00914C54" w:rsidRDefault="00914C54" w:rsidP="00DB1951">
                      <w:pPr>
                        <w:jc w:val="center"/>
                      </w:pPr>
                    </w:p>
                    <w:p w14:paraId="70376E56" w14:textId="19D3EA6C" w:rsidR="00914C54" w:rsidRDefault="00914C54" w:rsidP="00DB1951">
                      <w:pPr>
                        <w:jc w:val="center"/>
                      </w:pPr>
                      <w:r>
                        <w:t>Decrease need for paediatric dental general anaesthetics for extraction of teeth.</w:t>
                      </w:r>
                    </w:p>
                    <w:p w14:paraId="1990D0FB" w14:textId="77777777" w:rsidR="00914C54" w:rsidRDefault="00914C54" w:rsidP="00DB1951">
                      <w:pPr>
                        <w:jc w:val="center"/>
                      </w:pPr>
                    </w:p>
                    <w:p w14:paraId="63ADEAD9" w14:textId="086058BD" w:rsidR="00914C54" w:rsidRDefault="00914C54" w:rsidP="00DB1951">
                      <w:pPr>
                        <w:jc w:val="center"/>
                      </w:pPr>
                      <w:r>
                        <w:t>Decrease the prevalence of dental decay in children.</w:t>
                      </w:r>
                    </w:p>
                  </w:txbxContent>
                </v:textbox>
              </v:rect>
            </w:pict>
          </mc:Fallback>
        </mc:AlternateContent>
      </w:r>
      <w:r w:rsidR="004B76B0" w:rsidRPr="0057561B">
        <w:rPr>
          <w:b/>
          <w:noProof/>
          <w:szCs w:val="24"/>
        </w:rPr>
        <mc:AlternateContent>
          <mc:Choice Requires="wps">
            <w:drawing>
              <wp:anchor distT="0" distB="0" distL="114300" distR="114300" simplePos="0" relativeHeight="251674624" behindDoc="0" locked="0" layoutInCell="1" allowOverlap="1" wp14:anchorId="64584C6B" wp14:editId="770CD2BE">
                <wp:simplePos x="0" y="0"/>
                <wp:positionH relativeFrom="column">
                  <wp:posOffset>6600825</wp:posOffset>
                </wp:positionH>
                <wp:positionV relativeFrom="paragraph">
                  <wp:posOffset>186690</wp:posOffset>
                </wp:positionV>
                <wp:extent cx="1482090" cy="4371975"/>
                <wp:effectExtent l="0" t="0" r="22860" b="28575"/>
                <wp:wrapNone/>
                <wp:docPr id="12" name="Rectangle 11"/>
                <wp:cNvGraphicFramePr/>
                <a:graphic xmlns:a="http://schemas.openxmlformats.org/drawingml/2006/main">
                  <a:graphicData uri="http://schemas.microsoft.com/office/word/2010/wordprocessingShape">
                    <wps:wsp>
                      <wps:cNvSpPr/>
                      <wps:spPr>
                        <a:xfrm>
                          <a:off x="0" y="0"/>
                          <a:ext cx="1482090" cy="4371975"/>
                        </a:xfrm>
                        <a:prstGeom prst="rect">
                          <a:avLst/>
                        </a:prstGeom>
                        <a:solidFill>
                          <a:sysClr val="window" lastClr="FFFFFF"/>
                        </a:solidFill>
                        <a:ln w="12700" cap="flat" cmpd="sng" algn="ctr">
                          <a:solidFill>
                            <a:srgbClr val="ED7D31"/>
                          </a:solidFill>
                          <a:prstDash val="solid"/>
                          <a:miter lim="800000"/>
                        </a:ln>
                        <a:effectLst/>
                      </wps:spPr>
                      <wps:txbx>
                        <w:txbxContent>
                          <w:p w14:paraId="78B5F7B1" w14:textId="5F197338" w:rsidR="00914C54" w:rsidRDefault="00914C54" w:rsidP="00DB1951">
                            <w:pPr>
                              <w:jc w:val="center"/>
                            </w:pPr>
                            <w:r>
                              <w:t>Decrease in the number of children experiencing tooth decay, its consequences and requiring treatment.</w:t>
                            </w:r>
                          </w:p>
                          <w:p w14:paraId="77EC4279" w14:textId="77777777" w:rsidR="00914C54" w:rsidRDefault="00914C54" w:rsidP="00DB1951">
                            <w:pPr>
                              <w:jc w:val="center"/>
                            </w:pPr>
                          </w:p>
                          <w:p w14:paraId="3DBF21DB" w14:textId="505FAE38" w:rsidR="00914C54" w:rsidRDefault="00914C54" w:rsidP="00DB1951">
                            <w:pPr>
                              <w:jc w:val="center"/>
                            </w:pPr>
                            <w:r>
                              <w:t>Improve oral health and dental awareness of staff, parents and children.</w:t>
                            </w:r>
                          </w:p>
                        </w:txbxContent>
                      </wps:txbx>
                      <wps:bodyPr lIns="91440" tIns="45720" rIns="91440" bIns="45720" rtlCol="0" anchor="t">
                        <a:noAutofit/>
                      </wps:bodyPr>
                    </wps:wsp>
                  </a:graphicData>
                </a:graphic>
                <wp14:sizeRelV relativeFrom="margin">
                  <wp14:pctHeight>0</wp14:pctHeight>
                </wp14:sizeRelV>
              </wp:anchor>
            </w:drawing>
          </mc:Choice>
          <mc:Fallback>
            <w:pict>
              <v:rect w14:anchorId="64584C6B" id="Rectangle 11" o:spid="_x0000_s1052" style="position:absolute;margin-left:519.75pt;margin-top:14.7pt;width:116.7pt;height:344.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" fillcolor="window" strokecolor="#ed7d31" strokeweight="1pt">
                <v:textbox>
                  <w:txbxContent>
                    <w:p w14:paraId="78B5F7B1" w14:textId="5F197338" w:rsidR="00914C54" w:rsidRDefault="00914C54" w:rsidP="00DB1951">
                      <w:pPr>
                        <w:jc w:val="center"/>
                      </w:pPr>
                      <w:r>
                        <w:t>Decrease in the number of children experiencing tooth decay, its consequences and requiring treatment.</w:t>
                      </w:r>
                    </w:p>
                    <w:p w14:paraId="77EC4279" w14:textId="77777777" w:rsidR="00914C54" w:rsidRDefault="00914C54" w:rsidP="00DB1951">
                      <w:pPr>
                        <w:jc w:val="center"/>
                      </w:pPr>
                    </w:p>
                    <w:p w14:paraId="3DBF21DB" w14:textId="505FAE38" w:rsidR="00914C54" w:rsidRDefault="00914C54" w:rsidP="00DB1951">
                      <w:pPr>
                        <w:jc w:val="center"/>
                      </w:pPr>
                      <w:r>
                        <w:t>Improve oral health and dental awareness of staff, parents and children.</w:t>
                      </w:r>
                    </w:p>
                  </w:txbxContent>
                </v:textbox>
              </v:rect>
            </w:pict>
          </mc:Fallback>
        </mc:AlternateContent>
      </w:r>
      <w:r w:rsidR="004B76B0" w:rsidRPr="0057561B">
        <w:rPr>
          <w:b/>
          <w:noProof/>
          <w:szCs w:val="24"/>
        </w:rPr>
        <mc:AlternateContent>
          <mc:Choice Requires="wps">
            <w:drawing>
              <wp:anchor distT="0" distB="0" distL="114300" distR="114300" simplePos="0" relativeHeight="251673600" behindDoc="0" locked="0" layoutInCell="1" allowOverlap="1" wp14:anchorId="6E2E606E" wp14:editId="06C561D0">
                <wp:simplePos x="0" y="0"/>
                <wp:positionH relativeFrom="column">
                  <wp:posOffset>5010150</wp:posOffset>
                </wp:positionH>
                <wp:positionV relativeFrom="paragraph">
                  <wp:posOffset>158115</wp:posOffset>
                </wp:positionV>
                <wp:extent cx="1481455" cy="4391025"/>
                <wp:effectExtent l="0" t="0" r="23495" b="28575"/>
                <wp:wrapNone/>
                <wp:docPr id="11" name="Rectangle 10"/>
                <wp:cNvGraphicFramePr/>
                <a:graphic xmlns:a="http://schemas.openxmlformats.org/drawingml/2006/main">
                  <a:graphicData uri="http://schemas.microsoft.com/office/word/2010/wordprocessingShape">
                    <wps:wsp>
                      <wps:cNvSpPr/>
                      <wps:spPr>
                        <a:xfrm>
                          <a:off x="0" y="0"/>
                          <a:ext cx="1481455" cy="4391025"/>
                        </a:xfrm>
                        <a:prstGeom prst="rect">
                          <a:avLst/>
                        </a:prstGeom>
                        <a:solidFill>
                          <a:sysClr val="window" lastClr="FFFFFF"/>
                        </a:solidFill>
                        <a:ln w="12700" cap="flat" cmpd="sng" algn="ctr">
                          <a:solidFill>
                            <a:srgbClr val="ED7D31"/>
                          </a:solidFill>
                          <a:prstDash val="solid"/>
                          <a:miter lim="800000"/>
                        </a:ln>
                        <a:effectLst/>
                      </wps:spPr>
                      <wps:txbx>
                        <w:txbxContent>
                          <w:p w14:paraId="752D3DA0" w14:textId="1B832DDC" w:rsidR="00914C54" w:rsidRDefault="00914C54" w:rsidP="00DB1951">
                            <w:pPr>
                              <w:jc w:val="center"/>
                            </w:pPr>
                            <w:r>
                              <w:t>Increase oral health knowledge of staff, parents and children.</w:t>
                            </w:r>
                          </w:p>
                          <w:p w14:paraId="63A209B3" w14:textId="77777777" w:rsidR="00914C54" w:rsidRDefault="00914C54" w:rsidP="00DB1951">
                            <w:pPr>
                              <w:jc w:val="center"/>
                              <w:rPr>
                                <w:rFonts w:cs="+mn-cs"/>
                              </w:rPr>
                            </w:pPr>
                          </w:p>
                          <w:p w14:paraId="5A5B0B7E" w14:textId="12831ACE" w:rsidR="00914C54" w:rsidRDefault="00914C54" w:rsidP="00DB1951">
                            <w:pPr>
                              <w:jc w:val="center"/>
                            </w:pPr>
                            <w:r>
                              <w:rPr>
                                <w:rFonts w:cs="+mn-cs"/>
                              </w:rPr>
                              <w:t>Increase in number of children brushing daily with fluoride toothpaste.</w:t>
                            </w:r>
                          </w:p>
                          <w:p w14:paraId="71D4B717" w14:textId="77777777" w:rsidR="00914C54" w:rsidRDefault="00914C54" w:rsidP="00DB1951">
                            <w:pPr>
                              <w:jc w:val="center"/>
                              <w:rPr>
                                <w:rFonts w:cs="+mn-cs"/>
                              </w:rPr>
                            </w:pPr>
                          </w:p>
                          <w:p w14:paraId="0880D0CA" w14:textId="4AA8080F" w:rsidR="00914C54" w:rsidRDefault="00914C54" w:rsidP="00DB1951">
                            <w:pPr>
                              <w:jc w:val="center"/>
                            </w:pPr>
                            <w:r>
                              <w:rPr>
                                <w:rFonts w:cs="+mn-cs"/>
                              </w:rPr>
                              <w:t>Implementation of</w:t>
                            </w:r>
                            <w:r>
                              <w:t xml:space="preserve"> break time food policy as part of overall school health policy.</w:t>
                            </w:r>
                          </w:p>
                          <w:p w14:paraId="50D68A5B" w14:textId="77777777" w:rsidR="00914C54" w:rsidRDefault="00914C54" w:rsidP="0057561B">
                            <w:pPr>
                              <w:pStyle w:val="NormalWeb"/>
                              <w:spacing w:after="0"/>
                              <w:jc w:val="center"/>
                            </w:pPr>
                            <w:r>
                              <w:rPr>
                                <w:rFonts w:ascii="Calibri" w:eastAsia="+mn-ea" w:hAnsi="Calibri" w:cs="+mn-cs"/>
                                <w:color w:val="000000"/>
                                <w:kern w:val="24"/>
                              </w:rPr>
                              <w:t xml:space="preserve"> </w:t>
                            </w:r>
                          </w:p>
                        </w:txbxContent>
                      </wps:txbx>
                      <wps:bodyPr lIns="91440" tIns="45720" rIns="91440" bIns="45720" rtlCol="0" anchor="t">
                        <a:noAutofit/>
                      </wps:bodyPr>
                    </wps:wsp>
                  </a:graphicData>
                </a:graphic>
                <wp14:sizeRelV relativeFrom="margin">
                  <wp14:pctHeight>0</wp14:pctHeight>
                </wp14:sizeRelV>
              </wp:anchor>
            </w:drawing>
          </mc:Choice>
          <mc:Fallback>
            <w:pict>
              <v:rect w14:anchorId="6E2E606E" id="Rectangle 10" o:spid="_x0000_s1053" style="position:absolute;margin-left:394.5pt;margin-top:12.45pt;width:116.65pt;height:345.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" fillcolor="window" strokecolor="#ed7d31" strokeweight="1pt">
                <v:textbox>
                  <w:txbxContent>
                    <w:p w14:paraId="752D3DA0" w14:textId="1B832DDC" w:rsidR="00914C54" w:rsidRDefault="00914C54" w:rsidP="00DB1951">
                      <w:pPr>
                        <w:jc w:val="center"/>
                      </w:pPr>
                      <w:r>
                        <w:t>Increase oral health knowledge of staff, parents and children.</w:t>
                      </w:r>
                    </w:p>
                    <w:p w14:paraId="63A209B3" w14:textId="77777777" w:rsidR="00914C54" w:rsidRDefault="00914C54" w:rsidP="00DB1951">
                      <w:pPr>
                        <w:jc w:val="center"/>
                        <w:rPr>
                          <w:rFonts w:cs="+mn-cs"/>
                        </w:rPr>
                      </w:pPr>
                    </w:p>
                    <w:p w14:paraId="5A5B0B7E" w14:textId="12831ACE" w:rsidR="00914C54" w:rsidRDefault="00914C54" w:rsidP="00DB1951">
                      <w:pPr>
                        <w:jc w:val="center"/>
                      </w:pPr>
                      <w:r>
                        <w:rPr>
                          <w:rFonts w:cs="+mn-cs"/>
                        </w:rPr>
                        <w:t>Increase in number of children brushing daily with fluoride toothpaste.</w:t>
                      </w:r>
                    </w:p>
                    <w:p w14:paraId="71D4B717" w14:textId="77777777" w:rsidR="00914C54" w:rsidRDefault="00914C54" w:rsidP="00DB1951">
                      <w:pPr>
                        <w:jc w:val="center"/>
                        <w:rPr>
                          <w:rFonts w:cs="+mn-cs"/>
                        </w:rPr>
                      </w:pPr>
                    </w:p>
                    <w:p w14:paraId="0880D0CA" w14:textId="4AA8080F" w:rsidR="00914C54" w:rsidRDefault="00914C54" w:rsidP="00DB1951">
                      <w:pPr>
                        <w:jc w:val="center"/>
                      </w:pPr>
                      <w:r>
                        <w:rPr>
                          <w:rFonts w:cs="+mn-cs"/>
                        </w:rPr>
                        <w:t>Implementation of</w:t>
                      </w:r>
                      <w:r>
                        <w:t xml:space="preserve"> break time food policy as part of overall school health policy.</w:t>
                      </w:r>
                    </w:p>
                    <w:p w14:paraId="50D68A5B" w14:textId="77777777" w:rsidR="00914C54" w:rsidRDefault="00914C54" w:rsidP="0057561B">
                      <w:pPr>
                        <w:pStyle w:val="NormalWeb"/>
                        <w:spacing w:after="0"/>
                        <w:jc w:val="center"/>
                      </w:pPr>
                      <w:r>
                        <w:rPr>
                          <w:rFonts w:ascii="Calibri" w:eastAsia="+mn-ea" w:hAnsi="Calibri" w:cs="+mn-cs"/>
                          <w:color w:val="000000"/>
                          <w:kern w:val="24"/>
                        </w:rPr>
                        <w:t xml:space="preserve"> </w:t>
                      </w:r>
                    </w:p>
                  </w:txbxContent>
                </v:textbox>
              </v:rect>
            </w:pict>
          </mc:Fallback>
        </mc:AlternateContent>
      </w:r>
      <w:r w:rsidR="004B76B0" w:rsidRPr="0057561B">
        <w:rPr>
          <w:b/>
          <w:noProof/>
          <w:szCs w:val="24"/>
        </w:rPr>
        <mc:AlternateContent>
          <mc:Choice Requires="wps">
            <w:drawing>
              <wp:anchor distT="0" distB="0" distL="114300" distR="114300" simplePos="0" relativeHeight="251667456" behindDoc="0" locked="0" layoutInCell="1" allowOverlap="1" wp14:anchorId="424466AE" wp14:editId="31F1BBA6">
                <wp:simplePos x="0" y="0"/>
                <wp:positionH relativeFrom="column">
                  <wp:posOffset>-838200</wp:posOffset>
                </wp:positionH>
                <wp:positionV relativeFrom="paragraph">
                  <wp:posOffset>148590</wp:posOffset>
                </wp:positionV>
                <wp:extent cx="1492250" cy="4448175"/>
                <wp:effectExtent l="0" t="0" r="12700" b="28575"/>
                <wp:wrapNone/>
                <wp:docPr id="5" name="Rectangle 4"/>
                <wp:cNvGraphicFramePr/>
                <a:graphic xmlns:a="http://schemas.openxmlformats.org/drawingml/2006/main">
                  <a:graphicData uri="http://schemas.microsoft.com/office/word/2010/wordprocessingShape">
                    <wps:wsp>
                      <wps:cNvSpPr/>
                      <wps:spPr>
                        <a:xfrm>
                          <a:off x="0" y="0"/>
                          <a:ext cx="1492250" cy="4448175"/>
                        </a:xfrm>
                        <a:prstGeom prst="rect">
                          <a:avLst/>
                        </a:prstGeom>
                        <a:solidFill>
                          <a:sysClr val="window" lastClr="FFFFFF"/>
                        </a:solidFill>
                        <a:ln w="12700" cap="flat" cmpd="sng" algn="ctr">
                          <a:solidFill>
                            <a:srgbClr val="70AD47"/>
                          </a:solidFill>
                          <a:prstDash val="solid"/>
                          <a:miter lim="800000"/>
                        </a:ln>
                        <a:effectLst/>
                      </wps:spPr>
                      <wps:txbx>
                        <w:txbxContent>
                          <w:p w14:paraId="1B2AFD20" w14:textId="4621D8B3" w:rsidR="00914C54" w:rsidRDefault="00914C54" w:rsidP="00DB1951">
                            <w:pPr>
                              <w:jc w:val="center"/>
                            </w:pPr>
                            <w:r>
                              <w:t>Human Resources, Funding, High-level support.</w:t>
                            </w:r>
                          </w:p>
                          <w:p w14:paraId="5D5C844A" w14:textId="22FC5A53" w:rsidR="00914C54" w:rsidRDefault="00914C54" w:rsidP="00DB1951">
                            <w:pPr>
                              <w:jc w:val="center"/>
                            </w:pPr>
                            <w:r>
                              <w:t>Supplies: toothbrush bus, toothbrushes, fluoridated toothpaste.</w:t>
                            </w:r>
                          </w:p>
                          <w:p w14:paraId="414BEFA9" w14:textId="16A6B584" w:rsidR="00914C54" w:rsidRDefault="00914C54" w:rsidP="00DB1951">
                            <w:pPr>
                              <w:jc w:val="center"/>
                            </w:pPr>
                            <w:r>
                              <w:t>Training Resources.</w:t>
                            </w:r>
                          </w:p>
                          <w:p w14:paraId="19360C00" w14:textId="148E4220" w:rsidR="00914C54" w:rsidRDefault="00914C54" w:rsidP="00DB1951">
                            <w:pPr>
                              <w:jc w:val="center"/>
                            </w:pPr>
                            <w:r>
                              <w:t>Documents e.g. guidance, consent forms, quality assurance checklists.</w:t>
                            </w:r>
                          </w:p>
                        </w:txbxContent>
                      </wps:txbx>
                      <wps:bodyPr rtlCol="0" anchor="t">
                        <a:noAutofit/>
                      </wps:bodyPr>
                    </wps:wsp>
                  </a:graphicData>
                </a:graphic>
                <wp14:sizeRelV relativeFrom="margin">
                  <wp14:pctHeight>0</wp14:pctHeight>
                </wp14:sizeRelV>
              </wp:anchor>
            </w:drawing>
          </mc:Choice>
          <mc:Fallback>
            <w:pict>
              <v:rect w14:anchorId="424466AE" id="Rectangle 4" o:spid="_x0000_s1054" style="position:absolute;margin-left:-66pt;margin-top:11.7pt;width:117.5pt;height:350.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" fillcolor="window" strokecolor="#70ad47" strokeweight="1pt">
                <v:textbox>
                  <w:txbxContent>
                    <w:p w14:paraId="1B2AFD20" w14:textId="4621D8B3" w:rsidR="00914C54" w:rsidRDefault="00914C54" w:rsidP="00DB1951">
                      <w:pPr>
                        <w:jc w:val="center"/>
                      </w:pPr>
                      <w:r>
                        <w:t>Human Resources, Funding, High-level support.</w:t>
                      </w:r>
                    </w:p>
                    <w:p w14:paraId="5D5C844A" w14:textId="22FC5A53" w:rsidR="00914C54" w:rsidRDefault="00914C54" w:rsidP="00DB1951">
                      <w:pPr>
                        <w:jc w:val="center"/>
                      </w:pPr>
                      <w:r>
                        <w:t>Supplies: toothbrush bus, toothbrushes, fluoridated toothpaste.</w:t>
                      </w:r>
                    </w:p>
                    <w:p w14:paraId="414BEFA9" w14:textId="16A6B584" w:rsidR="00914C54" w:rsidRDefault="00914C54" w:rsidP="00DB1951">
                      <w:pPr>
                        <w:jc w:val="center"/>
                      </w:pPr>
                      <w:r>
                        <w:t>Training Resources.</w:t>
                      </w:r>
                    </w:p>
                    <w:p w14:paraId="19360C00" w14:textId="148E4220" w:rsidR="00914C54" w:rsidRDefault="00914C54" w:rsidP="00DB1951">
                      <w:pPr>
                        <w:jc w:val="center"/>
                      </w:pPr>
                      <w:r>
                        <w:t>Documents e.g. guidance, consent forms, quality assurance checklists.</w:t>
                      </w:r>
                    </w:p>
                  </w:txbxContent>
                </v:textbox>
              </v:rect>
            </w:pict>
          </mc:Fallback>
        </mc:AlternateContent>
      </w:r>
    </w:p>
    <w:p w14:paraId="5B76103E" w14:textId="77777777" w:rsidR="0057561B" w:rsidRPr="0057561B" w:rsidRDefault="0057561B" w:rsidP="0057561B">
      <w:pPr>
        <w:rPr>
          <w:b/>
          <w:szCs w:val="24"/>
        </w:rPr>
      </w:pPr>
    </w:p>
    <w:p w14:paraId="5B5A1375" w14:textId="77777777" w:rsidR="0057561B" w:rsidRPr="0057561B" w:rsidRDefault="0057561B" w:rsidP="0057561B">
      <w:pPr>
        <w:rPr>
          <w:b/>
          <w:szCs w:val="24"/>
        </w:rPr>
      </w:pPr>
    </w:p>
    <w:p w14:paraId="29A94FCA" w14:textId="77777777" w:rsidR="0057561B" w:rsidRPr="0057561B" w:rsidRDefault="0057561B" w:rsidP="0057561B">
      <w:pPr>
        <w:rPr>
          <w:b/>
          <w:szCs w:val="24"/>
        </w:rPr>
      </w:pPr>
    </w:p>
    <w:p w14:paraId="5F66BB84" w14:textId="77777777" w:rsidR="0057561B" w:rsidRPr="0057561B" w:rsidRDefault="0057561B" w:rsidP="0057561B">
      <w:pPr>
        <w:rPr>
          <w:b/>
          <w:szCs w:val="24"/>
        </w:rPr>
      </w:pPr>
    </w:p>
    <w:p w14:paraId="0334AD92" w14:textId="77777777" w:rsidR="0057561B" w:rsidRPr="0057561B" w:rsidRDefault="0057561B" w:rsidP="0057561B">
      <w:pPr>
        <w:rPr>
          <w:b/>
          <w:szCs w:val="24"/>
        </w:rPr>
      </w:pPr>
    </w:p>
    <w:p w14:paraId="16F35BC2" w14:textId="77777777" w:rsidR="0057561B" w:rsidRPr="0057561B" w:rsidRDefault="0057561B" w:rsidP="0057561B">
      <w:pPr>
        <w:rPr>
          <w:b/>
          <w:szCs w:val="24"/>
        </w:rPr>
      </w:pPr>
    </w:p>
    <w:p w14:paraId="1113F148" w14:textId="77777777" w:rsidR="0057561B" w:rsidRPr="0057561B" w:rsidRDefault="0057561B" w:rsidP="0057561B">
      <w:pPr>
        <w:rPr>
          <w:b/>
          <w:szCs w:val="24"/>
        </w:rPr>
      </w:pPr>
    </w:p>
    <w:p w14:paraId="451C0C6E" w14:textId="77777777" w:rsidR="0057561B" w:rsidRPr="0057561B" w:rsidRDefault="0057561B" w:rsidP="0057561B">
      <w:pPr>
        <w:rPr>
          <w:b/>
          <w:szCs w:val="24"/>
        </w:rPr>
      </w:pPr>
    </w:p>
    <w:p w14:paraId="6015B76B" w14:textId="77777777" w:rsidR="0057561B" w:rsidRPr="0057561B" w:rsidRDefault="0057561B" w:rsidP="0057561B">
      <w:pPr>
        <w:rPr>
          <w:b/>
          <w:szCs w:val="24"/>
        </w:rPr>
      </w:pPr>
    </w:p>
    <w:p w14:paraId="3C2A6D72" w14:textId="77777777" w:rsidR="0057561B" w:rsidRPr="0057561B" w:rsidRDefault="0057561B" w:rsidP="0057561B">
      <w:pPr>
        <w:rPr>
          <w:b/>
          <w:szCs w:val="24"/>
        </w:rPr>
      </w:pPr>
    </w:p>
    <w:p w14:paraId="48D45BD0" w14:textId="77777777" w:rsidR="0057561B" w:rsidRPr="0057561B" w:rsidRDefault="0057561B" w:rsidP="0057561B">
      <w:pPr>
        <w:rPr>
          <w:b/>
          <w:szCs w:val="24"/>
        </w:rPr>
        <w:sectPr w:rsidR="0057561B" w:rsidRPr="0057561B" w:rsidSect="00AF4AF9">
          <w:pgSz w:w="16838" w:h="11906" w:orient="landscape"/>
          <w:pgMar w:top="1440" w:right="1440" w:bottom="1440" w:left="1440" w:header="709" w:footer="709" w:gutter="0"/>
          <w:cols w:space="708"/>
          <w:titlePg/>
          <w:docGrid w:linePitch="360"/>
        </w:sectPr>
      </w:pPr>
    </w:p>
    <w:p w14:paraId="00B0A66D" w14:textId="2E27BDCB" w:rsidR="00E6249F" w:rsidRPr="000566D7" w:rsidRDefault="00E6249F" w:rsidP="0057561B">
      <w:pPr>
        <w:pStyle w:val="Heading1"/>
        <w:rPr>
          <w:b/>
          <w:bCs/>
        </w:rPr>
      </w:pPr>
      <w:bookmarkStart w:id="15" w:name="_Toc212630617"/>
      <w:r w:rsidRPr="000566D7">
        <w:rPr>
          <w:b/>
          <w:bCs/>
        </w:rPr>
        <w:lastRenderedPageBreak/>
        <w:t>Evaluation</w:t>
      </w:r>
      <w:r w:rsidR="000E5B0D" w:rsidRPr="000566D7">
        <w:rPr>
          <w:b/>
          <w:bCs/>
        </w:rPr>
        <w:t xml:space="preserve"> Design</w:t>
      </w:r>
      <w:bookmarkEnd w:id="15"/>
    </w:p>
    <w:p w14:paraId="78411E88" w14:textId="295771E5" w:rsidR="00AF4AF9" w:rsidRDefault="00DC2F4E" w:rsidP="00AF4AF9">
      <w:pPr>
        <w:pStyle w:val="Heading2"/>
      </w:pPr>
      <w:bookmarkStart w:id="16" w:name="_Toc212630618"/>
      <w:r w:rsidRPr="008127BC">
        <w:t>Evaluation</w:t>
      </w:r>
      <w:r>
        <w:t xml:space="preserve"> </w:t>
      </w:r>
      <w:r w:rsidRPr="008127BC">
        <w:t>Objectives</w:t>
      </w:r>
      <w:bookmarkEnd w:id="16"/>
    </w:p>
    <w:p w14:paraId="287C066E" w14:textId="77777777" w:rsidR="00A747C5" w:rsidRDefault="005B4D86" w:rsidP="00D94555">
      <w:r>
        <w:t xml:space="preserve">The evaluation will seek to answer the </w:t>
      </w:r>
      <w:r w:rsidR="00D94555">
        <w:t>questions</w:t>
      </w:r>
      <w:r w:rsidR="00A747C5">
        <w:t xml:space="preserve"> as outlined in Table 1. </w:t>
      </w:r>
    </w:p>
    <w:p w14:paraId="6471C307" w14:textId="62A68B6E" w:rsidR="00AF4AF9" w:rsidRPr="00D94555" w:rsidRDefault="00A747C5" w:rsidP="00A747C5">
      <w:pPr>
        <w:pStyle w:val="Caption"/>
      </w:pPr>
      <w:bookmarkStart w:id="17" w:name="_Toc212630415"/>
      <w:r>
        <w:t xml:space="preserve">Table </w:t>
      </w:r>
      <w:r w:rsidR="00443009">
        <w:fldChar w:fldCharType="begin"/>
      </w:r>
      <w:r w:rsidR="00443009">
        <w:instrText xml:space="preserve"> SEQ Table \* ARABIC </w:instrText>
      </w:r>
      <w:r w:rsidR="00443009">
        <w:fldChar w:fldCharType="separate"/>
      </w:r>
      <w:r w:rsidR="0061666B">
        <w:rPr>
          <w:noProof/>
        </w:rPr>
        <w:t>1</w:t>
      </w:r>
      <w:r w:rsidR="00443009">
        <w:rPr>
          <w:noProof/>
        </w:rPr>
        <w:fldChar w:fldCharType="end"/>
      </w:r>
      <w:r>
        <w:t>: Evaluation Objectives</w:t>
      </w:r>
      <w:bookmarkEnd w:id="17"/>
      <w:r>
        <w:t xml:space="preserve"> </w:t>
      </w:r>
      <w:r w:rsidR="005B4D86">
        <w:t xml:space="preserve"> </w:t>
      </w:r>
    </w:p>
    <w:tbl>
      <w:tblPr>
        <w:tblStyle w:val="GridTable1Light-Accent11"/>
        <w:tblW w:w="0" w:type="auto"/>
        <w:tblLook w:val="04A0" w:firstRow="1" w:lastRow="0" w:firstColumn="1" w:lastColumn="0" w:noHBand="0" w:noVBand="1"/>
      </w:tblPr>
      <w:tblGrid>
        <w:gridCol w:w="3823"/>
        <w:gridCol w:w="5193"/>
      </w:tblGrid>
      <w:tr w:rsidR="000E5B0D" w14:paraId="0A209852" w14:textId="77777777" w:rsidTr="00D945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7A15AF7" w14:textId="1483C788" w:rsidR="000E5B0D" w:rsidRDefault="000E5B0D" w:rsidP="009611D5">
            <w:r>
              <w:t>Objective</w:t>
            </w:r>
          </w:p>
        </w:tc>
        <w:tc>
          <w:tcPr>
            <w:tcW w:w="5193" w:type="dxa"/>
          </w:tcPr>
          <w:p w14:paraId="342BA9DF" w14:textId="46FB5801" w:rsidR="000E5B0D" w:rsidRDefault="00F94910" w:rsidP="009611D5">
            <w:pPr>
              <w:cnfStyle w:val="100000000000" w:firstRow="1" w:lastRow="0" w:firstColumn="0" w:lastColumn="0" w:oddVBand="0" w:evenVBand="0" w:oddHBand="0" w:evenHBand="0" w:firstRowFirstColumn="0" w:firstRowLastColumn="0" w:lastRowFirstColumn="0" w:lastRowLastColumn="0"/>
            </w:pPr>
            <w:r>
              <w:t xml:space="preserve">Sources of </w:t>
            </w:r>
            <w:r w:rsidR="000E5B0D">
              <w:t>Evidence</w:t>
            </w:r>
          </w:p>
        </w:tc>
      </w:tr>
      <w:tr w:rsidR="000E5B0D" w14:paraId="2EFF15C6" w14:textId="77777777" w:rsidTr="00D94555">
        <w:tc>
          <w:tcPr>
            <w:cnfStyle w:val="001000000000" w:firstRow="0" w:lastRow="0" w:firstColumn="1" w:lastColumn="0" w:oddVBand="0" w:evenVBand="0" w:oddHBand="0" w:evenHBand="0" w:firstRowFirstColumn="0" w:firstRowLastColumn="0" w:lastRowFirstColumn="0" w:lastRowLastColumn="0"/>
            <w:tcW w:w="3823" w:type="dxa"/>
          </w:tcPr>
          <w:p w14:paraId="324F4583" w14:textId="77777777" w:rsidR="00D94555" w:rsidRDefault="00D94555" w:rsidP="009611D5"/>
          <w:p w14:paraId="55FFFFCB" w14:textId="5F9A0218" w:rsidR="000E5B0D" w:rsidRPr="000E5B0D" w:rsidRDefault="000E5B0D" w:rsidP="009611D5">
            <w:r>
              <w:t>Were the</w:t>
            </w:r>
            <w:r w:rsidR="00D94555" w:rsidRPr="009611D5">
              <w:rPr>
                <w:rFonts w:cstheme="minorHAnsi"/>
                <w:i/>
                <w:szCs w:val="24"/>
              </w:rPr>
              <w:t xml:space="preserve"> Happy Smiles Oral Health Programme</w:t>
            </w:r>
            <w:r>
              <w:t xml:space="preserve"> activities deliver</w:t>
            </w:r>
            <w:r w:rsidR="00BF26DD">
              <w:t>ed</w:t>
            </w:r>
            <w:r>
              <w:t xml:space="preserve"> as intended? </w:t>
            </w:r>
          </w:p>
        </w:tc>
        <w:tc>
          <w:tcPr>
            <w:tcW w:w="5193" w:type="dxa"/>
          </w:tcPr>
          <w:p w14:paraId="452CD9BE" w14:textId="77777777" w:rsidR="00D94555" w:rsidRDefault="00D94555" w:rsidP="009611D5">
            <w:pPr>
              <w:cnfStyle w:val="000000000000" w:firstRow="0" w:lastRow="0" w:firstColumn="0" w:lastColumn="0" w:oddVBand="0" w:evenVBand="0" w:oddHBand="0" w:evenHBand="0" w:firstRowFirstColumn="0" w:firstRowLastColumn="0" w:lastRowFirstColumn="0" w:lastRowLastColumn="0"/>
            </w:pPr>
          </w:p>
          <w:p w14:paraId="063164E9" w14:textId="262A708F" w:rsidR="000E5B0D" w:rsidRDefault="000E5B0D" w:rsidP="009611D5">
            <w:pPr>
              <w:cnfStyle w:val="000000000000" w:firstRow="0" w:lastRow="0" w:firstColumn="0" w:lastColumn="0" w:oddVBand="0" w:evenVBand="0" w:oddHBand="0" w:evenHBand="0" w:firstRowFirstColumn="0" w:firstRowLastColumn="0" w:lastRowFirstColumn="0" w:lastRowLastColumn="0"/>
            </w:pPr>
            <w:r>
              <w:t>Quantitative data on coverage and uptake of</w:t>
            </w:r>
          </w:p>
          <w:p w14:paraId="1F99F7CA" w14:textId="77777777" w:rsidR="00F94910" w:rsidRPr="00AF4AF9" w:rsidRDefault="00F94910" w:rsidP="0076300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AF4AF9">
              <w:t>Happy Smiles Tooth Brushing Programme</w:t>
            </w:r>
          </w:p>
          <w:p w14:paraId="70C3D2A7" w14:textId="77777777" w:rsidR="00F94910" w:rsidRPr="00AF4AF9" w:rsidRDefault="00F94910" w:rsidP="0076300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AF4AF9">
              <w:t>Happy Smiles Healthy Snacks</w:t>
            </w:r>
          </w:p>
          <w:p w14:paraId="23753B71" w14:textId="77777777" w:rsidR="00F94910" w:rsidRPr="00AF4AF9" w:rsidRDefault="00F94910" w:rsidP="0076300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AF4AF9">
              <w:t>Happy Smiles Education Programme</w:t>
            </w:r>
          </w:p>
          <w:p w14:paraId="5904FA31" w14:textId="2BC82BF9" w:rsidR="00F94910" w:rsidRDefault="00F94910" w:rsidP="009611D5">
            <w:pPr>
              <w:cnfStyle w:val="000000000000" w:firstRow="0" w:lastRow="0" w:firstColumn="0" w:lastColumn="0" w:oddVBand="0" w:evenVBand="0" w:oddHBand="0" w:evenHBand="0" w:firstRowFirstColumn="0" w:firstRowLastColumn="0" w:lastRowFirstColumn="0" w:lastRowLastColumn="0"/>
            </w:pPr>
          </w:p>
        </w:tc>
      </w:tr>
      <w:tr w:rsidR="00BF26DD" w14:paraId="5783F53B" w14:textId="77777777" w:rsidTr="00D94555">
        <w:tc>
          <w:tcPr>
            <w:cnfStyle w:val="001000000000" w:firstRow="0" w:lastRow="0" w:firstColumn="1" w:lastColumn="0" w:oddVBand="0" w:evenVBand="0" w:oddHBand="0" w:evenHBand="0" w:firstRowFirstColumn="0" w:firstRowLastColumn="0" w:lastRowFirstColumn="0" w:lastRowLastColumn="0"/>
            <w:tcW w:w="3823" w:type="dxa"/>
          </w:tcPr>
          <w:p w14:paraId="0F22637F" w14:textId="77777777" w:rsidR="00D94555" w:rsidRDefault="00D94555" w:rsidP="00BF26DD">
            <w:pPr>
              <w:contextualSpacing/>
              <w:jc w:val="both"/>
              <w:rPr>
                <w:rFonts w:cstheme="minorHAnsi"/>
                <w:szCs w:val="24"/>
              </w:rPr>
            </w:pPr>
          </w:p>
          <w:p w14:paraId="1CF8E9E0" w14:textId="2A15531E" w:rsidR="00BF26DD" w:rsidRPr="009611D5" w:rsidRDefault="00BF26DD" w:rsidP="00BF26DD">
            <w:pPr>
              <w:contextualSpacing/>
              <w:jc w:val="both"/>
              <w:rPr>
                <w:rFonts w:cstheme="minorHAnsi"/>
                <w:szCs w:val="24"/>
              </w:rPr>
            </w:pPr>
            <w:r w:rsidRPr="009611D5">
              <w:rPr>
                <w:rFonts w:cstheme="minorHAnsi"/>
                <w:szCs w:val="24"/>
              </w:rPr>
              <w:t>Were the short</w:t>
            </w:r>
            <w:r>
              <w:rPr>
                <w:rFonts w:cstheme="minorHAnsi"/>
                <w:szCs w:val="24"/>
              </w:rPr>
              <w:t xml:space="preserve"> and</w:t>
            </w:r>
            <w:r w:rsidRPr="009611D5">
              <w:rPr>
                <w:rFonts w:cstheme="minorHAnsi"/>
                <w:szCs w:val="24"/>
              </w:rPr>
              <w:t xml:space="preserve"> medium outcomes achieved? </w:t>
            </w:r>
          </w:p>
          <w:p w14:paraId="2203EFE2" w14:textId="77777777" w:rsidR="00BF26DD" w:rsidRDefault="00BF26DD" w:rsidP="009611D5"/>
        </w:tc>
        <w:tc>
          <w:tcPr>
            <w:tcW w:w="5193" w:type="dxa"/>
          </w:tcPr>
          <w:p w14:paraId="4BB257A8" w14:textId="77777777" w:rsidR="00D94555" w:rsidRDefault="00D94555" w:rsidP="009611D5">
            <w:pPr>
              <w:cnfStyle w:val="000000000000" w:firstRow="0" w:lastRow="0" w:firstColumn="0" w:lastColumn="0" w:oddVBand="0" w:evenVBand="0" w:oddHBand="0" w:evenHBand="0" w:firstRowFirstColumn="0" w:firstRowLastColumn="0" w:lastRowFirstColumn="0" w:lastRowLastColumn="0"/>
            </w:pPr>
          </w:p>
          <w:p w14:paraId="50941598" w14:textId="354FA67A" w:rsidR="00BF26DD" w:rsidRDefault="00BF26DD" w:rsidP="009611D5">
            <w:pPr>
              <w:cnfStyle w:val="000000000000" w:firstRow="0" w:lastRow="0" w:firstColumn="0" w:lastColumn="0" w:oddVBand="0" w:evenVBand="0" w:oddHBand="0" w:evenHBand="0" w:firstRowFirstColumn="0" w:firstRowLastColumn="0" w:lastRowFirstColumn="0" w:lastRowLastColumn="0"/>
            </w:pPr>
            <w:r>
              <w:t xml:space="preserve">Surveys and semi-structured interviews with Community Dental Service staff. </w:t>
            </w:r>
          </w:p>
          <w:p w14:paraId="21629FD2" w14:textId="77777777" w:rsidR="00D94555" w:rsidRDefault="00D94555" w:rsidP="009611D5">
            <w:pPr>
              <w:cnfStyle w:val="000000000000" w:firstRow="0" w:lastRow="0" w:firstColumn="0" w:lastColumn="0" w:oddVBand="0" w:evenVBand="0" w:oddHBand="0" w:evenHBand="0" w:firstRowFirstColumn="0" w:firstRowLastColumn="0" w:lastRowFirstColumn="0" w:lastRowLastColumn="0"/>
            </w:pPr>
          </w:p>
          <w:p w14:paraId="0C16889F" w14:textId="13D9B0DC" w:rsidR="00BF26DD" w:rsidRDefault="00BF26DD" w:rsidP="009611D5">
            <w:pPr>
              <w:cnfStyle w:val="000000000000" w:firstRow="0" w:lastRow="0" w:firstColumn="0" w:lastColumn="0" w:oddVBand="0" w:evenVBand="0" w:oddHBand="0" w:evenHBand="0" w:firstRowFirstColumn="0" w:firstRowLastColumn="0" w:lastRowFirstColumn="0" w:lastRowLastColumn="0"/>
            </w:pPr>
            <w:r>
              <w:t xml:space="preserve">Surveys of pre-school facilities currently taking part in the </w:t>
            </w:r>
            <w:r w:rsidRPr="009611D5">
              <w:rPr>
                <w:rFonts w:cstheme="minorHAnsi"/>
                <w:i/>
                <w:szCs w:val="24"/>
              </w:rPr>
              <w:t>Happy Smiles Oral Health Programme</w:t>
            </w:r>
            <w:r>
              <w:rPr>
                <w:rFonts w:cstheme="minorHAnsi"/>
                <w:i/>
                <w:szCs w:val="24"/>
              </w:rPr>
              <w:t xml:space="preserve">. </w:t>
            </w:r>
          </w:p>
        </w:tc>
      </w:tr>
      <w:tr w:rsidR="00BF26DD" w14:paraId="6CE28EE1" w14:textId="77777777" w:rsidTr="00D94555">
        <w:tc>
          <w:tcPr>
            <w:cnfStyle w:val="001000000000" w:firstRow="0" w:lastRow="0" w:firstColumn="1" w:lastColumn="0" w:oddVBand="0" w:evenVBand="0" w:oddHBand="0" w:evenHBand="0" w:firstRowFirstColumn="0" w:firstRowLastColumn="0" w:lastRowFirstColumn="0" w:lastRowLastColumn="0"/>
            <w:tcW w:w="3823" w:type="dxa"/>
          </w:tcPr>
          <w:p w14:paraId="6E7D5E51" w14:textId="77777777" w:rsidR="00D94555" w:rsidRDefault="00D94555" w:rsidP="00D94555">
            <w:pPr>
              <w:contextualSpacing/>
              <w:jc w:val="both"/>
              <w:rPr>
                <w:rFonts w:cstheme="minorHAnsi"/>
                <w:bCs w:val="0"/>
                <w:szCs w:val="24"/>
              </w:rPr>
            </w:pPr>
          </w:p>
          <w:p w14:paraId="6F765FB6" w14:textId="7AE2D035" w:rsidR="00D94555" w:rsidRPr="009611D5" w:rsidRDefault="00D94555" w:rsidP="00D94555">
            <w:pPr>
              <w:contextualSpacing/>
              <w:jc w:val="both"/>
              <w:rPr>
                <w:rFonts w:cstheme="minorHAnsi"/>
                <w:bCs w:val="0"/>
                <w:szCs w:val="24"/>
              </w:rPr>
            </w:pPr>
            <w:r w:rsidRPr="009611D5">
              <w:rPr>
                <w:rFonts w:cstheme="minorHAnsi"/>
                <w:bCs w:val="0"/>
                <w:szCs w:val="24"/>
              </w:rPr>
              <w:t xml:space="preserve">What key learning and insights about </w:t>
            </w:r>
            <w:r w:rsidRPr="009611D5">
              <w:rPr>
                <w:rFonts w:cstheme="minorHAnsi"/>
                <w:bCs w:val="0"/>
                <w:i/>
                <w:szCs w:val="24"/>
              </w:rPr>
              <w:t>Happy Smiles Oral Health Programme</w:t>
            </w:r>
            <w:r>
              <w:rPr>
                <w:rFonts w:cstheme="minorHAnsi"/>
                <w:bCs w:val="0"/>
                <w:i/>
                <w:szCs w:val="24"/>
              </w:rPr>
              <w:t xml:space="preserve"> </w:t>
            </w:r>
            <w:r w:rsidRPr="009611D5">
              <w:rPr>
                <w:rFonts w:cstheme="minorHAnsi"/>
                <w:bCs w:val="0"/>
                <w:szCs w:val="24"/>
              </w:rPr>
              <w:t>implementation have been gained?</w:t>
            </w:r>
            <w:r w:rsidRPr="009611D5">
              <w:rPr>
                <w:rFonts w:ascii="Times New Roman" w:eastAsia="Times New Roman" w:hAnsi="Times New Roman" w:cs="Times New Roman"/>
                <w:color w:val="000000"/>
                <w:szCs w:val="24"/>
                <w:bdr w:val="none" w:sz="0" w:space="0" w:color="auto" w:frame="1"/>
                <w:lang w:eastAsia="en-GB"/>
              </w:rPr>
              <w:t xml:space="preserve"> </w:t>
            </w:r>
          </w:p>
          <w:p w14:paraId="31C8A017" w14:textId="77777777" w:rsidR="00BF26DD" w:rsidRDefault="00BF26DD" w:rsidP="009611D5"/>
        </w:tc>
        <w:tc>
          <w:tcPr>
            <w:tcW w:w="5193" w:type="dxa"/>
          </w:tcPr>
          <w:p w14:paraId="1E0B85B9" w14:textId="77777777" w:rsidR="00D94555" w:rsidRDefault="00D94555" w:rsidP="00D94555">
            <w:pPr>
              <w:cnfStyle w:val="000000000000" w:firstRow="0" w:lastRow="0" w:firstColumn="0" w:lastColumn="0" w:oddVBand="0" w:evenVBand="0" w:oddHBand="0" w:evenHBand="0" w:firstRowFirstColumn="0" w:firstRowLastColumn="0" w:lastRowFirstColumn="0" w:lastRowLastColumn="0"/>
            </w:pPr>
          </w:p>
          <w:p w14:paraId="7332DF68" w14:textId="5A98413C" w:rsidR="00D94555" w:rsidRDefault="00D94555" w:rsidP="00D94555">
            <w:pPr>
              <w:cnfStyle w:val="000000000000" w:firstRow="0" w:lastRow="0" w:firstColumn="0" w:lastColumn="0" w:oddVBand="0" w:evenVBand="0" w:oddHBand="0" w:evenHBand="0" w:firstRowFirstColumn="0" w:firstRowLastColumn="0" w:lastRowFirstColumn="0" w:lastRowLastColumn="0"/>
            </w:pPr>
            <w:r>
              <w:t xml:space="preserve">Surveys and semi-structured interviews with Community Dental Service staff. </w:t>
            </w:r>
          </w:p>
          <w:p w14:paraId="4D42C6ED" w14:textId="77777777" w:rsidR="00D94555" w:rsidRDefault="00D94555" w:rsidP="00D94555">
            <w:pPr>
              <w:cnfStyle w:val="000000000000" w:firstRow="0" w:lastRow="0" w:firstColumn="0" w:lastColumn="0" w:oddVBand="0" w:evenVBand="0" w:oddHBand="0" w:evenHBand="0" w:firstRowFirstColumn="0" w:firstRowLastColumn="0" w:lastRowFirstColumn="0" w:lastRowLastColumn="0"/>
            </w:pPr>
          </w:p>
          <w:p w14:paraId="7D98A6E3" w14:textId="3B15C567" w:rsidR="00D94555" w:rsidRDefault="00D94555" w:rsidP="00D94555">
            <w:pPr>
              <w:cnfStyle w:val="000000000000" w:firstRow="0" w:lastRow="0" w:firstColumn="0" w:lastColumn="0" w:oddVBand="0" w:evenVBand="0" w:oddHBand="0" w:evenHBand="0" w:firstRowFirstColumn="0" w:firstRowLastColumn="0" w:lastRowFirstColumn="0" w:lastRowLastColumn="0"/>
            </w:pPr>
            <w:r>
              <w:t xml:space="preserve">Surveys of pre-school facilities currently taking part in the </w:t>
            </w:r>
            <w:r w:rsidRPr="009611D5">
              <w:rPr>
                <w:rFonts w:cstheme="minorHAnsi"/>
                <w:i/>
                <w:szCs w:val="24"/>
              </w:rPr>
              <w:t>Happy Smiles Oral Health Programme</w:t>
            </w:r>
            <w:r>
              <w:rPr>
                <w:rFonts w:cstheme="minorHAnsi"/>
                <w:i/>
                <w:szCs w:val="24"/>
              </w:rPr>
              <w:t>.</w:t>
            </w:r>
          </w:p>
          <w:p w14:paraId="78B257E3" w14:textId="77777777" w:rsidR="00BF26DD" w:rsidRDefault="00BF26DD" w:rsidP="009611D5">
            <w:pPr>
              <w:cnfStyle w:val="000000000000" w:firstRow="0" w:lastRow="0" w:firstColumn="0" w:lastColumn="0" w:oddVBand="0" w:evenVBand="0" w:oddHBand="0" w:evenHBand="0" w:firstRowFirstColumn="0" w:firstRowLastColumn="0" w:lastRowFirstColumn="0" w:lastRowLastColumn="0"/>
            </w:pPr>
          </w:p>
        </w:tc>
      </w:tr>
      <w:tr w:rsidR="00BF26DD" w14:paraId="3A17F6D8" w14:textId="77777777" w:rsidTr="00D94555">
        <w:tc>
          <w:tcPr>
            <w:cnfStyle w:val="001000000000" w:firstRow="0" w:lastRow="0" w:firstColumn="1" w:lastColumn="0" w:oddVBand="0" w:evenVBand="0" w:oddHBand="0" w:evenHBand="0" w:firstRowFirstColumn="0" w:firstRowLastColumn="0" w:lastRowFirstColumn="0" w:lastRowLastColumn="0"/>
            <w:tcW w:w="3823" w:type="dxa"/>
          </w:tcPr>
          <w:p w14:paraId="004D21C6" w14:textId="77777777" w:rsidR="00D94555" w:rsidRDefault="00D94555" w:rsidP="009611D5"/>
          <w:p w14:paraId="2CCC0E48" w14:textId="71024CE7" w:rsidR="00BF26DD" w:rsidRDefault="00D94555" w:rsidP="009611D5">
            <w:r>
              <w:t xml:space="preserve">Were long term outcomes achieved? </w:t>
            </w:r>
          </w:p>
        </w:tc>
        <w:tc>
          <w:tcPr>
            <w:tcW w:w="5193" w:type="dxa"/>
          </w:tcPr>
          <w:p w14:paraId="21CA82A2" w14:textId="77777777" w:rsidR="00D94555" w:rsidRDefault="00D94555" w:rsidP="00D94555">
            <w:pPr>
              <w:contextualSpacing/>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p>
          <w:p w14:paraId="67A686EE" w14:textId="0C5B3345" w:rsidR="00D94555" w:rsidRPr="009611D5" w:rsidRDefault="00D94555" w:rsidP="00D94555">
            <w:pPr>
              <w:contextualSpacing/>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r w:rsidRPr="009611D5">
              <w:rPr>
                <w:rFonts w:cstheme="minorHAnsi"/>
                <w:bCs/>
                <w:szCs w:val="24"/>
              </w:rPr>
              <w:t xml:space="preserve">National oral health surveys of five-year-olds (e.g., </w:t>
            </w:r>
            <w:proofErr w:type="spellStart"/>
            <w:r w:rsidRPr="009611D5">
              <w:rPr>
                <w:rFonts w:cstheme="minorHAnsi"/>
                <w:bCs/>
                <w:szCs w:val="24"/>
              </w:rPr>
              <w:t>dmft</w:t>
            </w:r>
            <w:proofErr w:type="spellEnd"/>
            <w:r w:rsidRPr="009611D5">
              <w:rPr>
                <w:rFonts w:cstheme="minorHAnsi"/>
                <w:bCs/>
                <w:szCs w:val="24"/>
              </w:rPr>
              <w:t xml:space="preserve"> – decayed, missing, filled teeth) </w:t>
            </w:r>
          </w:p>
          <w:p w14:paraId="255C1168" w14:textId="77777777" w:rsidR="00D94555" w:rsidRDefault="00D94555" w:rsidP="00D94555">
            <w:pPr>
              <w:contextualSpacing/>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p>
          <w:p w14:paraId="7A935104" w14:textId="2B4F8989" w:rsidR="00D94555" w:rsidRDefault="00D94555" w:rsidP="00D94555">
            <w:pPr>
              <w:contextualSpacing/>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r>
              <w:rPr>
                <w:rFonts w:cstheme="minorHAnsi"/>
                <w:bCs/>
                <w:szCs w:val="24"/>
              </w:rPr>
              <w:t xml:space="preserve">General Dental Services Statistics </w:t>
            </w:r>
          </w:p>
          <w:p w14:paraId="0709E0BA" w14:textId="3117F029" w:rsidR="00D94555" w:rsidRDefault="00D94555" w:rsidP="00763000">
            <w:pPr>
              <w:pStyle w:val="ListParagraph"/>
              <w:numPr>
                <w:ilvl w:val="0"/>
                <w:numId w:val="4"/>
              </w:numPr>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r>
              <w:rPr>
                <w:rFonts w:cstheme="minorHAnsi"/>
                <w:bCs/>
                <w:szCs w:val="24"/>
              </w:rPr>
              <w:t xml:space="preserve">Registrations </w:t>
            </w:r>
          </w:p>
          <w:p w14:paraId="7E6533C0" w14:textId="57D74239" w:rsidR="00D94555" w:rsidRDefault="00D94555" w:rsidP="00763000">
            <w:pPr>
              <w:pStyle w:val="ListParagraph"/>
              <w:numPr>
                <w:ilvl w:val="0"/>
                <w:numId w:val="4"/>
              </w:numPr>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r>
              <w:rPr>
                <w:rFonts w:cstheme="minorHAnsi"/>
                <w:bCs/>
                <w:szCs w:val="24"/>
              </w:rPr>
              <w:t xml:space="preserve">Extractions </w:t>
            </w:r>
          </w:p>
          <w:p w14:paraId="78146D14" w14:textId="4A951914" w:rsidR="00D94555" w:rsidRPr="00D94555" w:rsidRDefault="00D94555" w:rsidP="00763000">
            <w:pPr>
              <w:pStyle w:val="ListParagraph"/>
              <w:numPr>
                <w:ilvl w:val="0"/>
                <w:numId w:val="4"/>
              </w:numPr>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r>
              <w:rPr>
                <w:rFonts w:cstheme="minorHAnsi"/>
                <w:bCs/>
                <w:szCs w:val="24"/>
              </w:rPr>
              <w:t xml:space="preserve">Fillings </w:t>
            </w:r>
          </w:p>
          <w:p w14:paraId="263CFA4D" w14:textId="77777777" w:rsidR="00D94555" w:rsidRDefault="00D94555" w:rsidP="00D94555">
            <w:pPr>
              <w:contextualSpacing/>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p>
          <w:p w14:paraId="04DFFF62" w14:textId="77777777" w:rsidR="00D94555" w:rsidRDefault="00D94555" w:rsidP="00D94555">
            <w:pPr>
              <w:contextualSpacing/>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r>
              <w:rPr>
                <w:rFonts w:cstheme="minorHAnsi"/>
                <w:bCs/>
                <w:szCs w:val="24"/>
              </w:rPr>
              <w:t xml:space="preserve">General Anaesthetic Statistics </w:t>
            </w:r>
          </w:p>
          <w:p w14:paraId="2B4CBDBE" w14:textId="3C7C3A93" w:rsidR="00D94555" w:rsidRPr="00D94555" w:rsidRDefault="00D94555" w:rsidP="00D94555">
            <w:pPr>
              <w:contextualSpacing/>
              <w:jc w:val="both"/>
              <w:cnfStyle w:val="000000000000" w:firstRow="0" w:lastRow="0" w:firstColumn="0" w:lastColumn="0" w:oddVBand="0" w:evenVBand="0" w:oddHBand="0" w:evenHBand="0" w:firstRowFirstColumn="0" w:firstRowLastColumn="0" w:lastRowFirstColumn="0" w:lastRowLastColumn="0"/>
              <w:rPr>
                <w:rFonts w:cstheme="minorHAnsi"/>
                <w:bCs/>
                <w:szCs w:val="24"/>
              </w:rPr>
            </w:pPr>
          </w:p>
        </w:tc>
      </w:tr>
    </w:tbl>
    <w:p w14:paraId="7B53C279" w14:textId="0B76011A" w:rsidR="00AF4AF9" w:rsidRDefault="00AF4AF9" w:rsidP="00AF4AF9">
      <w:pPr>
        <w:rPr>
          <w:rFonts w:cstheme="minorHAnsi"/>
          <w:bCs/>
          <w:szCs w:val="24"/>
        </w:rPr>
      </w:pPr>
    </w:p>
    <w:p w14:paraId="49150309" w14:textId="462239C6" w:rsidR="00C022A3" w:rsidRDefault="00C022A3" w:rsidP="00AF4AF9">
      <w:pPr>
        <w:rPr>
          <w:rFonts w:cstheme="minorHAnsi"/>
          <w:bCs/>
          <w:szCs w:val="24"/>
        </w:rPr>
      </w:pPr>
    </w:p>
    <w:p w14:paraId="2A0F420A" w14:textId="7AACAD1D" w:rsidR="00C022A3" w:rsidRDefault="00C022A3" w:rsidP="00AF4AF9">
      <w:pPr>
        <w:rPr>
          <w:rFonts w:cstheme="minorHAnsi"/>
          <w:bCs/>
          <w:szCs w:val="24"/>
        </w:rPr>
      </w:pPr>
    </w:p>
    <w:p w14:paraId="4D7A2752" w14:textId="60C3501B" w:rsidR="00C022A3" w:rsidRDefault="00C022A3" w:rsidP="00AF4AF9">
      <w:pPr>
        <w:rPr>
          <w:rFonts w:cstheme="minorHAnsi"/>
          <w:bCs/>
          <w:szCs w:val="24"/>
        </w:rPr>
      </w:pPr>
    </w:p>
    <w:p w14:paraId="3FE504B5" w14:textId="77777777" w:rsidR="00C022A3" w:rsidRPr="00AF4AF9" w:rsidRDefault="00C022A3" w:rsidP="00AF4AF9">
      <w:pPr>
        <w:rPr>
          <w:rFonts w:cstheme="minorHAnsi"/>
          <w:bCs/>
          <w:szCs w:val="24"/>
        </w:rPr>
      </w:pPr>
    </w:p>
    <w:p w14:paraId="7E37B988" w14:textId="77777777" w:rsidR="00AF4AF9" w:rsidRPr="00AF4AF9" w:rsidRDefault="00AF4AF9" w:rsidP="00A830F0">
      <w:pPr>
        <w:pStyle w:val="Heading2"/>
      </w:pPr>
      <w:bookmarkStart w:id="18" w:name="_Toc212630619"/>
      <w:r w:rsidRPr="00AF4AF9">
        <w:lastRenderedPageBreak/>
        <w:t>Coverage and Participation</w:t>
      </w:r>
      <w:bookmarkEnd w:id="18"/>
      <w:r w:rsidRPr="00AF4AF9">
        <w:t> </w:t>
      </w:r>
    </w:p>
    <w:p w14:paraId="3AD58C0B" w14:textId="78E26F3A" w:rsidR="00AF4AF9" w:rsidRPr="00AF4AF9" w:rsidRDefault="00C6415C" w:rsidP="00763000">
      <w:pPr>
        <w:numPr>
          <w:ilvl w:val="0"/>
          <w:numId w:val="1"/>
        </w:numPr>
        <w:rPr>
          <w:rFonts w:cstheme="minorHAnsi"/>
          <w:bCs/>
          <w:szCs w:val="24"/>
        </w:rPr>
      </w:pPr>
      <w:r>
        <w:rPr>
          <w:rFonts w:cstheme="minorHAnsi"/>
          <w:bCs/>
          <w:szCs w:val="24"/>
        </w:rPr>
        <w:t>N</w:t>
      </w:r>
      <w:r w:rsidR="00AF4AF9" w:rsidRPr="00AF4AF9">
        <w:rPr>
          <w:rFonts w:cstheme="minorHAnsi"/>
          <w:bCs/>
          <w:szCs w:val="24"/>
        </w:rPr>
        <w:t xml:space="preserve">umber of </w:t>
      </w:r>
      <w:r w:rsidRPr="00C6415C">
        <w:rPr>
          <w:rFonts w:cstheme="minorHAnsi"/>
          <w:bCs/>
          <w:szCs w:val="24"/>
        </w:rPr>
        <w:t>facilities providing funded pre-school education</w:t>
      </w:r>
      <w:r w:rsidR="00AF4AF9" w:rsidRPr="00AF4AF9">
        <w:rPr>
          <w:rFonts w:cstheme="minorHAnsi"/>
          <w:bCs/>
          <w:szCs w:val="24"/>
        </w:rPr>
        <w:t xml:space="preserve"> in Northern Ireland.</w:t>
      </w:r>
    </w:p>
    <w:p w14:paraId="2D6A62BB" w14:textId="04A15818" w:rsidR="00AF4AF9" w:rsidRPr="00AF4AF9" w:rsidRDefault="00AF4AF9" w:rsidP="00763000">
      <w:pPr>
        <w:numPr>
          <w:ilvl w:val="0"/>
          <w:numId w:val="1"/>
        </w:numPr>
        <w:rPr>
          <w:rFonts w:cstheme="minorHAnsi"/>
          <w:bCs/>
          <w:szCs w:val="24"/>
        </w:rPr>
      </w:pPr>
      <w:r w:rsidRPr="00AF4AF9">
        <w:rPr>
          <w:rFonts w:cstheme="minorHAnsi"/>
          <w:bCs/>
          <w:szCs w:val="24"/>
        </w:rPr>
        <w:t xml:space="preserve">Number of </w:t>
      </w:r>
      <w:bookmarkStart w:id="19" w:name="_Hlk173332570"/>
      <w:r w:rsidR="00C6415C" w:rsidRPr="00C6415C">
        <w:rPr>
          <w:rFonts w:cstheme="minorHAnsi"/>
          <w:bCs/>
          <w:szCs w:val="24"/>
        </w:rPr>
        <w:t>facilities providing funded pre-school education</w:t>
      </w:r>
      <w:bookmarkEnd w:id="19"/>
      <w:r w:rsidRPr="00AF4AF9">
        <w:rPr>
          <w:rFonts w:cstheme="minorHAnsi"/>
          <w:bCs/>
          <w:szCs w:val="24"/>
        </w:rPr>
        <w:t xml:space="preserve"> in Northern Ireland</w:t>
      </w:r>
      <w:r w:rsidR="00C6415C">
        <w:rPr>
          <w:rFonts w:cstheme="minorHAnsi"/>
          <w:bCs/>
          <w:szCs w:val="24"/>
        </w:rPr>
        <w:t xml:space="preserve"> who are eligible</w:t>
      </w:r>
      <w:r w:rsidR="00D94555">
        <w:rPr>
          <w:rFonts w:cstheme="minorHAnsi"/>
          <w:bCs/>
          <w:szCs w:val="24"/>
        </w:rPr>
        <w:t xml:space="preserve"> for targeted</w:t>
      </w:r>
      <w:r w:rsidR="00C6415C">
        <w:rPr>
          <w:rFonts w:cstheme="minorHAnsi"/>
          <w:bCs/>
          <w:szCs w:val="24"/>
        </w:rPr>
        <w:t xml:space="preserve"> participat</w:t>
      </w:r>
      <w:r w:rsidR="00D94555">
        <w:rPr>
          <w:rFonts w:cstheme="minorHAnsi"/>
          <w:bCs/>
          <w:szCs w:val="24"/>
        </w:rPr>
        <w:t>ion</w:t>
      </w:r>
      <w:r w:rsidR="00C6415C">
        <w:rPr>
          <w:rFonts w:cstheme="minorHAnsi"/>
          <w:bCs/>
          <w:szCs w:val="24"/>
        </w:rPr>
        <w:t xml:space="preserve"> in </w:t>
      </w:r>
      <w:r w:rsidR="00C6415C" w:rsidRPr="00C6415C">
        <w:rPr>
          <w:rFonts w:cstheme="minorHAnsi"/>
          <w:bCs/>
          <w:i/>
          <w:szCs w:val="24"/>
        </w:rPr>
        <w:t>Happy Smiles Oral Health Programme</w:t>
      </w:r>
      <w:r w:rsidRPr="00AF4AF9">
        <w:rPr>
          <w:rFonts w:cstheme="minorHAnsi"/>
          <w:bCs/>
          <w:szCs w:val="24"/>
        </w:rPr>
        <w:t>.</w:t>
      </w:r>
    </w:p>
    <w:p w14:paraId="5433AB69" w14:textId="5BB0F403" w:rsidR="00AF4AF9" w:rsidRDefault="00AF4AF9" w:rsidP="00763000">
      <w:pPr>
        <w:numPr>
          <w:ilvl w:val="0"/>
          <w:numId w:val="1"/>
        </w:numPr>
        <w:rPr>
          <w:rFonts w:cstheme="minorHAnsi"/>
          <w:bCs/>
          <w:szCs w:val="24"/>
        </w:rPr>
      </w:pPr>
      <w:r w:rsidRPr="00AF4AF9">
        <w:rPr>
          <w:rFonts w:cstheme="minorHAnsi"/>
          <w:bCs/>
          <w:szCs w:val="24"/>
        </w:rPr>
        <w:t>Number and proportion of</w:t>
      </w:r>
      <w:r w:rsidR="00C6415C">
        <w:rPr>
          <w:rFonts w:cstheme="minorHAnsi"/>
          <w:bCs/>
          <w:szCs w:val="24"/>
        </w:rPr>
        <w:t xml:space="preserve"> </w:t>
      </w:r>
      <w:r w:rsidR="00C6415C" w:rsidRPr="00C6415C">
        <w:rPr>
          <w:rFonts w:cstheme="minorHAnsi"/>
          <w:bCs/>
          <w:szCs w:val="24"/>
        </w:rPr>
        <w:t>facilities providing funded pre-school education</w:t>
      </w:r>
      <w:r w:rsidRPr="00AF4AF9">
        <w:rPr>
          <w:rFonts w:cstheme="minorHAnsi"/>
          <w:bCs/>
          <w:szCs w:val="24"/>
        </w:rPr>
        <w:t xml:space="preserve"> </w:t>
      </w:r>
      <w:r w:rsidR="00C6415C">
        <w:rPr>
          <w:rFonts w:cstheme="minorHAnsi"/>
          <w:bCs/>
          <w:szCs w:val="24"/>
        </w:rPr>
        <w:t xml:space="preserve">in Northern Ireland </w:t>
      </w:r>
      <w:r w:rsidR="00D94555">
        <w:rPr>
          <w:rFonts w:cstheme="minorHAnsi"/>
          <w:bCs/>
          <w:szCs w:val="24"/>
        </w:rPr>
        <w:t>who are eligible for target</w:t>
      </w:r>
      <w:r w:rsidR="005E0135">
        <w:rPr>
          <w:rFonts w:cstheme="minorHAnsi"/>
          <w:bCs/>
          <w:szCs w:val="24"/>
        </w:rPr>
        <w:t>ed participation</w:t>
      </w:r>
      <w:r w:rsidR="00D94555">
        <w:rPr>
          <w:rFonts w:cstheme="minorHAnsi"/>
          <w:bCs/>
          <w:szCs w:val="24"/>
        </w:rPr>
        <w:t xml:space="preserve"> and </w:t>
      </w:r>
      <w:r w:rsidRPr="00AF4AF9">
        <w:rPr>
          <w:rFonts w:cstheme="minorHAnsi"/>
          <w:bCs/>
          <w:szCs w:val="24"/>
        </w:rPr>
        <w:t>p</w:t>
      </w:r>
      <w:r w:rsidR="00C6415C">
        <w:rPr>
          <w:rFonts w:cstheme="minorHAnsi"/>
          <w:bCs/>
          <w:szCs w:val="24"/>
        </w:rPr>
        <w:t>articip</w:t>
      </w:r>
      <w:r w:rsidR="005E0135">
        <w:rPr>
          <w:rFonts w:cstheme="minorHAnsi"/>
          <w:bCs/>
          <w:szCs w:val="24"/>
        </w:rPr>
        <w:t>ate</w:t>
      </w:r>
      <w:r w:rsidRPr="00AF4AF9">
        <w:rPr>
          <w:rFonts w:cstheme="minorHAnsi"/>
          <w:bCs/>
          <w:szCs w:val="24"/>
        </w:rPr>
        <w:t xml:space="preserve"> in</w:t>
      </w:r>
      <w:r w:rsidR="00C6415C" w:rsidRPr="00C6415C">
        <w:rPr>
          <w:rFonts w:cstheme="minorHAnsi"/>
          <w:bCs/>
          <w:i/>
          <w:szCs w:val="24"/>
        </w:rPr>
        <w:t xml:space="preserve"> Happy Smiles Oral Health Programme</w:t>
      </w:r>
      <w:r w:rsidR="00C6415C">
        <w:rPr>
          <w:rFonts w:cstheme="minorHAnsi"/>
          <w:bCs/>
          <w:szCs w:val="24"/>
        </w:rPr>
        <w:t xml:space="preserve">. </w:t>
      </w:r>
    </w:p>
    <w:p w14:paraId="4EE90FAF" w14:textId="49364611" w:rsidR="006A2BD9" w:rsidRPr="006A2BD9" w:rsidRDefault="006A2BD9" w:rsidP="00763000">
      <w:pPr>
        <w:numPr>
          <w:ilvl w:val="0"/>
          <w:numId w:val="1"/>
        </w:numPr>
        <w:rPr>
          <w:rFonts w:cstheme="minorHAnsi"/>
          <w:bCs/>
          <w:szCs w:val="24"/>
        </w:rPr>
      </w:pPr>
      <w:r w:rsidRPr="006A2BD9">
        <w:rPr>
          <w:rFonts w:cstheme="minorHAnsi"/>
          <w:bCs/>
          <w:szCs w:val="24"/>
        </w:rPr>
        <w:t xml:space="preserve">Number of facilities providing funded pre-school education in </w:t>
      </w:r>
      <w:r>
        <w:rPr>
          <w:rFonts w:cstheme="minorHAnsi"/>
          <w:bCs/>
          <w:szCs w:val="24"/>
        </w:rPr>
        <w:t>each of the five Health and Social Care Trusts in Northern Ireland</w:t>
      </w:r>
      <w:r w:rsidRPr="006A2BD9">
        <w:rPr>
          <w:rFonts w:cstheme="minorHAnsi"/>
          <w:bCs/>
          <w:szCs w:val="24"/>
        </w:rPr>
        <w:t>.</w:t>
      </w:r>
    </w:p>
    <w:p w14:paraId="5E0B9A0B" w14:textId="2D7A9F1E" w:rsidR="006A2BD9" w:rsidRPr="006A2BD9" w:rsidRDefault="006A2BD9" w:rsidP="00763000">
      <w:pPr>
        <w:numPr>
          <w:ilvl w:val="0"/>
          <w:numId w:val="1"/>
        </w:numPr>
        <w:rPr>
          <w:rFonts w:cstheme="minorHAnsi"/>
          <w:bCs/>
          <w:szCs w:val="24"/>
        </w:rPr>
      </w:pPr>
      <w:r w:rsidRPr="006A2BD9">
        <w:rPr>
          <w:rFonts w:cstheme="minorHAnsi"/>
          <w:bCs/>
          <w:szCs w:val="24"/>
        </w:rPr>
        <w:t xml:space="preserve">Number of facilities providing funded pre-school education in </w:t>
      </w:r>
      <w:r>
        <w:rPr>
          <w:rFonts w:cstheme="minorHAnsi"/>
          <w:bCs/>
          <w:szCs w:val="24"/>
        </w:rPr>
        <w:t>each of the five Health and Social Care Trusts</w:t>
      </w:r>
      <w:r w:rsidRPr="006A2BD9">
        <w:rPr>
          <w:rFonts w:cstheme="minorHAnsi"/>
          <w:bCs/>
          <w:szCs w:val="24"/>
        </w:rPr>
        <w:t xml:space="preserve"> in Northern Ireland who are eligible</w:t>
      </w:r>
      <w:r w:rsidR="005E0135">
        <w:rPr>
          <w:rFonts w:cstheme="minorHAnsi"/>
          <w:bCs/>
          <w:szCs w:val="24"/>
        </w:rPr>
        <w:t xml:space="preserve"> for targeted</w:t>
      </w:r>
      <w:r w:rsidRPr="006A2BD9">
        <w:rPr>
          <w:rFonts w:cstheme="minorHAnsi"/>
          <w:bCs/>
          <w:szCs w:val="24"/>
        </w:rPr>
        <w:t xml:space="preserve"> participat</w:t>
      </w:r>
      <w:r w:rsidR="005E0135">
        <w:rPr>
          <w:rFonts w:cstheme="minorHAnsi"/>
          <w:bCs/>
          <w:szCs w:val="24"/>
        </w:rPr>
        <w:t>ion</w:t>
      </w:r>
      <w:r w:rsidRPr="006A2BD9">
        <w:rPr>
          <w:rFonts w:cstheme="minorHAnsi"/>
          <w:bCs/>
          <w:szCs w:val="24"/>
        </w:rPr>
        <w:t xml:space="preserve"> in </w:t>
      </w:r>
      <w:r w:rsidRPr="006A2BD9">
        <w:rPr>
          <w:rFonts w:cstheme="minorHAnsi"/>
          <w:bCs/>
          <w:i/>
          <w:szCs w:val="24"/>
        </w:rPr>
        <w:t>Happy Smiles Oral Health Programme</w:t>
      </w:r>
      <w:r w:rsidRPr="006A2BD9">
        <w:rPr>
          <w:rFonts w:cstheme="minorHAnsi"/>
          <w:bCs/>
          <w:szCs w:val="24"/>
        </w:rPr>
        <w:t>.</w:t>
      </w:r>
    </w:p>
    <w:p w14:paraId="5D43B7E7" w14:textId="4AD38A0C" w:rsidR="00AF4AF9" w:rsidRDefault="00AF4AF9" w:rsidP="00763000">
      <w:pPr>
        <w:numPr>
          <w:ilvl w:val="0"/>
          <w:numId w:val="1"/>
        </w:numPr>
        <w:rPr>
          <w:rFonts w:cstheme="minorHAnsi"/>
          <w:bCs/>
          <w:szCs w:val="24"/>
        </w:rPr>
      </w:pPr>
      <w:r w:rsidRPr="00AF4AF9">
        <w:rPr>
          <w:rFonts w:cstheme="minorHAnsi"/>
          <w:bCs/>
          <w:szCs w:val="24"/>
        </w:rPr>
        <w:t xml:space="preserve">Narrative report of efforts made to engage </w:t>
      </w:r>
      <w:r w:rsidR="003373A4">
        <w:rPr>
          <w:rFonts w:cstheme="minorHAnsi"/>
          <w:bCs/>
          <w:szCs w:val="24"/>
        </w:rPr>
        <w:t>target</w:t>
      </w:r>
      <w:r w:rsidRPr="00AF4AF9">
        <w:rPr>
          <w:rFonts w:cstheme="minorHAnsi"/>
          <w:bCs/>
          <w:szCs w:val="24"/>
        </w:rPr>
        <w:t xml:space="preserve"> settings that have declined to participate.</w:t>
      </w:r>
    </w:p>
    <w:p w14:paraId="0402A8BB" w14:textId="23A63780" w:rsidR="00A830F0" w:rsidRPr="00A830F0" w:rsidRDefault="00A43F70" w:rsidP="00A830F0">
      <w:pPr>
        <w:pStyle w:val="Heading2"/>
      </w:pPr>
      <w:bookmarkStart w:id="20" w:name="_Toc212630620"/>
      <w:r w:rsidRPr="00AF4AF9">
        <w:t>Key Performance Indicators</w:t>
      </w:r>
      <w:bookmarkEnd w:id="20"/>
      <w:r w:rsidRPr="00AF4AF9">
        <w:t xml:space="preserve"> </w:t>
      </w:r>
    </w:p>
    <w:p w14:paraId="13AA435C" w14:textId="05E6D83F" w:rsidR="00A830F0" w:rsidRPr="00A830F0" w:rsidRDefault="00A43F70" w:rsidP="00763000">
      <w:pPr>
        <w:pStyle w:val="ListParagraph"/>
        <w:numPr>
          <w:ilvl w:val="0"/>
          <w:numId w:val="14"/>
        </w:numPr>
        <w:rPr>
          <w:rFonts w:cstheme="minorHAnsi"/>
          <w:bCs/>
          <w:szCs w:val="24"/>
        </w:rPr>
      </w:pPr>
      <w:r w:rsidRPr="00A830F0">
        <w:rPr>
          <w:rFonts w:cstheme="minorHAnsi"/>
          <w:bCs/>
          <w:szCs w:val="24"/>
        </w:rPr>
        <w:t xml:space="preserve">Number and proportion of facilities providing funded pre-school education in each of the five Health and Social Care Trusts in Northern Ireland who are eligible for targeted participation and participate in the </w:t>
      </w:r>
      <w:r w:rsidRPr="00A830F0">
        <w:rPr>
          <w:rFonts w:eastAsia="Times New Roman" w:cstheme="minorHAnsi"/>
          <w:i/>
          <w:lang w:eastAsia="en-GB"/>
        </w:rPr>
        <w:t xml:space="preserve">Happy Smiles </w:t>
      </w:r>
      <w:r w:rsidRPr="00A830F0">
        <w:rPr>
          <w:rFonts w:eastAsia="Times New Roman" w:cstheme="minorHAnsi"/>
          <w:i/>
          <w:szCs w:val="24"/>
          <w:lang w:eastAsia="en-GB"/>
        </w:rPr>
        <w:t>Oral Health Programme</w:t>
      </w:r>
      <w:r w:rsidRPr="00A830F0">
        <w:rPr>
          <w:rFonts w:cstheme="minorHAnsi"/>
          <w:bCs/>
          <w:szCs w:val="24"/>
        </w:rPr>
        <w:t xml:space="preserve">. </w:t>
      </w:r>
    </w:p>
    <w:p w14:paraId="494F3D79" w14:textId="102654F0" w:rsidR="00A43F70" w:rsidRPr="00A830F0" w:rsidRDefault="00A43F70" w:rsidP="00763000">
      <w:pPr>
        <w:pStyle w:val="CommentText"/>
        <w:numPr>
          <w:ilvl w:val="0"/>
          <w:numId w:val="1"/>
        </w:numPr>
        <w:rPr>
          <w:rFonts w:cs="Arial"/>
          <w:sz w:val="24"/>
          <w:szCs w:val="24"/>
        </w:rPr>
      </w:pPr>
      <w:r w:rsidRPr="00A830F0">
        <w:rPr>
          <w:rFonts w:cs="Arial"/>
          <w:sz w:val="24"/>
          <w:szCs w:val="24"/>
        </w:rPr>
        <w:t xml:space="preserve">Acceptability of the scheme </w:t>
      </w:r>
      <w:r>
        <w:rPr>
          <w:rFonts w:cs="Arial"/>
          <w:sz w:val="24"/>
          <w:szCs w:val="24"/>
        </w:rPr>
        <w:t>to both facility staff and HSC Trust stakeholders.</w:t>
      </w:r>
    </w:p>
    <w:p w14:paraId="09F3142E" w14:textId="77777777" w:rsidR="00AF4AF9" w:rsidRPr="00AF4AF9" w:rsidRDefault="00AF4AF9" w:rsidP="00A43F70">
      <w:pPr>
        <w:pStyle w:val="Heading2"/>
      </w:pPr>
      <w:bookmarkStart w:id="21" w:name="_Toc212630621"/>
      <w:r w:rsidRPr="00AF4AF9">
        <w:t>Reflections</w:t>
      </w:r>
      <w:bookmarkEnd w:id="21"/>
      <w:r w:rsidRPr="00AF4AF9">
        <w:t xml:space="preserve">  </w:t>
      </w:r>
    </w:p>
    <w:p w14:paraId="486E6772" w14:textId="56EBE6D8" w:rsidR="00A43F70" w:rsidRPr="00A830F0" w:rsidRDefault="00AF4AF9" w:rsidP="00763000">
      <w:pPr>
        <w:numPr>
          <w:ilvl w:val="0"/>
          <w:numId w:val="1"/>
        </w:numPr>
        <w:rPr>
          <w:rFonts w:cstheme="minorHAnsi"/>
          <w:bCs/>
          <w:szCs w:val="24"/>
        </w:rPr>
      </w:pPr>
      <w:r w:rsidRPr="00AF4AF9">
        <w:rPr>
          <w:rFonts w:cstheme="minorHAnsi"/>
          <w:bCs/>
          <w:szCs w:val="24"/>
        </w:rPr>
        <w:t>Note any challenges or feedback and efforts made to address these.</w:t>
      </w:r>
    </w:p>
    <w:p w14:paraId="426D43D3" w14:textId="77777777" w:rsidR="00AF4AF9" w:rsidRPr="00AF4AF9" w:rsidRDefault="00AF4AF9" w:rsidP="009611D5">
      <w:pPr>
        <w:pStyle w:val="Heading2"/>
      </w:pPr>
      <w:bookmarkStart w:id="22" w:name="_Toc167359417"/>
      <w:bookmarkStart w:id="23" w:name="_Toc212630622"/>
      <w:r w:rsidRPr="00AF4AF9">
        <w:t>Data Sources</w:t>
      </w:r>
      <w:bookmarkEnd w:id="22"/>
      <w:bookmarkEnd w:id="23"/>
      <w:r w:rsidRPr="00AF4AF9">
        <w:t xml:space="preserve"> </w:t>
      </w:r>
    </w:p>
    <w:p w14:paraId="74CFC3A6" w14:textId="77777777" w:rsidR="00AF4AF9" w:rsidRPr="00AF4AF9" w:rsidRDefault="00AF4AF9" w:rsidP="00AF4AF9">
      <w:pPr>
        <w:contextualSpacing/>
        <w:jc w:val="both"/>
        <w:rPr>
          <w:rFonts w:cstheme="minorHAnsi"/>
          <w:b/>
          <w:bCs/>
          <w:szCs w:val="24"/>
        </w:rPr>
      </w:pPr>
    </w:p>
    <w:p w14:paraId="6191BAE1" w14:textId="7A3EC04D" w:rsidR="00AF4AF9" w:rsidRDefault="00D7046B" w:rsidP="00763000">
      <w:pPr>
        <w:numPr>
          <w:ilvl w:val="0"/>
          <w:numId w:val="1"/>
        </w:numPr>
        <w:spacing w:before="240"/>
        <w:contextualSpacing/>
        <w:jc w:val="both"/>
        <w:rPr>
          <w:rFonts w:cstheme="minorHAnsi"/>
          <w:bCs/>
          <w:szCs w:val="24"/>
        </w:rPr>
      </w:pPr>
      <w:r w:rsidRPr="009611D5">
        <w:rPr>
          <w:rFonts w:cstheme="minorHAnsi"/>
          <w:bCs/>
          <w:szCs w:val="24"/>
        </w:rPr>
        <w:t>H</w:t>
      </w:r>
      <w:r w:rsidR="000D2068">
        <w:rPr>
          <w:rFonts w:cstheme="minorHAnsi"/>
          <w:bCs/>
          <w:szCs w:val="24"/>
        </w:rPr>
        <w:t xml:space="preserve">ealth and </w:t>
      </w:r>
      <w:r w:rsidRPr="009611D5">
        <w:rPr>
          <w:rFonts w:cstheme="minorHAnsi"/>
          <w:bCs/>
          <w:szCs w:val="24"/>
        </w:rPr>
        <w:t>S</w:t>
      </w:r>
      <w:r w:rsidR="000D2068">
        <w:rPr>
          <w:rFonts w:cstheme="minorHAnsi"/>
          <w:bCs/>
          <w:szCs w:val="24"/>
        </w:rPr>
        <w:t xml:space="preserve">ocial </w:t>
      </w:r>
      <w:r w:rsidRPr="009611D5">
        <w:rPr>
          <w:rFonts w:cstheme="minorHAnsi"/>
          <w:bCs/>
          <w:szCs w:val="24"/>
        </w:rPr>
        <w:t>C</w:t>
      </w:r>
      <w:r w:rsidR="000D2068">
        <w:rPr>
          <w:rFonts w:cstheme="minorHAnsi"/>
          <w:bCs/>
          <w:szCs w:val="24"/>
        </w:rPr>
        <w:t>are (HSC)</w:t>
      </w:r>
      <w:r w:rsidRPr="009611D5">
        <w:rPr>
          <w:rFonts w:cstheme="minorHAnsi"/>
          <w:bCs/>
          <w:szCs w:val="24"/>
        </w:rPr>
        <w:t xml:space="preserve"> Trust stakeholder evaluation questionnaire </w:t>
      </w:r>
      <w:r w:rsidR="00AF4AF9" w:rsidRPr="009611D5">
        <w:rPr>
          <w:rFonts w:cstheme="minorHAnsi"/>
          <w:bCs/>
          <w:szCs w:val="24"/>
        </w:rPr>
        <w:t>of the five Health and Social Care Trusts in Northern Ireland</w:t>
      </w:r>
      <w:r w:rsidR="000D2068">
        <w:rPr>
          <w:rFonts w:cstheme="minorHAnsi"/>
          <w:bCs/>
          <w:szCs w:val="24"/>
        </w:rPr>
        <w:t>:</w:t>
      </w:r>
      <w:r w:rsidR="00AF4AF9" w:rsidRPr="009611D5">
        <w:rPr>
          <w:rFonts w:cstheme="minorHAnsi"/>
          <w:bCs/>
          <w:szCs w:val="24"/>
        </w:rPr>
        <w:t xml:space="preserve"> Belfast </w:t>
      </w:r>
      <w:r w:rsidR="000D2068">
        <w:rPr>
          <w:rFonts w:cstheme="minorHAnsi"/>
          <w:bCs/>
          <w:szCs w:val="24"/>
        </w:rPr>
        <w:t xml:space="preserve">HSC </w:t>
      </w:r>
      <w:r w:rsidR="00AF4AF9" w:rsidRPr="009611D5">
        <w:rPr>
          <w:rFonts w:cstheme="minorHAnsi"/>
          <w:bCs/>
          <w:szCs w:val="24"/>
        </w:rPr>
        <w:t xml:space="preserve">Trust, Northern </w:t>
      </w:r>
      <w:r w:rsidR="000D2068">
        <w:rPr>
          <w:rFonts w:cstheme="minorHAnsi"/>
          <w:bCs/>
          <w:szCs w:val="24"/>
        </w:rPr>
        <w:t xml:space="preserve">HSC </w:t>
      </w:r>
      <w:r w:rsidR="00AF4AF9" w:rsidRPr="009611D5">
        <w:rPr>
          <w:rFonts w:cstheme="minorHAnsi"/>
          <w:bCs/>
          <w:szCs w:val="24"/>
        </w:rPr>
        <w:t>Trust, South Eastern</w:t>
      </w:r>
      <w:r w:rsidR="000D2068">
        <w:rPr>
          <w:rFonts w:cstheme="minorHAnsi"/>
          <w:bCs/>
          <w:szCs w:val="24"/>
        </w:rPr>
        <w:t xml:space="preserve"> HSC</w:t>
      </w:r>
      <w:r w:rsidR="00AF4AF9" w:rsidRPr="009611D5">
        <w:rPr>
          <w:rFonts w:cstheme="minorHAnsi"/>
          <w:bCs/>
          <w:szCs w:val="24"/>
        </w:rPr>
        <w:t xml:space="preserve"> Trust, Southern </w:t>
      </w:r>
      <w:r w:rsidR="000D2068">
        <w:rPr>
          <w:rFonts w:cstheme="minorHAnsi"/>
          <w:bCs/>
          <w:szCs w:val="24"/>
        </w:rPr>
        <w:t xml:space="preserve">HSC </w:t>
      </w:r>
      <w:r w:rsidR="00AF4AF9" w:rsidRPr="009611D5">
        <w:rPr>
          <w:rFonts w:cstheme="minorHAnsi"/>
          <w:bCs/>
          <w:szCs w:val="24"/>
        </w:rPr>
        <w:t xml:space="preserve">Trust, Western </w:t>
      </w:r>
      <w:r w:rsidR="000D2068">
        <w:rPr>
          <w:rFonts w:cstheme="minorHAnsi"/>
          <w:bCs/>
          <w:szCs w:val="24"/>
        </w:rPr>
        <w:t xml:space="preserve">HSC </w:t>
      </w:r>
      <w:r w:rsidR="00AF4AF9" w:rsidRPr="009611D5">
        <w:rPr>
          <w:rFonts w:cstheme="minorHAnsi"/>
          <w:bCs/>
          <w:szCs w:val="24"/>
        </w:rPr>
        <w:t>Trust.</w:t>
      </w:r>
    </w:p>
    <w:p w14:paraId="67C0A22E" w14:textId="77777777" w:rsidR="00A43F70" w:rsidRPr="009611D5" w:rsidRDefault="00A43F70" w:rsidP="00A830F0">
      <w:pPr>
        <w:spacing w:before="240"/>
        <w:ind w:left="1080"/>
        <w:contextualSpacing/>
        <w:jc w:val="both"/>
        <w:rPr>
          <w:rFonts w:cstheme="minorHAnsi"/>
          <w:bCs/>
          <w:szCs w:val="24"/>
        </w:rPr>
      </w:pPr>
    </w:p>
    <w:p w14:paraId="5802EC59" w14:textId="3AABE1D9" w:rsidR="00A43F70" w:rsidRDefault="00AF4AF9" w:rsidP="00763000">
      <w:pPr>
        <w:numPr>
          <w:ilvl w:val="0"/>
          <w:numId w:val="1"/>
        </w:numPr>
        <w:spacing w:before="240"/>
        <w:contextualSpacing/>
        <w:jc w:val="both"/>
        <w:rPr>
          <w:rFonts w:cstheme="minorHAnsi"/>
          <w:bCs/>
          <w:szCs w:val="24"/>
        </w:rPr>
      </w:pPr>
      <w:r w:rsidRPr="009611D5">
        <w:rPr>
          <w:rFonts w:cstheme="minorHAnsi"/>
          <w:bCs/>
          <w:szCs w:val="24"/>
        </w:rPr>
        <w:t xml:space="preserve">Semi-structured interviews </w:t>
      </w:r>
      <w:r w:rsidR="00C562EF" w:rsidRPr="009611D5">
        <w:rPr>
          <w:rFonts w:cstheme="minorHAnsi"/>
          <w:bCs/>
          <w:szCs w:val="24"/>
        </w:rPr>
        <w:t>with HSC representatives delivering the</w:t>
      </w:r>
      <w:r w:rsidR="00C562EF" w:rsidRPr="009611D5">
        <w:rPr>
          <w:rFonts w:cstheme="minorHAnsi"/>
          <w:bCs/>
          <w:i/>
          <w:szCs w:val="24"/>
        </w:rPr>
        <w:t xml:space="preserve"> </w:t>
      </w:r>
      <w:bookmarkStart w:id="24" w:name="_Hlk173333690"/>
      <w:r w:rsidR="00C562EF" w:rsidRPr="009611D5">
        <w:rPr>
          <w:rFonts w:cstheme="minorHAnsi"/>
          <w:bCs/>
          <w:i/>
          <w:szCs w:val="24"/>
        </w:rPr>
        <w:t>Happy Smiles Oral Health Programme</w:t>
      </w:r>
      <w:r w:rsidR="00C562EF" w:rsidRPr="009611D5">
        <w:rPr>
          <w:rFonts w:cstheme="minorHAnsi"/>
          <w:bCs/>
          <w:szCs w:val="24"/>
        </w:rPr>
        <w:t xml:space="preserve"> </w:t>
      </w:r>
      <w:bookmarkEnd w:id="24"/>
      <w:r w:rsidRPr="009611D5">
        <w:rPr>
          <w:rFonts w:cstheme="minorHAnsi"/>
          <w:bCs/>
          <w:szCs w:val="24"/>
        </w:rPr>
        <w:t>in each of the HSC Trusts</w:t>
      </w:r>
      <w:r w:rsidR="001C33BC">
        <w:rPr>
          <w:rFonts w:cstheme="minorHAnsi"/>
          <w:bCs/>
          <w:szCs w:val="24"/>
        </w:rPr>
        <w:t>*</w:t>
      </w:r>
      <w:r w:rsidRPr="009611D5">
        <w:rPr>
          <w:rFonts w:cstheme="minorHAnsi"/>
          <w:bCs/>
          <w:szCs w:val="24"/>
        </w:rPr>
        <w:t xml:space="preserve">. </w:t>
      </w:r>
    </w:p>
    <w:p w14:paraId="2EBB2215" w14:textId="056D953D" w:rsidR="00AF4AF9" w:rsidRPr="009611D5" w:rsidRDefault="00AF4AF9" w:rsidP="00A830F0">
      <w:pPr>
        <w:spacing w:before="240"/>
        <w:ind w:left="1080"/>
        <w:contextualSpacing/>
        <w:jc w:val="both"/>
        <w:rPr>
          <w:rFonts w:cstheme="minorHAnsi"/>
          <w:bCs/>
          <w:szCs w:val="24"/>
        </w:rPr>
      </w:pPr>
    </w:p>
    <w:p w14:paraId="57A4A95F" w14:textId="111E2DE1" w:rsidR="005E0135" w:rsidRDefault="00C562EF" w:rsidP="00763000">
      <w:pPr>
        <w:numPr>
          <w:ilvl w:val="0"/>
          <w:numId w:val="1"/>
        </w:numPr>
        <w:spacing w:before="240"/>
        <w:contextualSpacing/>
        <w:jc w:val="both"/>
        <w:rPr>
          <w:rFonts w:cstheme="minorHAnsi"/>
          <w:bCs/>
          <w:szCs w:val="24"/>
        </w:rPr>
      </w:pPr>
      <w:r w:rsidRPr="009611D5">
        <w:rPr>
          <w:rFonts w:cstheme="minorHAnsi"/>
          <w:bCs/>
          <w:szCs w:val="24"/>
        </w:rPr>
        <w:lastRenderedPageBreak/>
        <w:t>Microsoft Forms questionnaire for stakeholders at each of the pre-school</w:t>
      </w:r>
      <w:r w:rsidRPr="00A43F70">
        <w:rPr>
          <w:rFonts w:cstheme="minorHAnsi"/>
          <w:bCs/>
          <w:szCs w:val="24"/>
        </w:rPr>
        <w:t xml:space="preserve"> facilities </w:t>
      </w:r>
      <w:r w:rsidR="00AF4AF9" w:rsidRPr="00A43F70">
        <w:rPr>
          <w:rFonts w:cstheme="minorHAnsi"/>
          <w:bCs/>
          <w:szCs w:val="24"/>
        </w:rPr>
        <w:t>currently participating in the</w:t>
      </w:r>
      <w:r w:rsidRPr="00A43F70">
        <w:rPr>
          <w:rFonts w:cstheme="minorHAnsi"/>
          <w:bCs/>
          <w:i/>
          <w:szCs w:val="24"/>
        </w:rPr>
        <w:t xml:space="preserve"> Happy Smiles Oral Health Programme</w:t>
      </w:r>
      <w:r w:rsidRPr="00A43F70">
        <w:rPr>
          <w:rFonts w:cstheme="minorHAnsi"/>
          <w:bCs/>
          <w:szCs w:val="24"/>
        </w:rPr>
        <w:t xml:space="preserve"> </w:t>
      </w:r>
      <w:r w:rsidR="00AF4AF9" w:rsidRPr="00A43F70">
        <w:rPr>
          <w:rFonts w:cstheme="minorHAnsi"/>
          <w:bCs/>
          <w:szCs w:val="24"/>
        </w:rPr>
        <w:t xml:space="preserve"> </w:t>
      </w:r>
    </w:p>
    <w:p w14:paraId="4DD2C244" w14:textId="77777777" w:rsidR="00A43F70" w:rsidRPr="00A43F70" w:rsidRDefault="00A43F70" w:rsidP="00A830F0">
      <w:pPr>
        <w:spacing w:before="240"/>
        <w:ind w:left="1080"/>
        <w:contextualSpacing/>
        <w:jc w:val="both"/>
        <w:rPr>
          <w:rFonts w:cstheme="minorHAnsi"/>
          <w:bCs/>
          <w:szCs w:val="24"/>
        </w:rPr>
      </w:pPr>
    </w:p>
    <w:p w14:paraId="0129CD33" w14:textId="29738704" w:rsidR="005E0135" w:rsidRDefault="005E0135" w:rsidP="00763000">
      <w:pPr>
        <w:numPr>
          <w:ilvl w:val="0"/>
          <w:numId w:val="1"/>
        </w:numPr>
        <w:spacing w:before="240"/>
        <w:contextualSpacing/>
        <w:jc w:val="both"/>
        <w:rPr>
          <w:rFonts w:cstheme="minorHAnsi"/>
          <w:bCs/>
          <w:szCs w:val="24"/>
        </w:rPr>
      </w:pPr>
      <w:r w:rsidRPr="005E0135">
        <w:rPr>
          <w:rFonts w:cstheme="minorHAnsi"/>
          <w:bCs/>
          <w:szCs w:val="24"/>
        </w:rPr>
        <w:t>National oral health surveys of five-year-olds</w:t>
      </w:r>
      <w:r w:rsidR="00947110">
        <w:rPr>
          <w:rFonts w:cstheme="minorHAnsi"/>
          <w:bCs/>
          <w:szCs w:val="24"/>
          <w:vertAlign w:val="superscript"/>
        </w:rPr>
        <w:t>5,6</w:t>
      </w:r>
      <w:r w:rsidRPr="005E0135">
        <w:rPr>
          <w:rFonts w:cstheme="minorHAnsi"/>
          <w:bCs/>
          <w:szCs w:val="24"/>
        </w:rPr>
        <w:t xml:space="preserve"> </w:t>
      </w:r>
    </w:p>
    <w:p w14:paraId="500F75E6" w14:textId="77777777" w:rsidR="00A43F70" w:rsidRDefault="00A43F70" w:rsidP="00A830F0">
      <w:pPr>
        <w:spacing w:before="240"/>
        <w:ind w:left="1080"/>
        <w:contextualSpacing/>
        <w:jc w:val="both"/>
        <w:rPr>
          <w:rFonts w:cstheme="minorHAnsi"/>
          <w:bCs/>
          <w:szCs w:val="24"/>
        </w:rPr>
      </w:pPr>
    </w:p>
    <w:p w14:paraId="593FCCE2" w14:textId="1EECE29C" w:rsidR="005E0135" w:rsidRDefault="005E0135" w:rsidP="00763000">
      <w:pPr>
        <w:numPr>
          <w:ilvl w:val="0"/>
          <w:numId w:val="1"/>
        </w:numPr>
        <w:spacing w:before="240"/>
        <w:contextualSpacing/>
        <w:jc w:val="both"/>
        <w:rPr>
          <w:rFonts w:cstheme="minorHAnsi"/>
          <w:bCs/>
          <w:szCs w:val="24"/>
        </w:rPr>
      </w:pPr>
      <w:r>
        <w:rPr>
          <w:rFonts w:cstheme="minorHAnsi"/>
          <w:bCs/>
          <w:szCs w:val="24"/>
        </w:rPr>
        <w:t>General Dental Services Statistics</w:t>
      </w:r>
      <w:r w:rsidR="00947110" w:rsidRPr="00DF1C5B">
        <w:rPr>
          <w:rFonts w:cstheme="minorHAnsi"/>
          <w:bCs/>
          <w:szCs w:val="24"/>
          <w:vertAlign w:val="superscript"/>
        </w:rPr>
        <w:t>1</w:t>
      </w:r>
      <w:r w:rsidR="00DF1C5B" w:rsidRPr="00DF1C5B">
        <w:rPr>
          <w:rFonts w:cstheme="minorHAnsi"/>
          <w:bCs/>
          <w:szCs w:val="24"/>
          <w:vertAlign w:val="superscript"/>
        </w:rPr>
        <w:t>4</w:t>
      </w:r>
      <w:r>
        <w:rPr>
          <w:rFonts w:cstheme="minorHAnsi"/>
          <w:bCs/>
          <w:szCs w:val="24"/>
        </w:rPr>
        <w:t xml:space="preserve"> </w:t>
      </w:r>
    </w:p>
    <w:p w14:paraId="1462C102" w14:textId="77777777" w:rsidR="00A43F70" w:rsidRDefault="00A43F70" w:rsidP="00A830F0">
      <w:pPr>
        <w:spacing w:before="240"/>
        <w:ind w:left="1080"/>
        <w:contextualSpacing/>
        <w:jc w:val="both"/>
        <w:rPr>
          <w:rFonts w:cstheme="minorHAnsi"/>
          <w:bCs/>
          <w:szCs w:val="24"/>
        </w:rPr>
      </w:pPr>
    </w:p>
    <w:p w14:paraId="6CB4A73A" w14:textId="535020B1" w:rsidR="00C20502" w:rsidRPr="00D13A6B" w:rsidRDefault="005E0135" w:rsidP="00763000">
      <w:pPr>
        <w:numPr>
          <w:ilvl w:val="0"/>
          <w:numId w:val="1"/>
        </w:numPr>
        <w:spacing w:before="240"/>
        <w:contextualSpacing/>
        <w:jc w:val="both"/>
        <w:rPr>
          <w:rFonts w:cstheme="minorHAnsi"/>
          <w:bCs/>
          <w:szCs w:val="24"/>
        </w:rPr>
      </w:pPr>
      <w:r>
        <w:rPr>
          <w:rFonts w:cstheme="minorHAnsi"/>
          <w:bCs/>
          <w:szCs w:val="24"/>
        </w:rPr>
        <w:t xml:space="preserve">Community Dental Services General Anaesthetic Statistics </w:t>
      </w:r>
      <w:r w:rsidR="00AC27B8" w:rsidRPr="00D13A6B">
        <w:rPr>
          <w:rFonts w:eastAsia="Times New Roman" w:cstheme="minorHAnsi"/>
          <w:i/>
          <w:color w:val="00B050"/>
          <w:szCs w:val="24"/>
          <w:lang w:eastAsia="en-GB"/>
        </w:rPr>
        <w:br w:type="page"/>
      </w:r>
    </w:p>
    <w:p w14:paraId="60C13685" w14:textId="546449F3" w:rsidR="00091972" w:rsidRPr="009422B7" w:rsidRDefault="007336D5" w:rsidP="009422B7">
      <w:pPr>
        <w:pStyle w:val="Heading1"/>
        <w:rPr>
          <w:b/>
        </w:rPr>
      </w:pPr>
      <w:bookmarkStart w:id="25" w:name="_Toc212630623"/>
      <w:r w:rsidRPr="00117DEC">
        <w:rPr>
          <w:b/>
        </w:rPr>
        <w:lastRenderedPageBreak/>
        <w:t>Methodology</w:t>
      </w:r>
      <w:bookmarkEnd w:id="25"/>
    </w:p>
    <w:p w14:paraId="0AC1537F" w14:textId="5C13055A" w:rsidR="00E65DB7" w:rsidRDefault="0041697F" w:rsidP="009422B7">
      <w:pPr>
        <w:jc w:val="both"/>
        <w:rPr>
          <w:szCs w:val="24"/>
        </w:rPr>
      </w:pPr>
      <w:r>
        <w:rPr>
          <w:szCs w:val="24"/>
        </w:rPr>
        <w:t>Process and outcome (participation rates) evaluations w</w:t>
      </w:r>
      <w:r w:rsidR="00794BFB">
        <w:rPr>
          <w:szCs w:val="24"/>
        </w:rPr>
        <w:t>ere</w:t>
      </w:r>
      <w:r>
        <w:rPr>
          <w:szCs w:val="24"/>
        </w:rPr>
        <w:t xml:space="preserve"> undertaken. </w:t>
      </w:r>
      <w:r w:rsidR="00E65DB7">
        <w:rPr>
          <w:szCs w:val="24"/>
        </w:rPr>
        <w:t xml:space="preserve"> </w:t>
      </w:r>
      <w:r w:rsidR="00F138A4">
        <w:rPr>
          <w:szCs w:val="24"/>
        </w:rPr>
        <w:t>Th</w:t>
      </w:r>
      <w:r w:rsidR="00794BFB">
        <w:rPr>
          <w:szCs w:val="24"/>
        </w:rPr>
        <w:t>e</w:t>
      </w:r>
      <w:r w:rsidR="00F138A4">
        <w:rPr>
          <w:szCs w:val="24"/>
        </w:rPr>
        <w:t xml:space="preserve"> evaluation </w:t>
      </w:r>
      <w:r w:rsidR="00F138A4" w:rsidRPr="00B4792A">
        <w:rPr>
          <w:szCs w:val="24"/>
        </w:rPr>
        <w:t>involve</w:t>
      </w:r>
      <w:r w:rsidR="00E65DB7">
        <w:rPr>
          <w:szCs w:val="24"/>
        </w:rPr>
        <w:t>d</w:t>
      </w:r>
      <w:r w:rsidR="00F138A4" w:rsidRPr="00B4792A">
        <w:rPr>
          <w:szCs w:val="24"/>
        </w:rPr>
        <w:t xml:space="preserve"> a m</w:t>
      </w:r>
      <w:r w:rsidR="003E4B0F" w:rsidRPr="00B4792A">
        <w:rPr>
          <w:szCs w:val="24"/>
        </w:rPr>
        <w:t>ixed methods approach</w:t>
      </w:r>
      <w:r w:rsidR="00F138A4" w:rsidRPr="00B4792A">
        <w:rPr>
          <w:szCs w:val="24"/>
        </w:rPr>
        <w:t xml:space="preserve">, integrating both quantitative and qualitative datasets.  </w:t>
      </w:r>
    </w:p>
    <w:p w14:paraId="59296DAC" w14:textId="1E757184" w:rsidR="00117DEC" w:rsidRPr="00B4792A" w:rsidRDefault="00117DEC" w:rsidP="009422B7">
      <w:pPr>
        <w:jc w:val="both"/>
        <w:rPr>
          <w:szCs w:val="24"/>
        </w:rPr>
      </w:pPr>
      <w:r w:rsidRPr="00B4792A">
        <w:rPr>
          <w:szCs w:val="24"/>
        </w:rPr>
        <w:t>The use of triangulation has been proposed as a means of achieving validity in evaluation</w:t>
      </w:r>
      <w:r w:rsidR="007B504B" w:rsidRPr="00DF1C5B">
        <w:rPr>
          <w:szCs w:val="24"/>
          <w:vertAlign w:val="superscript"/>
        </w:rPr>
        <w:t>1</w:t>
      </w:r>
      <w:r w:rsidR="00DF1C5B" w:rsidRPr="00DF1C5B">
        <w:rPr>
          <w:szCs w:val="24"/>
          <w:vertAlign w:val="superscript"/>
        </w:rPr>
        <w:t>5</w:t>
      </w:r>
      <w:r w:rsidR="000E18F3">
        <w:rPr>
          <w:szCs w:val="24"/>
          <w:vertAlign w:val="superscript"/>
        </w:rPr>
        <w:t xml:space="preserve"> </w:t>
      </w:r>
      <w:r w:rsidRPr="00B4792A">
        <w:rPr>
          <w:szCs w:val="24"/>
        </w:rPr>
        <w:t>and is particularly relevant to the toothbrushing in schools’ scheme. This approach relies on collecting evidence of impact from a variety of different sources and making conclusions based on the overall data collected</w:t>
      </w:r>
      <w:r w:rsidR="00947110">
        <w:rPr>
          <w:szCs w:val="24"/>
        </w:rPr>
        <w:t>.</w:t>
      </w:r>
    </w:p>
    <w:p w14:paraId="264308A2" w14:textId="1115C589" w:rsidR="00290183" w:rsidRDefault="00B81921" w:rsidP="009422B7">
      <w:pPr>
        <w:jc w:val="both"/>
        <w:rPr>
          <w:szCs w:val="24"/>
        </w:rPr>
      </w:pPr>
      <w:r>
        <w:rPr>
          <w:szCs w:val="24"/>
        </w:rPr>
        <w:t xml:space="preserve">The evaluation </w:t>
      </w:r>
      <w:r w:rsidR="00290183" w:rsidRPr="00290183">
        <w:rPr>
          <w:szCs w:val="24"/>
        </w:rPr>
        <w:t>follow</w:t>
      </w:r>
      <w:r>
        <w:rPr>
          <w:szCs w:val="24"/>
        </w:rPr>
        <w:t>s both</w:t>
      </w:r>
      <w:r w:rsidR="00290183" w:rsidRPr="00290183">
        <w:rPr>
          <w:szCs w:val="24"/>
        </w:rPr>
        <w:t xml:space="preserve"> the evaluation guidance </w:t>
      </w:r>
      <w:r w:rsidR="00290183" w:rsidRPr="00DC5503">
        <w:rPr>
          <w:i/>
          <w:szCs w:val="24"/>
        </w:rPr>
        <w:t>Planning an evaluation: evaluation in health and wellbeing</w:t>
      </w:r>
      <w:r w:rsidR="0018450E" w:rsidRPr="00DF1C5B">
        <w:rPr>
          <w:i/>
          <w:szCs w:val="24"/>
          <w:vertAlign w:val="superscript"/>
        </w:rPr>
        <w:t>1</w:t>
      </w:r>
      <w:r w:rsidR="00DF1C5B" w:rsidRPr="00DF1C5B">
        <w:rPr>
          <w:i/>
          <w:szCs w:val="24"/>
          <w:vertAlign w:val="superscript"/>
        </w:rPr>
        <w:t>6</w:t>
      </w:r>
      <w:r w:rsidR="00290183" w:rsidRPr="00290183">
        <w:rPr>
          <w:szCs w:val="24"/>
        </w:rPr>
        <w:t xml:space="preserve"> published by the Office for Health Improvement and Disparities  </w:t>
      </w:r>
      <w:r w:rsidR="000D2068">
        <w:rPr>
          <w:szCs w:val="24"/>
        </w:rPr>
        <w:t>(</w:t>
      </w:r>
      <w:r w:rsidR="00290183" w:rsidRPr="00290183">
        <w:rPr>
          <w:szCs w:val="24"/>
        </w:rPr>
        <w:t>August 2018</w:t>
      </w:r>
      <w:r w:rsidR="000D2068">
        <w:rPr>
          <w:szCs w:val="24"/>
        </w:rPr>
        <w:t>)</w:t>
      </w:r>
      <w:r>
        <w:rPr>
          <w:szCs w:val="24"/>
        </w:rPr>
        <w:t xml:space="preserve"> as well as a</w:t>
      </w:r>
      <w:r w:rsidR="00290183" w:rsidRPr="00290183">
        <w:rPr>
          <w:szCs w:val="24"/>
        </w:rPr>
        <w:t xml:space="preserve">n adapted version of evaluation guidance for supervised toothbrushing schemes published by </w:t>
      </w:r>
      <w:r w:rsidR="00290183" w:rsidRPr="00A830F0">
        <w:rPr>
          <w:i/>
          <w:szCs w:val="24"/>
        </w:rPr>
        <w:t>BRUSH</w:t>
      </w:r>
      <w:r w:rsidR="00290183" w:rsidRPr="00290183">
        <w:rPr>
          <w:szCs w:val="24"/>
        </w:rPr>
        <w:t xml:space="preserve"> (optimising </w:t>
      </w:r>
      <w:r w:rsidR="00290183" w:rsidRPr="00EF42DD">
        <w:rPr>
          <w:i/>
          <w:szCs w:val="24"/>
        </w:rPr>
        <w:t>toothBrushing pRogrammes in nUrseries and ScHools</w:t>
      </w:r>
      <w:r w:rsidR="00290183" w:rsidRPr="00290183">
        <w:rPr>
          <w:szCs w:val="24"/>
        </w:rPr>
        <w:t>)</w:t>
      </w:r>
      <w:r>
        <w:rPr>
          <w:szCs w:val="24"/>
        </w:rPr>
        <w:t>.</w:t>
      </w:r>
      <w:r w:rsidR="0018450E" w:rsidRPr="00DF1C5B">
        <w:rPr>
          <w:szCs w:val="24"/>
          <w:vertAlign w:val="superscript"/>
        </w:rPr>
        <w:t>1</w:t>
      </w:r>
      <w:r w:rsidR="00DF1C5B" w:rsidRPr="00DF1C5B">
        <w:rPr>
          <w:szCs w:val="24"/>
          <w:vertAlign w:val="superscript"/>
        </w:rPr>
        <w:t>7</w:t>
      </w:r>
      <w:r>
        <w:rPr>
          <w:szCs w:val="24"/>
        </w:rPr>
        <w:t xml:space="preserve"> This guidance was </w:t>
      </w:r>
      <w:r w:rsidR="00290183" w:rsidRPr="00290183">
        <w:rPr>
          <w:szCs w:val="24"/>
        </w:rPr>
        <w:t>adapted to the Northern Ireland context with not only evaluation o</w:t>
      </w:r>
      <w:r w:rsidR="004E6117">
        <w:rPr>
          <w:szCs w:val="24"/>
        </w:rPr>
        <w:t>f</w:t>
      </w:r>
      <w:r w:rsidR="00290183" w:rsidRPr="00290183">
        <w:rPr>
          <w:szCs w:val="24"/>
        </w:rPr>
        <w:t xml:space="preserve"> the supervised toothbrushing </w:t>
      </w:r>
      <w:r w:rsidR="004E6117">
        <w:rPr>
          <w:szCs w:val="24"/>
        </w:rPr>
        <w:t>element</w:t>
      </w:r>
      <w:r w:rsidR="004D7F75">
        <w:rPr>
          <w:szCs w:val="24"/>
        </w:rPr>
        <w:t>,</w:t>
      </w:r>
      <w:r w:rsidR="00290183" w:rsidRPr="00290183">
        <w:rPr>
          <w:szCs w:val="24"/>
        </w:rPr>
        <w:t xml:space="preserve"> but also with the addition of evaluation of </w:t>
      </w:r>
      <w:r w:rsidR="004D7F75">
        <w:rPr>
          <w:szCs w:val="24"/>
        </w:rPr>
        <w:t xml:space="preserve">the </w:t>
      </w:r>
      <w:r w:rsidR="00290183" w:rsidRPr="00290183">
        <w:rPr>
          <w:szCs w:val="24"/>
        </w:rPr>
        <w:t>healthy snacks and education</w:t>
      </w:r>
      <w:r w:rsidR="004D7F75">
        <w:rPr>
          <w:szCs w:val="24"/>
        </w:rPr>
        <w:t xml:space="preserve"> elements of the </w:t>
      </w:r>
      <w:r w:rsidR="004E6117">
        <w:rPr>
          <w:szCs w:val="24"/>
        </w:rPr>
        <w:t xml:space="preserve">regional </w:t>
      </w:r>
      <w:r w:rsidR="004D7F75" w:rsidRPr="004D7F75">
        <w:rPr>
          <w:i/>
          <w:szCs w:val="24"/>
        </w:rPr>
        <w:t>Happy Smiles</w:t>
      </w:r>
      <w:r w:rsidR="0056300B">
        <w:rPr>
          <w:i/>
          <w:szCs w:val="24"/>
        </w:rPr>
        <w:t xml:space="preserve"> Oral Health</w:t>
      </w:r>
      <w:r w:rsidR="00290183" w:rsidRPr="00290183">
        <w:rPr>
          <w:szCs w:val="24"/>
        </w:rPr>
        <w:t xml:space="preserve"> </w:t>
      </w:r>
      <w:r w:rsidR="00CA66AF">
        <w:rPr>
          <w:i/>
          <w:szCs w:val="24"/>
        </w:rPr>
        <w:t>P</w:t>
      </w:r>
      <w:r w:rsidR="00290183" w:rsidRPr="0056300B">
        <w:rPr>
          <w:i/>
          <w:szCs w:val="24"/>
        </w:rPr>
        <w:t>rogramme</w:t>
      </w:r>
      <w:r w:rsidR="004E6117">
        <w:rPr>
          <w:szCs w:val="24"/>
        </w:rPr>
        <w:t>.</w:t>
      </w:r>
    </w:p>
    <w:p w14:paraId="6DDC05EE" w14:textId="0B47E5E0" w:rsidR="006B654C" w:rsidRPr="006B654C" w:rsidRDefault="005B4D86" w:rsidP="006B654C">
      <w:pPr>
        <w:jc w:val="both"/>
        <w:rPr>
          <w:szCs w:val="24"/>
        </w:rPr>
      </w:pPr>
      <w:r>
        <w:rPr>
          <w:szCs w:val="24"/>
        </w:rPr>
        <w:t>A</w:t>
      </w:r>
      <w:r w:rsidR="006B654C">
        <w:rPr>
          <w:szCs w:val="24"/>
        </w:rPr>
        <w:t xml:space="preserve"> number of approaches</w:t>
      </w:r>
      <w:r w:rsidR="00966A1A">
        <w:rPr>
          <w:szCs w:val="24"/>
        </w:rPr>
        <w:t xml:space="preserve"> were</w:t>
      </w:r>
      <w:r w:rsidR="006B654C">
        <w:rPr>
          <w:szCs w:val="24"/>
        </w:rPr>
        <w:t xml:space="preserve"> used to collect data</w:t>
      </w:r>
      <w:r>
        <w:rPr>
          <w:szCs w:val="24"/>
        </w:rPr>
        <w:t>.</w:t>
      </w:r>
      <w:r w:rsidR="00180F60">
        <w:rPr>
          <w:szCs w:val="24"/>
        </w:rPr>
        <w:t xml:space="preserve"> </w:t>
      </w:r>
      <w:r>
        <w:rPr>
          <w:szCs w:val="24"/>
        </w:rPr>
        <w:t>T</w:t>
      </w:r>
      <w:r w:rsidR="006B654C">
        <w:rPr>
          <w:szCs w:val="24"/>
        </w:rPr>
        <w:t>hese</w:t>
      </w:r>
      <w:r w:rsidR="004D7F75">
        <w:rPr>
          <w:szCs w:val="24"/>
        </w:rPr>
        <w:t xml:space="preserve"> </w:t>
      </w:r>
      <w:r w:rsidR="004D7F75" w:rsidRPr="004D7F75">
        <w:rPr>
          <w:szCs w:val="24"/>
        </w:rPr>
        <w:t>included</w:t>
      </w:r>
      <w:r w:rsidR="006B654C">
        <w:rPr>
          <w:szCs w:val="24"/>
        </w:rPr>
        <w:t xml:space="preserve"> an online evaluation </w:t>
      </w:r>
      <w:r>
        <w:rPr>
          <w:szCs w:val="24"/>
        </w:rPr>
        <w:t>questionnaire, distributed</w:t>
      </w:r>
      <w:r w:rsidR="006B654C">
        <w:rPr>
          <w:szCs w:val="24"/>
        </w:rPr>
        <w:t xml:space="preserve"> via Microsoft Forms </w:t>
      </w:r>
      <w:r>
        <w:rPr>
          <w:szCs w:val="24"/>
        </w:rPr>
        <w:t>to</w:t>
      </w:r>
      <w:r w:rsidR="00180F60">
        <w:rPr>
          <w:szCs w:val="24"/>
        </w:rPr>
        <w:t xml:space="preserve"> </w:t>
      </w:r>
      <w:r w:rsidR="006B654C">
        <w:rPr>
          <w:szCs w:val="24"/>
        </w:rPr>
        <w:t xml:space="preserve">each of the </w:t>
      </w:r>
      <w:r w:rsidR="00102A06">
        <w:rPr>
          <w:szCs w:val="24"/>
        </w:rPr>
        <w:t>five</w:t>
      </w:r>
      <w:r w:rsidR="004D7F75" w:rsidRPr="004D7F75">
        <w:rPr>
          <w:szCs w:val="24"/>
        </w:rPr>
        <w:t xml:space="preserve"> </w:t>
      </w:r>
      <w:r w:rsidR="006B654C" w:rsidRPr="006B654C">
        <w:rPr>
          <w:szCs w:val="24"/>
        </w:rPr>
        <w:t>HSC Trust</w:t>
      </w:r>
      <w:r w:rsidR="006B654C">
        <w:rPr>
          <w:szCs w:val="24"/>
        </w:rPr>
        <w:t>s in NI</w:t>
      </w:r>
      <w:r w:rsidR="000D2068">
        <w:rPr>
          <w:szCs w:val="24"/>
        </w:rPr>
        <w:t>;</w:t>
      </w:r>
      <w:r w:rsidR="00180F60">
        <w:rPr>
          <w:szCs w:val="24"/>
        </w:rPr>
        <w:t xml:space="preserve"> responses </w:t>
      </w:r>
      <w:r w:rsidR="006B654C" w:rsidRPr="006B654C">
        <w:rPr>
          <w:szCs w:val="24"/>
        </w:rPr>
        <w:t xml:space="preserve">were reviewed by members of the evaluation team to identify themes and areas requiring further exploration or clarity.  </w:t>
      </w:r>
    </w:p>
    <w:p w14:paraId="77A236EE" w14:textId="22D7A6B1" w:rsidR="006B654C" w:rsidRDefault="006B654C" w:rsidP="009422B7">
      <w:pPr>
        <w:jc w:val="both"/>
        <w:rPr>
          <w:szCs w:val="24"/>
        </w:rPr>
      </w:pPr>
      <w:r w:rsidRPr="006B654C">
        <w:rPr>
          <w:szCs w:val="24"/>
        </w:rPr>
        <w:t xml:space="preserve">Subsequent semi structured interviews with HSC representatives and members of the evaluation team provided </w:t>
      </w:r>
      <w:r w:rsidR="000E18F3">
        <w:rPr>
          <w:szCs w:val="24"/>
        </w:rPr>
        <w:t xml:space="preserve">further </w:t>
      </w:r>
      <w:r w:rsidRPr="006B654C">
        <w:rPr>
          <w:szCs w:val="24"/>
        </w:rPr>
        <w:t xml:space="preserve">data.  Variation existed between the HSC Trusts regarding the professionals involved in these interviews, however across the region representatives from all relevant professions including oral health promotion staff, </w:t>
      </w:r>
      <w:r w:rsidR="00121C00">
        <w:rPr>
          <w:szCs w:val="24"/>
        </w:rPr>
        <w:t xml:space="preserve">dental </w:t>
      </w:r>
      <w:r w:rsidRPr="006B654C">
        <w:rPr>
          <w:szCs w:val="24"/>
        </w:rPr>
        <w:t>therapists, dental health educator</w:t>
      </w:r>
      <w:r w:rsidR="009051BF">
        <w:rPr>
          <w:szCs w:val="24"/>
        </w:rPr>
        <w:t>s,</w:t>
      </w:r>
      <w:r w:rsidRPr="006B654C">
        <w:rPr>
          <w:szCs w:val="24"/>
        </w:rPr>
        <w:t xml:space="preserve"> community dentists and service management had the opportunity to contribute.</w:t>
      </w:r>
    </w:p>
    <w:p w14:paraId="421E4497" w14:textId="2310E3F3" w:rsidR="004D7F75" w:rsidRPr="004D7F75" w:rsidRDefault="00D57653" w:rsidP="009422B7">
      <w:pPr>
        <w:jc w:val="both"/>
        <w:rPr>
          <w:szCs w:val="24"/>
        </w:rPr>
      </w:pPr>
      <w:r w:rsidRPr="009611D5">
        <w:t xml:space="preserve">A second </w:t>
      </w:r>
      <w:r w:rsidR="004E6117" w:rsidRPr="009611D5">
        <w:t xml:space="preserve">online questionnaire for stakeholders at each of the participating educational facilities was distributed by </w:t>
      </w:r>
      <w:r w:rsidR="004D7F75" w:rsidRPr="009611D5">
        <w:t>Microsoft Forms</w:t>
      </w:r>
      <w:r w:rsidR="004E6117" w:rsidRPr="009611D5">
        <w:t xml:space="preserve">. </w:t>
      </w:r>
      <w:r w:rsidR="004E6117" w:rsidRPr="004D7F75">
        <w:rPr>
          <w:szCs w:val="24"/>
        </w:rPr>
        <w:t xml:space="preserve">This was facilitated by the </w:t>
      </w:r>
      <w:r w:rsidR="004E6117" w:rsidRPr="009051BF">
        <w:rPr>
          <w:i/>
          <w:szCs w:val="24"/>
        </w:rPr>
        <w:t>Happy Smiles</w:t>
      </w:r>
      <w:r w:rsidR="004E6117" w:rsidRPr="004D7F75">
        <w:rPr>
          <w:szCs w:val="24"/>
        </w:rPr>
        <w:t xml:space="preserve"> team in each HSC</w:t>
      </w:r>
      <w:r w:rsidR="00121C00">
        <w:rPr>
          <w:szCs w:val="24"/>
        </w:rPr>
        <w:t xml:space="preserve"> </w:t>
      </w:r>
      <w:r w:rsidR="004E6117" w:rsidRPr="004D7F75">
        <w:rPr>
          <w:szCs w:val="24"/>
        </w:rPr>
        <w:t>T</w:t>
      </w:r>
      <w:r w:rsidR="00121C00">
        <w:rPr>
          <w:szCs w:val="24"/>
        </w:rPr>
        <w:t>rust</w:t>
      </w:r>
      <w:r w:rsidR="004E6117" w:rsidRPr="004D7F75">
        <w:rPr>
          <w:szCs w:val="24"/>
        </w:rPr>
        <w:t xml:space="preserve"> distributing the link to facilities within their Trust location.</w:t>
      </w:r>
      <w:r w:rsidR="004E6117">
        <w:rPr>
          <w:szCs w:val="24"/>
        </w:rPr>
        <w:t xml:space="preserve">  The questionnaire consisted of </w:t>
      </w:r>
      <w:r w:rsidR="00B81921">
        <w:rPr>
          <w:szCs w:val="24"/>
        </w:rPr>
        <w:t>both</w:t>
      </w:r>
      <w:r w:rsidR="004E6117">
        <w:rPr>
          <w:szCs w:val="24"/>
        </w:rPr>
        <w:t xml:space="preserve"> closed and open-ended questions covering all aspects of the delivery of the </w:t>
      </w:r>
      <w:r w:rsidR="00CB5FB5" w:rsidRPr="0056300B">
        <w:rPr>
          <w:rFonts w:eastAsia="Times New Roman" w:cstheme="minorHAnsi"/>
          <w:i/>
          <w:lang w:eastAsia="en-GB"/>
        </w:rPr>
        <w:t>Happy Smiles Oral Health Programme</w:t>
      </w:r>
      <w:r w:rsidR="004E6117">
        <w:rPr>
          <w:szCs w:val="24"/>
        </w:rPr>
        <w:t xml:space="preserve"> including any difficulties/ barriers as well as ideas for improvement.</w:t>
      </w:r>
    </w:p>
    <w:p w14:paraId="5ED4AF73" w14:textId="46487088" w:rsidR="006B654C" w:rsidRPr="009611D5" w:rsidRDefault="00473963" w:rsidP="00102A06">
      <w:pPr>
        <w:jc w:val="both"/>
      </w:pPr>
      <w:r w:rsidRPr="009611D5">
        <w:t>A further approach to data collection and analysis included identification of facilities providing funded pre-school education in the 20% most deprived wards in each Health and Social Care Trust in NI.</w:t>
      </w:r>
      <w:r>
        <w:rPr>
          <w:rFonts w:ascii="Calibri" w:hAnsi="Calibri" w:cs="Calibri"/>
          <w:szCs w:val="24"/>
        </w:rPr>
        <w:t xml:space="preserve"> </w:t>
      </w:r>
      <w:r w:rsidRPr="009611D5">
        <w:t xml:space="preserve">A desktop exercise was completed to compare the facilities currently participating in the </w:t>
      </w:r>
      <w:r w:rsidRPr="00000326">
        <w:rPr>
          <w:i/>
        </w:rPr>
        <w:t>Happy Smiles Oral Health Programme</w:t>
      </w:r>
      <w:r w:rsidRPr="009611D5">
        <w:t xml:space="preserve"> to those who fall within the target of facilities providing funded pre-school education in the 20% most deprived wards in each Health and Social Care Trust in NI.</w:t>
      </w:r>
    </w:p>
    <w:p w14:paraId="1BCC379D" w14:textId="5EF248D7" w:rsidR="00022C71" w:rsidRDefault="00D853F6" w:rsidP="00102A06">
      <w:pPr>
        <w:jc w:val="both"/>
      </w:pPr>
      <w:bookmarkStart w:id="26" w:name="_Hlk173846781"/>
      <w:r>
        <w:lastRenderedPageBreak/>
        <w:t>Further a</w:t>
      </w:r>
      <w:r w:rsidR="00022C71" w:rsidRPr="009611D5">
        <w:t xml:space="preserve">nalysis </w:t>
      </w:r>
      <w:r w:rsidR="0041101C">
        <w:t xml:space="preserve">on pre-school facilities </w:t>
      </w:r>
      <w:r w:rsidR="00022C71" w:rsidRPr="009611D5">
        <w:t>was completed, includ</w:t>
      </w:r>
      <w:r w:rsidR="00121C00">
        <w:t>ing</w:t>
      </w:r>
      <w:r w:rsidR="00022C71" w:rsidRPr="009611D5">
        <w:t xml:space="preserve"> identification of facilities providing funded pre-school education in the 20% most deprived wards in each Health and Social Care Trust,</w:t>
      </w:r>
      <w:r w:rsidR="00022C71">
        <w:rPr>
          <w:rFonts w:ascii="Calibri" w:hAnsi="Calibri" w:cs="Calibri"/>
          <w:szCs w:val="24"/>
        </w:rPr>
        <w:t xml:space="preserve"> </w:t>
      </w:r>
      <w:r w:rsidR="00022C71" w:rsidRPr="009611D5">
        <w:t xml:space="preserve">identification of facilities providing funded pre-school education in the 20% most deprived wards </w:t>
      </w:r>
      <w:r w:rsidR="00121C00">
        <w:t>at a</w:t>
      </w:r>
      <w:r w:rsidR="00022C71" w:rsidRPr="009611D5">
        <w:t xml:space="preserve"> Northern</w:t>
      </w:r>
      <w:r w:rsidR="00121C00">
        <w:t xml:space="preserve"> Ireland level</w:t>
      </w:r>
      <w:r w:rsidR="00022C71" w:rsidRPr="009611D5">
        <w:t xml:space="preserve">, </w:t>
      </w:r>
      <w:r w:rsidR="00121C00">
        <w:t xml:space="preserve">and </w:t>
      </w:r>
      <w:r w:rsidR="00022C71" w:rsidRPr="009611D5">
        <w:t xml:space="preserve">comparison of facilities </w:t>
      </w:r>
      <w:r w:rsidR="002D00D1">
        <w:t>that</w:t>
      </w:r>
      <w:r w:rsidR="00022C71" w:rsidRPr="009611D5">
        <w:t xml:space="preserve"> would be eligible </w:t>
      </w:r>
      <w:r>
        <w:t xml:space="preserve">for targeted </w:t>
      </w:r>
      <w:r w:rsidR="00022C71" w:rsidRPr="009611D5">
        <w:t>participat</w:t>
      </w:r>
      <w:r>
        <w:t>ion</w:t>
      </w:r>
      <w:r w:rsidR="00022C71" w:rsidRPr="009611D5">
        <w:t xml:space="preserve"> in </w:t>
      </w:r>
      <w:r w:rsidR="00022C71" w:rsidRPr="00C022A3">
        <w:rPr>
          <w:i/>
        </w:rPr>
        <w:t>Happy Smiles Oral Health Programme</w:t>
      </w:r>
      <w:r w:rsidR="00022C71" w:rsidRPr="009611D5">
        <w:t xml:space="preserve"> when each methodology is applied (20% most deprived wards HSCT Level compared to 20% most deprived wards NI Level). </w:t>
      </w:r>
    </w:p>
    <w:p w14:paraId="57916B1A" w14:textId="77777777" w:rsidR="007B7423" w:rsidRDefault="00D66BE4" w:rsidP="00D66BE4">
      <w:pPr>
        <w:jc w:val="both"/>
        <w:rPr>
          <w:i/>
        </w:rPr>
      </w:pPr>
      <w:r>
        <w:t xml:space="preserve">A number of approaches for data analysis were also used to report on the oral health outcomes of </w:t>
      </w:r>
      <w:r w:rsidRPr="00C022A3">
        <w:rPr>
          <w:i/>
        </w:rPr>
        <w:t>Happy Smiles Oral Health Programme</w:t>
      </w:r>
      <w:r>
        <w:rPr>
          <w:i/>
        </w:rPr>
        <w:t xml:space="preserve">. </w:t>
      </w:r>
      <w:r>
        <w:t>General Dental Services data</w:t>
      </w:r>
      <w:r w:rsidR="00275F92" w:rsidRPr="00DF1C5B">
        <w:rPr>
          <w:vertAlign w:val="superscript"/>
        </w:rPr>
        <w:t>1</w:t>
      </w:r>
      <w:r w:rsidR="00DF1C5B" w:rsidRPr="00DF1C5B">
        <w:rPr>
          <w:vertAlign w:val="superscript"/>
        </w:rPr>
        <w:t>4</w:t>
      </w:r>
      <w:r>
        <w:t xml:space="preserve"> was analysed to report on any trends in fillings and extractions completed following the implementation of </w:t>
      </w:r>
      <w:r w:rsidRPr="00C022A3">
        <w:rPr>
          <w:i/>
        </w:rPr>
        <w:t>Happy Smiles Oral Health Programme</w:t>
      </w:r>
      <w:r>
        <w:rPr>
          <w:i/>
        </w:rPr>
        <w:t xml:space="preserve">. </w:t>
      </w:r>
      <w:r>
        <w:t xml:space="preserve">Data on general anaesthetics for dental extractions provided by the community dental service in Northern Ireland were also reviewed and included in the evaluation to assess if introduction of </w:t>
      </w:r>
      <w:r w:rsidRPr="00C022A3">
        <w:rPr>
          <w:i/>
        </w:rPr>
        <w:t>Happy Smiles Oral Health Programme</w:t>
      </w:r>
      <w:r>
        <w:t xml:space="preserve"> had any impact on general anaesthetics for children for dental extractions. Finally, oral health survey data from </w:t>
      </w:r>
      <w:r w:rsidR="00121C00">
        <w:t xml:space="preserve">the </w:t>
      </w:r>
      <w:r>
        <w:t>five-year-old oral health survey</w:t>
      </w:r>
      <w:r w:rsidR="00275F92">
        <w:rPr>
          <w:vertAlign w:val="superscript"/>
        </w:rPr>
        <w:t>5</w:t>
      </w:r>
      <w:r>
        <w:t xml:space="preserve"> was analysed to report on any changes in the oral health </w:t>
      </w:r>
      <w:r w:rsidRPr="00A747C5">
        <w:t>of</w:t>
      </w:r>
      <w:r w:rsidRPr="00A747C5">
        <w:rPr>
          <w:i/>
        </w:rPr>
        <w:t xml:space="preserve"> </w:t>
      </w:r>
      <w:r w:rsidR="00A43F70" w:rsidRPr="00A747C5">
        <w:t>five-year</w:t>
      </w:r>
      <w:r>
        <w:t xml:space="preserve"> olds that may be attributable to the introduction of</w:t>
      </w:r>
      <w:r w:rsidRPr="00D66BE4">
        <w:rPr>
          <w:i/>
        </w:rPr>
        <w:t xml:space="preserve"> </w:t>
      </w:r>
      <w:r w:rsidRPr="00D66BE4">
        <w:t>the</w:t>
      </w:r>
      <w:r>
        <w:rPr>
          <w:i/>
        </w:rPr>
        <w:t xml:space="preserve"> </w:t>
      </w:r>
      <w:r w:rsidRPr="00C022A3">
        <w:rPr>
          <w:i/>
        </w:rPr>
        <w:t>Happy Smiles Oral Health Programme</w:t>
      </w:r>
      <w:r>
        <w:rPr>
          <w:i/>
        </w:rPr>
        <w:t xml:space="preserve">. </w:t>
      </w:r>
      <w:r w:rsidR="007B7423">
        <w:rPr>
          <w:i/>
        </w:rPr>
        <w:t xml:space="preserve"> </w:t>
      </w:r>
    </w:p>
    <w:p w14:paraId="77FC13B6" w14:textId="0C3D0E8B" w:rsidR="00000326" w:rsidRPr="00D66BE4" w:rsidRDefault="007B7423" w:rsidP="00D66BE4">
      <w:pPr>
        <w:jc w:val="both"/>
        <w:rPr>
          <w:b/>
        </w:rPr>
      </w:pPr>
      <w:r w:rsidRPr="007B7423">
        <w:t xml:space="preserve">There are limitations to the approaches used to analyse the oral health outcomes associated with Happy Smiles Programme, </w:t>
      </w:r>
      <w:r w:rsidR="002F21AC" w:rsidRPr="002F21AC">
        <w:t xml:space="preserve">when the scheme was set up a control group of children was not created to allow comparison of those receiving the intervention with a similar </w:t>
      </w:r>
      <w:r w:rsidR="002F21AC">
        <w:t xml:space="preserve">group of </w:t>
      </w:r>
      <w:r w:rsidR="002F21AC" w:rsidRPr="002F21AC">
        <w:t>children who did not receive the intervention</w:t>
      </w:r>
      <w:r w:rsidR="002F21AC">
        <w:t xml:space="preserve"> m</w:t>
      </w:r>
      <w:r w:rsidRPr="007B7423">
        <w:t>aking it difficult to draw conclusions from the data sets. There are also many potential factors affecting the outcome variables, these outcome variables are proxy measures and were not intended to be used to indicate improvements in oral health as a result of the Programme. Similarly, other factors such as</w:t>
      </w:r>
      <w:r>
        <w:t xml:space="preserve"> the soft</w:t>
      </w:r>
      <w:r w:rsidRPr="007B7423">
        <w:t xml:space="preserve"> </w:t>
      </w:r>
      <w:r>
        <w:t xml:space="preserve">drinks industry </w:t>
      </w:r>
      <w:r w:rsidRPr="007B7423">
        <w:t>levy and access to dental services will impact on the data within this report.</w:t>
      </w:r>
      <w:r>
        <w:rPr>
          <w:i/>
        </w:rPr>
        <w:t xml:space="preserve"> </w:t>
      </w:r>
    </w:p>
    <w:bookmarkEnd w:id="26"/>
    <w:p w14:paraId="4598A057" w14:textId="146CC461" w:rsidR="007B504B" w:rsidRPr="00DB73D5" w:rsidRDefault="007B504B">
      <w:pPr>
        <w:rPr>
          <w:szCs w:val="24"/>
        </w:rPr>
      </w:pPr>
      <w:r>
        <w:br w:type="page"/>
      </w:r>
    </w:p>
    <w:p w14:paraId="0AB2D49D" w14:textId="5A3CDF39" w:rsidR="001651CC" w:rsidRDefault="0041697F" w:rsidP="005F242B">
      <w:pPr>
        <w:pStyle w:val="Heading1"/>
        <w:rPr>
          <w:b/>
        </w:rPr>
      </w:pPr>
      <w:bookmarkStart w:id="27" w:name="_Toc212630624"/>
      <w:r w:rsidRPr="007B504B">
        <w:rPr>
          <w:b/>
        </w:rPr>
        <w:lastRenderedPageBreak/>
        <w:t>Results</w:t>
      </w:r>
      <w:bookmarkEnd w:id="27"/>
    </w:p>
    <w:p w14:paraId="1169EF9F" w14:textId="420AB09E" w:rsidR="007B7ED2" w:rsidRDefault="001B7B67" w:rsidP="000566D7">
      <w:pPr>
        <w:pStyle w:val="Heading2"/>
        <w:jc w:val="both"/>
        <w:rPr>
          <w:i/>
        </w:rPr>
      </w:pPr>
      <w:bookmarkStart w:id="28" w:name="_Toc212630625"/>
      <w:bookmarkStart w:id="29" w:name="_Hlk173846836"/>
      <w:r w:rsidRPr="001B7B67">
        <w:t>Analysis of Facilities participating in</w:t>
      </w:r>
      <w:r>
        <w:rPr>
          <w:i/>
        </w:rPr>
        <w:t xml:space="preserve"> </w:t>
      </w:r>
      <w:bookmarkStart w:id="30" w:name="_Hlk179799121"/>
      <w:r w:rsidRPr="00C6415C">
        <w:rPr>
          <w:i/>
        </w:rPr>
        <w:t>Happy Smiles Oral Health Programme</w:t>
      </w:r>
      <w:bookmarkEnd w:id="30"/>
      <w:bookmarkEnd w:id="28"/>
    </w:p>
    <w:p w14:paraId="2F267956" w14:textId="77777777" w:rsidR="00013DFA" w:rsidRPr="00013DFA" w:rsidRDefault="00013DFA" w:rsidP="00013DFA"/>
    <w:p w14:paraId="6B875667" w14:textId="7209AD35" w:rsidR="00013DFA" w:rsidRPr="00013DFA" w:rsidRDefault="00A50650" w:rsidP="00013DFA">
      <w:pPr>
        <w:pStyle w:val="Heading3"/>
        <w:rPr>
          <w:i/>
        </w:rPr>
      </w:pPr>
      <w:bookmarkStart w:id="31" w:name="_Toc212630626"/>
      <w:r w:rsidRPr="00A50650">
        <w:t>Terminology Used for</w:t>
      </w:r>
      <w:r w:rsidR="009A5458" w:rsidRPr="009A5458">
        <w:t xml:space="preserve"> Analysis of Facilities participating in</w:t>
      </w:r>
      <w:r w:rsidR="009A5458" w:rsidRPr="009A5458">
        <w:rPr>
          <w:i/>
        </w:rPr>
        <w:t xml:space="preserve"> Happy Smiles Oral Health Programme</w:t>
      </w:r>
      <w:bookmarkEnd w:id="31"/>
    </w:p>
    <w:p w14:paraId="6D929E33" w14:textId="16720829" w:rsidR="00A50650" w:rsidRPr="00A50650" w:rsidRDefault="00A50650" w:rsidP="00A50650">
      <w:pPr>
        <w:jc w:val="both"/>
        <w:rPr>
          <w:b/>
        </w:rPr>
      </w:pPr>
      <w:r w:rsidRPr="00A50650">
        <w:rPr>
          <w:b/>
          <w:bCs/>
        </w:rPr>
        <w:t>Ward</w:t>
      </w:r>
      <w:r w:rsidRPr="00A50650">
        <w:t>-</w:t>
      </w:r>
      <w:r w:rsidRPr="00A50650">
        <w:rPr>
          <w:b/>
        </w:rPr>
        <w:t xml:space="preserve"> </w:t>
      </w:r>
      <w:r w:rsidRPr="00A50650">
        <w:t>Electoral wards are the spatial units used to elect local government councillors in Local Government Districts in Northern Ireland. There are 462 Electoral Wards (Wards2014) in Northern Ireland.</w:t>
      </w:r>
      <w:r w:rsidR="00F23016" w:rsidRPr="00DF1C5B">
        <w:rPr>
          <w:vertAlign w:val="superscript"/>
        </w:rPr>
        <w:t>1</w:t>
      </w:r>
      <w:r w:rsidR="00DF1C5B" w:rsidRPr="00DF1C5B">
        <w:rPr>
          <w:vertAlign w:val="superscript"/>
        </w:rPr>
        <w:t>8</w:t>
      </w:r>
      <w:r w:rsidRPr="00A50650">
        <w:t xml:space="preserve"> </w:t>
      </w:r>
    </w:p>
    <w:p w14:paraId="2CCBFDFE" w14:textId="0587C1C6" w:rsidR="00A50650" w:rsidRPr="00A50650" w:rsidRDefault="00A50650" w:rsidP="00A50650">
      <w:pPr>
        <w:jc w:val="both"/>
        <w:rPr>
          <w:b/>
        </w:rPr>
      </w:pPr>
      <w:r w:rsidRPr="00A50650">
        <w:rPr>
          <w:b/>
          <w:bCs/>
        </w:rPr>
        <w:t>Deprivation</w:t>
      </w:r>
      <w:r w:rsidRPr="00A50650">
        <w:t>- Wards are ranked from the most deprived (rank 1) to the least deprived (rank 462). Rankings are available for each of 7 distinct types (domains) of deprivation, which have been combined to produce an overall multiple deprivation measure (MDM) rank. The MDM rank is the ranking used within this analysis.</w:t>
      </w:r>
      <w:r w:rsidR="00F23016" w:rsidRPr="00DF1C5B">
        <w:rPr>
          <w:vertAlign w:val="superscript"/>
        </w:rPr>
        <w:t>1</w:t>
      </w:r>
      <w:r w:rsidR="00DF1C5B" w:rsidRPr="00DF1C5B">
        <w:rPr>
          <w:vertAlign w:val="superscript"/>
        </w:rPr>
        <w:t>9</w:t>
      </w:r>
      <w:r w:rsidRPr="00A50650">
        <w:t xml:space="preserve"> </w:t>
      </w:r>
    </w:p>
    <w:p w14:paraId="28DBCFAB" w14:textId="77777777" w:rsidR="00A50650" w:rsidRPr="00A50650" w:rsidRDefault="00A50650" w:rsidP="002967FB">
      <w:pPr>
        <w:jc w:val="both"/>
      </w:pPr>
      <w:r w:rsidRPr="00A50650">
        <w:rPr>
          <w:b/>
          <w:bCs/>
        </w:rPr>
        <w:t>Number of Facilities</w:t>
      </w:r>
      <w:r w:rsidRPr="00A50650">
        <w:t xml:space="preserve"> – Number of </w:t>
      </w:r>
      <w:bookmarkStart w:id="32" w:name="_Hlk173332466"/>
      <w:r w:rsidRPr="00A50650">
        <w:t>facilities providing funded pre-school education</w:t>
      </w:r>
      <w:bookmarkEnd w:id="32"/>
      <w:r w:rsidRPr="00A50650">
        <w:t>.</w:t>
      </w:r>
    </w:p>
    <w:p w14:paraId="13BA9729" w14:textId="47BD1B91" w:rsidR="00A50650" w:rsidRPr="00A50650" w:rsidRDefault="00A50650" w:rsidP="002967FB">
      <w:pPr>
        <w:jc w:val="both"/>
      </w:pPr>
      <w:r w:rsidRPr="00A50650">
        <w:rPr>
          <w:b/>
          <w:bCs/>
        </w:rPr>
        <w:t>Number of Facilities Participating</w:t>
      </w:r>
      <w:r w:rsidRPr="00A50650">
        <w:t xml:space="preserve"> – Number of facilities participating in the </w:t>
      </w:r>
      <w:r w:rsidRPr="00A50650">
        <w:rPr>
          <w:bCs/>
          <w:i/>
        </w:rPr>
        <w:t>Happy Smiles Oral Health Programme</w:t>
      </w:r>
      <w:r w:rsidRPr="00A50650">
        <w:t xml:space="preserve">. </w:t>
      </w:r>
    </w:p>
    <w:p w14:paraId="7845B0AB" w14:textId="2C489B49" w:rsidR="00A50650" w:rsidRPr="00A50650" w:rsidRDefault="00A50650" w:rsidP="002967FB">
      <w:pPr>
        <w:jc w:val="both"/>
      </w:pPr>
      <w:r w:rsidRPr="00A50650">
        <w:rPr>
          <w:b/>
          <w:bCs/>
        </w:rPr>
        <w:t xml:space="preserve">Number of </w:t>
      </w:r>
      <w:r w:rsidR="00D81D82">
        <w:rPr>
          <w:b/>
          <w:bCs/>
        </w:rPr>
        <w:t xml:space="preserve">Target </w:t>
      </w:r>
      <w:r w:rsidRPr="00A50650">
        <w:rPr>
          <w:b/>
          <w:bCs/>
        </w:rPr>
        <w:t xml:space="preserve">Facilities </w:t>
      </w:r>
      <w:r w:rsidRPr="00A50650">
        <w:t xml:space="preserve">- Number of facilities providing funded pre-school education that fall within the target catchment </w:t>
      </w:r>
      <w:r w:rsidR="00D81D82">
        <w:t xml:space="preserve">area </w:t>
      </w:r>
      <w:r w:rsidRPr="00A50650">
        <w:t xml:space="preserve">of the 20% most deprived wards in each Health and Social Care Trust. </w:t>
      </w:r>
    </w:p>
    <w:p w14:paraId="249799D7" w14:textId="360AA21B" w:rsidR="00A50650" w:rsidRPr="00A50650" w:rsidRDefault="00A50650" w:rsidP="002967FB">
      <w:pPr>
        <w:jc w:val="both"/>
      </w:pPr>
      <w:r w:rsidRPr="00A50650">
        <w:rPr>
          <w:b/>
          <w:bCs/>
        </w:rPr>
        <w:t xml:space="preserve">Number of </w:t>
      </w:r>
      <w:r w:rsidR="00D81D82">
        <w:rPr>
          <w:b/>
          <w:bCs/>
        </w:rPr>
        <w:t xml:space="preserve">Target </w:t>
      </w:r>
      <w:r w:rsidRPr="00A50650">
        <w:rPr>
          <w:b/>
          <w:bCs/>
        </w:rPr>
        <w:t>Facilities</w:t>
      </w:r>
      <w:r w:rsidR="00D9745B">
        <w:rPr>
          <w:b/>
          <w:bCs/>
        </w:rPr>
        <w:t xml:space="preserve"> </w:t>
      </w:r>
      <w:r w:rsidRPr="00A50650">
        <w:rPr>
          <w:b/>
          <w:bCs/>
        </w:rPr>
        <w:t>Participating</w:t>
      </w:r>
      <w:r w:rsidRPr="00A50650">
        <w:t xml:space="preserve"> - Number of facilities providing funded pre-school education that fall within the targeted catchment </w:t>
      </w:r>
      <w:r w:rsidR="00D81D82">
        <w:t xml:space="preserve">area </w:t>
      </w:r>
      <w:r w:rsidRPr="00A50650">
        <w:t xml:space="preserve">of the 20% most deprived wards in each Health and Social Care Trust </w:t>
      </w:r>
      <w:r w:rsidR="002D3E38">
        <w:t>AND</w:t>
      </w:r>
      <w:r w:rsidRPr="00A50650">
        <w:t xml:space="preserve"> participat</w:t>
      </w:r>
      <w:r w:rsidR="00D81D82">
        <w:t>e</w:t>
      </w:r>
      <w:r w:rsidRPr="00A50650">
        <w:t xml:space="preserve"> in the </w:t>
      </w:r>
      <w:r w:rsidRPr="00A50650">
        <w:rPr>
          <w:bCs/>
          <w:i/>
        </w:rPr>
        <w:t>Happy Smiles Oral Health Programme</w:t>
      </w:r>
      <w:r w:rsidRPr="00A50650">
        <w:t>.</w:t>
      </w:r>
    </w:p>
    <w:p w14:paraId="66F5A18C" w14:textId="74110657" w:rsidR="00A50650" w:rsidRPr="00A50650" w:rsidRDefault="00A50650" w:rsidP="002967FB">
      <w:pPr>
        <w:jc w:val="both"/>
      </w:pPr>
      <w:r w:rsidRPr="00A50650">
        <w:rPr>
          <w:b/>
          <w:bCs/>
        </w:rPr>
        <w:t xml:space="preserve">Number of </w:t>
      </w:r>
      <w:r w:rsidR="00D81D82">
        <w:rPr>
          <w:b/>
          <w:bCs/>
        </w:rPr>
        <w:t xml:space="preserve">Non-Target </w:t>
      </w:r>
      <w:r w:rsidRPr="00A50650">
        <w:rPr>
          <w:b/>
          <w:bCs/>
        </w:rPr>
        <w:t>Facilities</w:t>
      </w:r>
      <w:r w:rsidR="00D81D82">
        <w:rPr>
          <w:b/>
          <w:bCs/>
        </w:rPr>
        <w:t xml:space="preserve"> </w:t>
      </w:r>
      <w:r w:rsidRPr="00A50650">
        <w:rPr>
          <w:b/>
          <w:bCs/>
        </w:rPr>
        <w:t>Participating</w:t>
      </w:r>
      <w:r w:rsidRPr="00A50650">
        <w:t xml:space="preserve"> - Number of facilities providing funded pre-school education that do not fall within the targeted catchment area of the 20% most deprived wards in each Health and Social Care Trust or are not a facility providing funded pre-school education participating in the </w:t>
      </w:r>
      <w:r w:rsidRPr="00A50650">
        <w:rPr>
          <w:bCs/>
          <w:i/>
        </w:rPr>
        <w:t>Happy Smiles Oral Health Programme</w:t>
      </w:r>
      <w:r w:rsidRPr="00A50650">
        <w:t>.</w:t>
      </w:r>
    </w:p>
    <w:p w14:paraId="78436CE5" w14:textId="1454A1DB" w:rsidR="00A50650" w:rsidRPr="00A50650" w:rsidRDefault="00A50650" w:rsidP="002967FB">
      <w:pPr>
        <w:jc w:val="both"/>
      </w:pPr>
      <w:r w:rsidRPr="00A50650">
        <w:rPr>
          <w:b/>
          <w:bCs/>
        </w:rPr>
        <w:t xml:space="preserve">Number of </w:t>
      </w:r>
      <w:r w:rsidR="00D81D82">
        <w:rPr>
          <w:b/>
          <w:bCs/>
        </w:rPr>
        <w:t xml:space="preserve">Target </w:t>
      </w:r>
      <w:r w:rsidRPr="00A50650">
        <w:rPr>
          <w:b/>
          <w:bCs/>
        </w:rPr>
        <w:t>Facilities Not Participating</w:t>
      </w:r>
      <w:r w:rsidRPr="00A50650">
        <w:t xml:space="preserve"> - Number of facilities providing funded pre-school education that fall within the targeted catchment area of the </w:t>
      </w:r>
      <w:bookmarkStart w:id="33" w:name="_Hlk173333337"/>
      <w:r w:rsidRPr="00A50650">
        <w:t>20% most deprived wards in each Health and Social Care Trust</w:t>
      </w:r>
      <w:bookmarkEnd w:id="33"/>
      <w:r w:rsidRPr="00A50650">
        <w:t xml:space="preserve"> </w:t>
      </w:r>
      <w:r w:rsidR="002D3E38">
        <w:t xml:space="preserve">AND NOT </w:t>
      </w:r>
      <w:r w:rsidRPr="00A50650">
        <w:t xml:space="preserve">participating in the </w:t>
      </w:r>
      <w:r w:rsidRPr="00A50650">
        <w:rPr>
          <w:bCs/>
          <w:i/>
        </w:rPr>
        <w:t>Happy Smiles Oral Health Programme</w:t>
      </w:r>
      <w:r w:rsidRPr="00A50650">
        <w:t xml:space="preserve">. </w:t>
      </w:r>
    </w:p>
    <w:p w14:paraId="4B1FA192" w14:textId="1A27563F" w:rsidR="00A50650" w:rsidRDefault="00A50650" w:rsidP="00A50650"/>
    <w:p w14:paraId="7224802E" w14:textId="77777777" w:rsidR="00C022A3" w:rsidRPr="00A50650" w:rsidRDefault="00C022A3" w:rsidP="00A50650"/>
    <w:p w14:paraId="78FB79F2" w14:textId="5CC9F210" w:rsidR="001B7B67" w:rsidRPr="001B7B67" w:rsidRDefault="00243159" w:rsidP="00700036">
      <w:pPr>
        <w:pStyle w:val="Heading3"/>
      </w:pPr>
      <w:bookmarkStart w:id="34" w:name="_Toc212630627"/>
      <w:r>
        <w:lastRenderedPageBreak/>
        <w:t>Data Collection</w:t>
      </w:r>
      <w:bookmarkEnd w:id="34"/>
      <w:r>
        <w:t xml:space="preserve"> </w:t>
      </w:r>
    </w:p>
    <w:p w14:paraId="4F4B1566" w14:textId="4E28F37B" w:rsidR="001B7B67" w:rsidRPr="001B7B67" w:rsidRDefault="001B7B67" w:rsidP="00A05D19">
      <w:pPr>
        <w:jc w:val="both"/>
      </w:pPr>
      <w:r w:rsidRPr="001B7B67">
        <w:t>A list of the Electoral Ward (Ward2014) level Domain Measures of Deprivation was obtained from Northern Ireland Statistics and Research Agency (NISRA)</w:t>
      </w:r>
      <w:r w:rsidR="00DF1C5B" w:rsidRPr="00DF1C5B">
        <w:rPr>
          <w:vertAlign w:val="superscript"/>
        </w:rPr>
        <w:t>20</w:t>
      </w:r>
      <w:r w:rsidRPr="001B7B67">
        <w:t xml:space="preserve"> A desktop exercise was completed to assign each Electoral Ward in Northern Ireland to the correct location within each of the </w:t>
      </w:r>
      <w:r w:rsidR="00102A06">
        <w:t>five</w:t>
      </w:r>
      <w:r w:rsidRPr="001B7B67">
        <w:t xml:space="preserve"> HSC Trust geographical boundaries in NI,</w:t>
      </w:r>
      <w:r w:rsidR="00F23016">
        <w:t xml:space="preserve"> </w:t>
      </w:r>
      <w:r w:rsidRPr="001B7B67">
        <w:t>using the NISRA Boundary Application</w:t>
      </w:r>
      <w:r w:rsidR="00F23016" w:rsidRPr="00DF1C5B">
        <w:rPr>
          <w:vertAlign w:val="superscript"/>
        </w:rPr>
        <w:t>2</w:t>
      </w:r>
      <w:r w:rsidR="00DF1C5B" w:rsidRPr="00DF1C5B">
        <w:rPr>
          <w:vertAlign w:val="superscript"/>
        </w:rPr>
        <w:t>1</w:t>
      </w:r>
      <w:r w:rsidR="00F23016">
        <w:t xml:space="preserve"> </w:t>
      </w:r>
      <w:r w:rsidRPr="001B7B67">
        <w:t>provided by Ordinance Survey of Northern Ireland.  A further desktop exercise was undertaken to identify the 20% most deprived wards in each H</w:t>
      </w:r>
      <w:r w:rsidR="002D3E38">
        <w:t xml:space="preserve">SC </w:t>
      </w:r>
      <w:r w:rsidRPr="001B7B67">
        <w:t>Trust in NI.</w:t>
      </w:r>
    </w:p>
    <w:p w14:paraId="4D7B68DB" w14:textId="040B29DD" w:rsidR="00243159" w:rsidRDefault="001B7B67" w:rsidP="00A05D19">
      <w:pPr>
        <w:jc w:val="both"/>
      </w:pPr>
      <w:r w:rsidRPr="001B7B67">
        <w:t>A list of facilities providing funded pre-school education in NI was obtained from the Department of Education website</w:t>
      </w:r>
      <w:r w:rsidR="002D3E38">
        <w:t>.</w:t>
      </w:r>
      <w:r w:rsidR="00F23016" w:rsidRPr="00DF1C5B">
        <w:rPr>
          <w:vertAlign w:val="superscript"/>
        </w:rPr>
        <w:t>2</w:t>
      </w:r>
      <w:r w:rsidR="00DF1C5B" w:rsidRPr="00DF1C5B">
        <w:rPr>
          <w:vertAlign w:val="superscript"/>
        </w:rPr>
        <w:t>2</w:t>
      </w:r>
      <w:r w:rsidR="00F23016">
        <w:t xml:space="preserve"> </w:t>
      </w:r>
      <w:r w:rsidR="002D3E38">
        <w:t>T</w:t>
      </w:r>
      <w:r w:rsidRPr="001B7B67">
        <w:t xml:space="preserve">his was analysed and filtered to provide a summary of facilities providing funded pre-school education in each of the </w:t>
      </w:r>
      <w:r w:rsidR="00102A06">
        <w:t>five</w:t>
      </w:r>
      <w:r w:rsidRPr="001B7B67">
        <w:t xml:space="preserve"> HSC Trust</w:t>
      </w:r>
      <w:r w:rsidR="00803E22">
        <w:t xml:space="preserve"> areas</w:t>
      </w:r>
      <w:r w:rsidR="00700036">
        <w:t>.</w:t>
      </w:r>
      <w:r w:rsidRPr="001B7B67">
        <w:t xml:space="preserve"> A desktop exercise was completed to identify facilities that fall within the targeted 20% most deprived wards in each H</w:t>
      </w:r>
      <w:r w:rsidR="002D3E38">
        <w:t>SC</w:t>
      </w:r>
      <w:r w:rsidRPr="001B7B67">
        <w:t xml:space="preserve"> Trust in NI.  </w:t>
      </w:r>
    </w:p>
    <w:p w14:paraId="1A6DA46C" w14:textId="0DAF52B0" w:rsidR="00243159" w:rsidRDefault="00A50650" w:rsidP="00700036">
      <w:pPr>
        <w:jc w:val="both"/>
        <w:rPr>
          <w:rFonts w:ascii="Calibri" w:hAnsi="Calibri"/>
        </w:rPr>
      </w:pPr>
      <w:r>
        <w:t>A</w:t>
      </w:r>
      <w:r w:rsidR="00243159" w:rsidRPr="00700036">
        <w:t xml:space="preserve">nalysis </w:t>
      </w:r>
      <w:r>
        <w:t xml:space="preserve">was undertaken to </w:t>
      </w:r>
      <w:r w:rsidR="00243159" w:rsidRPr="00700036">
        <w:t xml:space="preserve">compare the facilities currently participating in the </w:t>
      </w:r>
      <w:r w:rsidR="00243159" w:rsidRPr="00700036">
        <w:rPr>
          <w:i/>
        </w:rPr>
        <w:t>Happy Smiles Oral Health Programme</w:t>
      </w:r>
      <w:r w:rsidR="00243159" w:rsidRPr="00700036">
        <w:t xml:space="preserve"> to</w:t>
      </w:r>
      <w:r w:rsidR="00243159" w:rsidRPr="00243159">
        <w:rPr>
          <w:rFonts w:cstheme="minorHAnsi"/>
          <w:bCs/>
        </w:rPr>
        <w:t xml:space="preserve"> </w:t>
      </w:r>
      <w:r w:rsidR="00243159" w:rsidRPr="00700036">
        <w:t>those who fall within the target of facilities providing funded pre-school education in the 20% most deprived wards in each H</w:t>
      </w:r>
      <w:r w:rsidR="002D3E38">
        <w:t xml:space="preserve">SC </w:t>
      </w:r>
      <w:r w:rsidR="00243159" w:rsidRPr="00700036">
        <w:t>Trust in NI.</w:t>
      </w:r>
      <w:r w:rsidR="008E3678">
        <w:t xml:space="preserve"> This analysis is a snap shot of facility participation for the academic year 2023-2024. </w:t>
      </w:r>
    </w:p>
    <w:p w14:paraId="46C6CD6D" w14:textId="53C3B519" w:rsidR="00175B56" w:rsidRPr="00175B56" w:rsidRDefault="00A05D19" w:rsidP="00175B56">
      <w:pPr>
        <w:pStyle w:val="Heading3"/>
      </w:pPr>
      <w:bookmarkStart w:id="35" w:name="_Toc212630628"/>
      <w:r>
        <w:t>Wards</w:t>
      </w:r>
      <w:bookmarkEnd w:id="35"/>
      <w:r>
        <w:t xml:space="preserve"> </w:t>
      </w:r>
    </w:p>
    <w:p w14:paraId="541ADEA6" w14:textId="499ADFFA" w:rsidR="00175B56" w:rsidRDefault="00175B56" w:rsidP="00175B56">
      <w:pPr>
        <w:jc w:val="both"/>
      </w:pPr>
      <w:r>
        <w:t>There are 462 electoral wards in Northern Ireland. There are different numbers of wards in each</w:t>
      </w:r>
      <w:r w:rsidR="009B0694">
        <w:t xml:space="preserve"> Health and Social Care Trust</w:t>
      </w:r>
      <w:r>
        <w:t xml:space="preserve"> </w:t>
      </w:r>
      <w:r w:rsidR="009B0694">
        <w:t>(</w:t>
      </w:r>
      <w:r>
        <w:t>HSCT</w:t>
      </w:r>
      <w:r w:rsidR="009B0694">
        <w:t>)</w:t>
      </w:r>
      <w:r w:rsidR="00BF51BB">
        <w:t xml:space="preserve">, summarised in </w:t>
      </w:r>
      <w:r w:rsidR="00A747C5">
        <w:t>Table 2</w:t>
      </w:r>
      <w:r w:rsidR="004F0056">
        <w:t>.</w:t>
      </w:r>
      <w:r>
        <w:t xml:space="preserve"> The methodology of 20% most deprived wards in each H</w:t>
      </w:r>
      <w:r w:rsidR="002D3E38">
        <w:t>SCT</w:t>
      </w:r>
      <w:r>
        <w:t xml:space="preserve"> was applied to </w:t>
      </w:r>
      <w:r w:rsidR="006E4899">
        <w:t xml:space="preserve">identify </w:t>
      </w:r>
      <w:r>
        <w:t xml:space="preserve">the number of wards </w:t>
      </w:r>
      <w:r w:rsidR="006E4899">
        <w:t>eligible</w:t>
      </w:r>
      <w:r w:rsidR="00D851F6">
        <w:t xml:space="preserve"> in each HSC Trust </w:t>
      </w:r>
      <w:r w:rsidR="006E4899">
        <w:t xml:space="preserve">to participate in the </w:t>
      </w:r>
      <w:r w:rsidR="006E4899" w:rsidRPr="00700036">
        <w:rPr>
          <w:i/>
          <w:iCs/>
        </w:rPr>
        <w:t xml:space="preserve">Happy Smiles </w:t>
      </w:r>
      <w:r w:rsidR="00D851F6" w:rsidRPr="00700036">
        <w:rPr>
          <w:i/>
          <w:iCs/>
        </w:rPr>
        <w:t xml:space="preserve">Oral </w:t>
      </w:r>
      <w:r w:rsidR="00D81D82">
        <w:rPr>
          <w:i/>
          <w:iCs/>
        </w:rPr>
        <w:t>H</w:t>
      </w:r>
      <w:r w:rsidR="00D851F6" w:rsidRPr="00700036">
        <w:rPr>
          <w:i/>
          <w:iCs/>
        </w:rPr>
        <w:t xml:space="preserve">ealth Programme. </w:t>
      </w:r>
      <w:r w:rsidR="00D13A6B" w:rsidRPr="00D13A6B">
        <w:rPr>
          <w:iCs/>
        </w:rPr>
        <w:t xml:space="preserve">Lists of eligible wards in each HSCT can be found in </w:t>
      </w:r>
      <w:r w:rsidR="00D13A6B" w:rsidRPr="008B1093">
        <w:rPr>
          <w:iCs/>
        </w:rPr>
        <w:t>Appendix A.</w:t>
      </w:r>
      <w:r w:rsidR="00D13A6B">
        <w:rPr>
          <w:i/>
          <w:iCs/>
        </w:rPr>
        <w:t xml:space="preserve"> </w:t>
      </w:r>
    </w:p>
    <w:p w14:paraId="34929ED0" w14:textId="0D05131D" w:rsidR="00175B56" w:rsidRPr="00175B56" w:rsidRDefault="00C435BC" w:rsidP="00C435BC">
      <w:pPr>
        <w:pStyle w:val="Caption"/>
      </w:pPr>
      <w:bookmarkStart w:id="36" w:name="_Toc212630416"/>
      <w:r>
        <w:t xml:space="preserve">Table </w:t>
      </w:r>
      <w:r w:rsidR="00443009">
        <w:fldChar w:fldCharType="begin"/>
      </w:r>
      <w:r w:rsidR="00443009">
        <w:instrText xml:space="preserve"> SEQ Table \* ARABIC </w:instrText>
      </w:r>
      <w:r w:rsidR="00443009">
        <w:fldChar w:fldCharType="separate"/>
      </w:r>
      <w:r w:rsidR="0061666B">
        <w:rPr>
          <w:noProof/>
        </w:rPr>
        <w:t>2</w:t>
      </w:r>
      <w:r w:rsidR="00443009">
        <w:rPr>
          <w:noProof/>
        </w:rPr>
        <w:fldChar w:fldCharType="end"/>
      </w:r>
      <w:r w:rsidR="00175B56">
        <w:t>: Wards in each Health and Social Care Trust</w:t>
      </w:r>
      <w:r w:rsidR="009B0694">
        <w:t xml:space="preserve"> (HSC</w:t>
      </w:r>
      <w:r w:rsidR="004422F3">
        <w:t>T</w:t>
      </w:r>
      <w:r w:rsidR="009B0694">
        <w:t>)</w:t>
      </w:r>
      <w:bookmarkEnd w:id="36"/>
    </w:p>
    <w:tbl>
      <w:tblPr>
        <w:tblStyle w:val="GridTable1Light-Accent11"/>
        <w:tblW w:w="8760" w:type="dxa"/>
        <w:tblLook w:val="04A0" w:firstRow="1" w:lastRow="0" w:firstColumn="1" w:lastColumn="0" w:noHBand="0" w:noVBand="1"/>
      </w:tblPr>
      <w:tblGrid>
        <w:gridCol w:w="1760"/>
        <w:gridCol w:w="1820"/>
        <w:gridCol w:w="2480"/>
        <w:gridCol w:w="2700"/>
      </w:tblGrid>
      <w:tr w:rsidR="00D8455F" w:rsidRPr="00D8455F" w14:paraId="5E353AAE" w14:textId="77777777" w:rsidTr="00013DF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60" w:type="dxa"/>
            <w:noWrap/>
            <w:vAlign w:val="center"/>
            <w:hideMark/>
          </w:tcPr>
          <w:p w14:paraId="4E97A4E4" w14:textId="77777777" w:rsidR="00D8455F" w:rsidRPr="00D81D82" w:rsidRDefault="00D8455F" w:rsidP="00013DFA">
            <w:pPr>
              <w:jc w:val="center"/>
              <w:rPr>
                <w:rFonts w:eastAsia="Times New Roman" w:cs="Arial"/>
                <w:color w:val="000000"/>
                <w:lang w:eastAsia="en-GB"/>
              </w:rPr>
            </w:pPr>
            <w:r w:rsidRPr="00D81D82">
              <w:rPr>
                <w:rFonts w:eastAsia="Times New Roman" w:cs="Arial"/>
                <w:color w:val="000000"/>
                <w:lang w:eastAsia="en-GB"/>
              </w:rPr>
              <w:t>HSCT</w:t>
            </w:r>
          </w:p>
        </w:tc>
        <w:tc>
          <w:tcPr>
            <w:tcW w:w="1820" w:type="dxa"/>
            <w:noWrap/>
            <w:vAlign w:val="center"/>
            <w:hideMark/>
          </w:tcPr>
          <w:p w14:paraId="2A9D9718" w14:textId="33458C70" w:rsidR="00D8455F" w:rsidRPr="00D81D82" w:rsidRDefault="00D8455F" w:rsidP="00013DFA">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Number of Wards</w:t>
            </w:r>
          </w:p>
        </w:tc>
        <w:tc>
          <w:tcPr>
            <w:tcW w:w="2480" w:type="dxa"/>
            <w:noWrap/>
            <w:vAlign w:val="center"/>
            <w:hideMark/>
          </w:tcPr>
          <w:p w14:paraId="7ABA4C81" w14:textId="0E2970F8" w:rsidR="00D8455F" w:rsidRPr="00D81D82" w:rsidRDefault="00D8455F" w:rsidP="00013DFA">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Number of Wards in 20%</w:t>
            </w:r>
          </w:p>
        </w:tc>
        <w:tc>
          <w:tcPr>
            <w:tcW w:w="2700" w:type="dxa"/>
            <w:noWrap/>
            <w:vAlign w:val="center"/>
            <w:hideMark/>
          </w:tcPr>
          <w:p w14:paraId="5815FA6E" w14:textId="66DF8A1F" w:rsidR="00D8455F" w:rsidRPr="00D81D82" w:rsidRDefault="00D8455F" w:rsidP="00013DFA">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Number of Wards Selected</w:t>
            </w:r>
          </w:p>
        </w:tc>
      </w:tr>
      <w:tr w:rsidR="00D8455F" w:rsidRPr="00D8455F" w14:paraId="7CCC3636" w14:textId="77777777" w:rsidTr="00013DFA">
        <w:trPr>
          <w:trHeight w:val="300"/>
        </w:trPr>
        <w:tc>
          <w:tcPr>
            <w:cnfStyle w:val="001000000000" w:firstRow="0" w:lastRow="0" w:firstColumn="1" w:lastColumn="0" w:oddVBand="0" w:evenVBand="0" w:oddHBand="0" w:evenHBand="0" w:firstRowFirstColumn="0" w:firstRowLastColumn="0" w:lastRowFirstColumn="0" w:lastRowLastColumn="0"/>
            <w:tcW w:w="1760" w:type="dxa"/>
            <w:noWrap/>
            <w:vAlign w:val="center"/>
            <w:hideMark/>
          </w:tcPr>
          <w:p w14:paraId="3B19148E" w14:textId="77777777" w:rsidR="00D8455F" w:rsidRPr="00D81D82" w:rsidRDefault="00D8455F" w:rsidP="00013DFA">
            <w:pPr>
              <w:jc w:val="center"/>
              <w:rPr>
                <w:rFonts w:eastAsia="Times New Roman" w:cs="Arial"/>
                <w:color w:val="000000"/>
                <w:lang w:eastAsia="en-GB"/>
              </w:rPr>
            </w:pPr>
            <w:r w:rsidRPr="00D81D82">
              <w:rPr>
                <w:rFonts w:eastAsia="Times New Roman" w:cs="Arial"/>
                <w:color w:val="000000"/>
                <w:lang w:eastAsia="en-GB"/>
              </w:rPr>
              <w:t>BHSCT</w:t>
            </w:r>
          </w:p>
        </w:tc>
        <w:tc>
          <w:tcPr>
            <w:tcW w:w="1820" w:type="dxa"/>
            <w:noWrap/>
            <w:vAlign w:val="center"/>
            <w:hideMark/>
          </w:tcPr>
          <w:p w14:paraId="4C366247"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69</w:t>
            </w:r>
          </w:p>
        </w:tc>
        <w:tc>
          <w:tcPr>
            <w:tcW w:w="2480" w:type="dxa"/>
            <w:noWrap/>
            <w:vAlign w:val="center"/>
            <w:hideMark/>
          </w:tcPr>
          <w:p w14:paraId="5D651DB3"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13.8</w:t>
            </w:r>
          </w:p>
        </w:tc>
        <w:tc>
          <w:tcPr>
            <w:tcW w:w="2700" w:type="dxa"/>
            <w:noWrap/>
            <w:vAlign w:val="center"/>
            <w:hideMark/>
          </w:tcPr>
          <w:p w14:paraId="0B31490D"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14</w:t>
            </w:r>
          </w:p>
        </w:tc>
      </w:tr>
      <w:tr w:rsidR="00D8455F" w:rsidRPr="00D8455F" w14:paraId="3BC822AB" w14:textId="77777777" w:rsidTr="00013DFA">
        <w:trPr>
          <w:trHeight w:val="300"/>
        </w:trPr>
        <w:tc>
          <w:tcPr>
            <w:cnfStyle w:val="001000000000" w:firstRow="0" w:lastRow="0" w:firstColumn="1" w:lastColumn="0" w:oddVBand="0" w:evenVBand="0" w:oddHBand="0" w:evenHBand="0" w:firstRowFirstColumn="0" w:firstRowLastColumn="0" w:lastRowFirstColumn="0" w:lastRowLastColumn="0"/>
            <w:tcW w:w="1760" w:type="dxa"/>
            <w:noWrap/>
            <w:vAlign w:val="center"/>
            <w:hideMark/>
          </w:tcPr>
          <w:p w14:paraId="4148A230" w14:textId="77777777" w:rsidR="00D8455F" w:rsidRPr="00D81D82" w:rsidRDefault="00D8455F" w:rsidP="00013DFA">
            <w:pPr>
              <w:jc w:val="center"/>
              <w:rPr>
                <w:rFonts w:eastAsia="Times New Roman" w:cs="Arial"/>
                <w:color w:val="000000"/>
                <w:lang w:eastAsia="en-GB"/>
              </w:rPr>
            </w:pPr>
            <w:r w:rsidRPr="00D81D82">
              <w:rPr>
                <w:rFonts w:eastAsia="Times New Roman" w:cs="Arial"/>
                <w:color w:val="000000"/>
                <w:lang w:eastAsia="en-GB"/>
              </w:rPr>
              <w:t>NHSCT</w:t>
            </w:r>
          </w:p>
        </w:tc>
        <w:tc>
          <w:tcPr>
            <w:tcW w:w="1820" w:type="dxa"/>
            <w:noWrap/>
            <w:vAlign w:val="center"/>
            <w:hideMark/>
          </w:tcPr>
          <w:p w14:paraId="1A82ECEC"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134</w:t>
            </w:r>
          </w:p>
        </w:tc>
        <w:tc>
          <w:tcPr>
            <w:tcW w:w="2480" w:type="dxa"/>
            <w:noWrap/>
            <w:vAlign w:val="center"/>
            <w:hideMark/>
          </w:tcPr>
          <w:p w14:paraId="2BC7D946"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26.8</w:t>
            </w:r>
          </w:p>
        </w:tc>
        <w:tc>
          <w:tcPr>
            <w:tcW w:w="2700" w:type="dxa"/>
            <w:noWrap/>
            <w:vAlign w:val="center"/>
            <w:hideMark/>
          </w:tcPr>
          <w:p w14:paraId="2CE72D78"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27</w:t>
            </w:r>
          </w:p>
        </w:tc>
      </w:tr>
      <w:tr w:rsidR="00D8455F" w:rsidRPr="00D8455F" w14:paraId="0F836D75" w14:textId="77777777" w:rsidTr="00013DFA">
        <w:trPr>
          <w:trHeight w:val="300"/>
        </w:trPr>
        <w:tc>
          <w:tcPr>
            <w:cnfStyle w:val="001000000000" w:firstRow="0" w:lastRow="0" w:firstColumn="1" w:lastColumn="0" w:oddVBand="0" w:evenVBand="0" w:oddHBand="0" w:evenHBand="0" w:firstRowFirstColumn="0" w:firstRowLastColumn="0" w:lastRowFirstColumn="0" w:lastRowLastColumn="0"/>
            <w:tcW w:w="1760" w:type="dxa"/>
            <w:noWrap/>
            <w:vAlign w:val="center"/>
            <w:hideMark/>
          </w:tcPr>
          <w:p w14:paraId="07E6DE4E" w14:textId="77777777" w:rsidR="00D8455F" w:rsidRPr="00D81D82" w:rsidRDefault="00D8455F" w:rsidP="00013DFA">
            <w:pPr>
              <w:jc w:val="center"/>
              <w:rPr>
                <w:rFonts w:eastAsia="Times New Roman" w:cs="Arial"/>
                <w:color w:val="000000"/>
                <w:lang w:eastAsia="en-GB"/>
              </w:rPr>
            </w:pPr>
            <w:r w:rsidRPr="00D81D82">
              <w:rPr>
                <w:rFonts w:eastAsia="Times New Roman" w:cs="Arial"/>
                <w:color w:val="000000"/>
                <w:lang w:eastAsia="en-GB"/>
              </w:rPr>
              <w:t>SEHSCT</w:t>
            </w:r>
          </w:p>
        </w:tc>
        <w:tc>
          <w:tcPr>
            <w:tcW w:w="1820" w:type="dxa"/>
            <w:noWrap/>
            <w:vAlign w:val="center"/>
            <w:hideMark/>
          </w:tcPr>
          <w:p w14:paraId="3EEB0431"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89</w:t>
            </w:r>
          </w:p>
        </w:tc>
        <w:tc>
          <w:tcPr>
            <w:tcW w:w="2480" w:type="dxa"/>
            <w:noWrap/>
            <w:vAlign w:val="center"/>
            <w:hideMark/>
          </w:tcPr>
          <w:p w14:paraId="590CABEF"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17.8</w:t>
            </w:r>
          </w:p>
        </w:tc>
        <w:tc>
          <w:tcPr>
            <w:tcW w:w="2700" w:type="dxa"/>
            <w:noWrap/>
            <w:vAlign w:val="center"/>
            <w:hideMark/>
          </w:tcPr>
          <w:p w14:paraId="562CCB63"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18</w:t>
            </w:r>
          </w:p>
        </w:tc>
      </w:tr>
      <w:tr w:rsidR="00D8455F" w:rsidRPr="00D8455F" w14:paraId="4641DD24" w14:textId="77777777" w:rsidTr="00013DFA">
        <w:trPr>
          <w:trHeight w:val="300"/>
        </w:trPr>
        <w:tc>
          <w:tcPr>
            <w:cnfStyle w:val="001000000000" w:firstRow="0" w:lastRow="0" w:firstColumn="1" w:lastColumn="0" w:oddVBand="0" w:evenVBand="0" w:oddHBand="0" w:evenHBand="0" w:firstRowFirstColumn="0" w:firstRowLastColumn="0" w:lastRowFirstColumn="0" w:lastRowLastColumn="0"/>
            <w:tcW w:w="1760" w:type="dxa"/>
            <w:noWrap/>
            <w:vAlign w:val="center"/>
            <w:hideMark/>
          </w:tcPr>
          <w:p w14:paraId="400AE8D6" w14:textId="77777777" w:rsidR="00D8455F" w:rsidRPr="00D81D82" w:rsidRDefault="00D8455F" w:rsidP="00013DFA">
            <w:pPr>
              <w:jc w:val="center"/>
              <w:rPr>
                <w:rFonts w:eastAsia="Times New Roman" w:cs="Arial"/>
                <w:color w:val="000000"/>
                <w:lang w:eastAsia="en-GB"/>
              </w:rPr>
            </w:pPr>
            <w:r w:rsidRPr="00D81D82">
              <w:rPr>
                <w:rFonts w:eastAsia="Times New Roman" w:cs="Arial"/>
                <w:color w:val="000000"/>
                <w:lang w:eastAsia="en-GB"/>
              </w:rPr>
              <w:t>SHSCT</w:t>
            </w:r>
          </w:p>
        </w:tc>
        <w:tc>
          <w:tcPr>
            <w:tcW w:w="1820" w:type="dxa"/>
            <w:noWrap/>
            <w:vAlign w:val="center"/>
            <w:hideMark/>
          </w:tcPr>
          <w:p w14:paraId="7D933095"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80</w:t>
            </w:r>
          </w:p>
        </w:tc>
        <w:tc>
          <w:tcPr>
            <w:tcW w:w="2480" w:type="dxa"/>
            <w:noWrap/>
            <w:vAlign w:val="center"/>
            <w:hideMark/>
          </w:tcPr>
          <w:p w14:paraId="12BBB1FA"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16</w:t>
            </w:r>
          </w:p>
        </w:tc>
        <w:tc>
          <w:tcPr>
            <w:tcW w:w="2700" w:type="dxa"/>
            <w:noWrap/>
            <w:vAlign w:val="center"/>
            <w:hideMark/>
          </w:tcPr>
          <w:p w14:paraId="45A78263"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16</w:t>
            </w:r>
          </w:p>
        </w:tc>
      </w:tr>
      <w:tr w:rsidR="00D8455F" w:rsidRPr="00D8455F" w14:paraId="3C968587" w14:textId="77777777" w:rsidTr="00013DFA">
        <w:trPr>
          <w:trHeight w:val="300"/>
        </w:trPr>
        <w:tc>
          <w:tcPr>
            <w:cnfStyle w:val="001000000000" w:firstRow="0" w:lastRow="0" w:firstColumn="1" w:lastColumn="0" w:oddVBand="0" w:evenVBand="0" w:oddHBand="0" w:evenHBand="0" w:firstRowFirstColumn="0" w:firstRowLastColumn="0" w:lastRowFirstColumn="0" w:lastRowLastColumn="0"/>
            <w:tcW w:w="1760" w:type="dxa"/>
            <w:noWrap/>
            <w:vAlign w:val="center"/>
            <w:hideMark/>
          </w:tcPr>
          <w:p w14:paraId="67CD8B5D" w14:textId="77777777" w:rsidR="00D8455F" w:rsidRPr="00D81D82" w:rsidRDefault="00D8455F" w:rsidP="00013DFA">
            <w:pPr>
              <w:jc w:val="center"/>
              <w:rPr>
                <w:rFonts w:eastAsia="Times New Roman" w:cs="Arial"/>
                <w:color w:val="000000"/>
                <w:lang w:eastAsia="en-GB"/>
              </w:rPr>
            </w:pPr>
            <w:r w:rsidRPr="00D81D82">
              <w:rPr>
                <w:rFonts w:eastAsia="Times New Roman" w:cs="Arial"/>
                <w:color w:val="000000"/>
                <w:lang w:eastAsia="en-GB"/>
              </w:rPr>
              <w:t>WHSCT</w:t>
            </w:r>
          </w:p>
        </w:tc>
        <w:tc>
          <w:tcPr>
            <w:tcW w:w="1820" w:type="dxa"/>
            <w:noWrap/>
            <w:vAlign w:val="center"/>
            <w:hideMark/>
          </w:tcPr>
          <w:p w14:paraId="53684E18"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90</w:t>
            </w:r>
          </w:p>
        </w:tc>
        <w:tc>
          <w:tcPr>
            <w:tcW w:w="2480" w:type="dxa"/>
            <w:noWrap/>
            <w:vAlign w:val="center"/>
            <w:hideMark/>
          </w:tcPr>
          <w:p w14:paraId="6388CA5B"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18</w:t>
            </w:r>
          </w:p>
        </w:tc>
        <w:tc>
          <w:tcPr>
            <w:tcW w:w="2700" w:type="dxa"/>
            <w:noWrap/>
            <w:vAlign w:val="center"/>
            <w:hideMark/>
          </w:tcPr>
          <w:p w14:paraId="11C7E485"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18</w:t>
            </w:r>
          </w:p>
        </w:tc>
      </w:tr>
      <w:tr w:rsidR="00D8455F" w:rsidRPr="00D8455F" w14:paraId="604B622E" w14:textId="77777777" w:rsidTr="00013DFA">
        <w:trPr>
          <w:trHeight w:val="300"/>
        </w:trPr>
        <w:tc>
          <w:tcPr>
            <w:cnfStyle w:val="001000000000" w:firstRow="0" w:lastRow="0" w:firstColumn="1" w:lastColumn="0" w:oddVBand="0" w:evenVBand="0" w:oddHBand="0" w:evenHBand="0" w:firstRowFirstColumn="0" w:firstRowLastColumn="0" w:lastRowFirstColumn="0" w:lastRowLastColumn="0"/>
            <w:tcW w:w="1760" w:type="dxa"/>
            <w:noWrap/>
            <w:vAlign w:val="center"/>
            <w:hideMark/>
          </w:tcPr>
          <w:p w14:paraId="758D6342" w14:textId="77777777" w:rsidR="00D8455F" w:rsidRPr="00D81D82" w:rsidRDefault="00D8455F" w:rsidP="00013DFA">
            <w:pPr>
              <w:jc w:val="center"/>
              <w:rPr>
                <w:rFonts w:eastAsia="Times New Roman" w:cs="Arial"/>
                <w:color w:val="000000"/>
                <w:lang w:eastAsia="en-GB"/>
              </w:rPr>
            </w:pPr>
            <w:r w:rsidRPr="00D81D82">
              <w:rPr>
                <w:rFonts w:eastAsia="Times New Roman" w:cs="Arial"/>
                <w:color w:val="000000"/>
                <w:lang w:eastAsia="en-GB"/>
              </w:rPr>
              <w:t>Total</w:t>
            </w:r>
          </w:p>
        </w:tc>
        <w:tc>
          <w:tcPr>
            <w:tcW w:w="1820" w:type="dxa"/>
            <w:noWrap/>
            <w:vAlign w:val="center"/>
            <w:hideMark/>
          </w:tcPr>
          <w:p w14:paraId="4C25C54D"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462</w:t>
            </w:r>
          </w:p>
        </w:tc>
        <w:tc>
          <w:tcPr>
            <w:tcW w:w="2480" w:type="dxa"/>
            <w:noWrap/>
            <w:vAlign w:val="center"/>
            <w:hideMark/>
          </w:tcPr>
          <w:p w14:paraId="600EEB38"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92.4</w:t>
            </w:r>
          </w:p>
        </w:tc>
        <w:tc>
          <w:tcPr>
            <w:tcW w:w="2700" w:type="dxa"/>
            <w:noWrap/>
            <w:vAlign w:val="center"/>
            <w:hideMark/>
          </w:tcPr>
          <w:p w14:paraId="3762B1CA" w14:textId="77777777" w:rsidR="00D8455F" w:rsidRPr="00D81D82" w:rsidRDefault="00D8455F" w:rsidP="00013DFA">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81D82">
              <w:rPr>
                <w:rFonts w:eastAsia="Times New Roman" w:cs="Arial"/>
                <w:color w:val="000000"/>
                <w:lang w:eastAsia="en-GB"/>
              </w:rPr>
              <w:t>93</w:t>
            </w:r>
          </w:p>
        </w:tc>
      </w:tr>
    </w:tbl>
    <w:p w14:paraId="13CCBD92" w14:textId="7D5667FB" w:rsidR="00A05D19" w:rsidRDefault="00A05D19" w:rsidP="00390C8A">
      <w:pPr>
        <w:pStyle w:val="table"/>
      </w:pPr>
    </w:p>
    <w:p w14:paraId="58F2DBDA" w14:textId="3EAD2AA2" w:rsidR="00BD34BA" w:rsidRDefault="00BD34BA" w:rsidP="00A05D19"/>
    <w:p w14:paraId="144964DE" w14:textId="77777777" w:rsidR="00BD34BA" w:rsidRDefault="00BD34BA" w:rsidP="00A05D19"/>
    <w:p w14:paraId="51E8A07B" w14:textId="5A402CE2" w:rsidR="00A05D19" w:rsidRPr="00013DFA" w:rsidRDefault="00A05D19" w:rsidP="00A05D19">
      <w:pPr>
        <w:pStyle w:val="Heading3"/>
        <w:rPr>
          <w:b/>
        </w:rPr>
      </w:pPr>
      <w:bookmarkStart w:id="37" w:name="_Toc212630629"/>
      <w:r w:rsidRPr="00013DFA">
        <w:rPr>
          <w:b/>
        </w:rPr>
        <w:lastRenderedPageBreak/>
        <w:t>Data Analysis</w:t>
      </w:r>
      <w:bookmarkEnd w:id="37"/>
      <w:r w:rsidRPr="00013DFA">
        <w:rPr>
          <w:b/>
        </w:rPr>
        <w:t xml:space="preserve"> </w:t>
      </w:r>
    </w:p>
    <w:p w14:paraId="6B06B4FD" w14:textId="4FE697FA" w:rsidR="001D3E03" w:rsidRPr="001D3E03" w:rsidRDefault="00594E98" w:rsidP="00594E98">
      <w:pPr>
        <w:pStyle w:val="Heading3"/>
      </w:pPr>
      <w:bookmarkStart w:id="38" w:name="_Toc212630630"/>
      <w:r>
        <w:t xml:space="preserve">Northern Ireland Level </w:t>
      </w:r>
      <w:r w:rsidR="00B63EA3">
        <w:t>Analysis</w:t>
      </w:r>
      <w:bookmarkEnd w:id="38"/>
      <w:r>
        <w:t xml:space="preserve"> </w:t>
      </w:r>
    </w:p>
    <w:p w14:paraId="21C92D55" w14:textId="77777777" w:rsidR="00A05D19" w:rsidRPr="00594E98" w:rsidRDefault="00A05D19" w:rsidP="00594E98">
      <w:pPr>
        <w:pStyle w:val="Heading4"/>
      </w:pPr>
      <w:r w:rsidRPr="00594E98">
        <w:rPr>
          <w:rStyle w:val="Heading4Char"/>
          <w:i/>
          <w:iCs/>
        </w:rPr>
        <w:t>Northern Ireland Summary of Facilities</w:t>
      </w:r>
      <w:r w:rsidRPr="00594E98">
        <w:t xml:space="preserve"> </w:t>
      </w:r>
    </w:p>
    <w:p w14:paraId="3DDCDCE9" w14:textId="2BD6C200" w:rsidR="00A05D19" w:rsidRPr="00A05D19" w:rsidRDefault="00A05D19" w:rsidP="00A05D19">
      <w:pPr>
        <w:jc w:val="both"/>
      </w:pPr>
      <w:r w:rsidRPr="00A05D19">
        <w:t>Table</w:t>
      </w:r>
      <w:r w:rsidR="0061666B">
        <w:t>s</w:t>
      </w:r>
      <w:r w:rsidRPr="00A05D19">
        <w:t xml:space="preserve"> </w:t>
      </w:r>
      <w:r w:rsidR="00696765">
        <w:t>3</w:t>
      </w:r>
      <w:r w:rsidR="0061666B">
        <w:t xml:space="preserve"> and 4</w:t>
      </w:r>
      <w:r w:rsidRPr="00A05D19">
        <w:t xml:space="preserve"> and </w:t>
      </w:r>
      <w:r w:rsidR="00A747C5">
        <w:t>F</w:t>
      </w:r>
      <w:r w:rsidRPr="00A05D19">
        <w:t xml:space="preserve">igure </w:t>
      </w:r>
      <w:r w:rsidR="00A747C5">
        <w:t>1</w:t>
      </w:r>
      <w:r w:rsidRPr="00A05D19">
        <w:t xml:space="preserve"> provide a summary of the number </w:t>
      </w:r>
      <w:r w:rsidR="00786863">
        <w:t xml:space="preserve">of </w:t>
      </w:r>
      <w:r w:rsidRPr="00A05D19">
        <w:t xml:space="preserve">facilities, number of facilities participating, number of </w:t>
      </w:r>
      <w:r w:rsidR="001F1669">
        <w:t xml:space="preserve">target </w:t>
      </w:r>
      <w:r w:rsidRPr="00A05D19">
        <w:t xml:space="preserve">facilities, number of </w:t>
      </w:r>
      <w:r w:rsidR="001F1669">
        <w:t xml:space="preserve">target </w:t>
      </w:r>
      <w:r w:rsidRPr="00A05D19">
        <w:t xml:space="preserve">facilities participating, number of </w:t>
      </w:r>
      <w:r w:rsidR="001F1669">
        <w:t xml:space="preserve">non-target </w:t>
      </w:r>
      <w:r w:rsidRPr="00A05D19">
        <w:t xml:space="preserve">facilities participating and number of </w:t>
      </w:r>
      <w:r w:rsidR="001F1669">
        <w:t xml:space="preserve">target </w:t>
      </w:r>
      <w:r w:rsidRPr="00A05D19">
        <w:t>facilities</w:t>
      </w:r>
      <w:r w:rsidR="00C061B2">
        <w:t xml:space="preserve"> </w:t>
      </w:r>
      <w:r w:rsidRPr="00A05D19">
        <w:t xml:space="preserve">not participating in the </w:t>
      </w:r>
      <w:r w:rsidR="009C452F" w:rsidRPr="00C6415C">
        <w:rPr>
          <w:rFonts w:cstheme="minorHAnsi"/>
          <w:bCs/>
          <w:i/>
          <w:szCs w:val="24"/>
        </w:rPr>
        <w:t>Happy Smiles Oral Health Programme</w:t>
      </w:r>
      <w:r w:rsidR="00034411">
        <w:t xml:space="preserve"> for the </w:t>
      </w:r>
      <w:r w:rsidR="008E3678">
        <w:t>a</w:t>
      </w:r>
      <w:r w:rsidR="00034411">
        <w:t xml:space="preserve">cademic </w:t>
      </w:r>
      <w:r w:rsidR="008E3678">
        <w:t>y</w:t>
      </w:r>
      <w:r w:rsidR="00034411">
        <w:t>ear 2023-2024</w:t>
      </w:r>
      <w:r w:rsidR="002F21AC">
        <w:t>.</w:t>
      </w:r>
      <w:r w:rsidRPr="00A05D19">
        <w:t xml:space="preserve"> A detailed summary and description of participation in each Health and Social Care Trust can be found on pages </w:t>
      </w:r>
      <w:r w:rsidR="0077320D">
        <w:t>2</w:t>
      </w:r>
      <w:r w:rsidR="009F428D">
        <w:t>3</w:t>
      </w:r>
      <w:r w:rsidR="0077320D">
        <w:t>-3</w:t>
      </w:r>
      <w:r w:rsidR="009F428D">
        <w:t>2</w:t>
      </w:r>
      <w:r w:rsidRPr="00A05D19">
        <w:t xml:space="preserve">. </w:t>
      </w:r>
    </w:p>
    <w:p w14:paraId="5D13B7FA" w14:textId="2F21F2CA" w:rsidR="00A05D19" w:rsidRPr="00A05D19" w:rsidRDefault="00A05D19" w:rsidP="00A05D19">
      <w:pPr>
        <w:jc w:val="both"/>
      </w:pPr>
      <w:r w:rsidRPr="00A05D19">
        <w:t xml:space="preserve">The </w:t>
      </w:r>
      <w:r w:rsidR="009C452F" w:rsidRPr="00C6415C">
        <w:rPr>
          <w:rFonts w:cstheme="minorHAnsi"/>
          <w:bCs/>
          <w:i/>
          <w:szCs w:val="24"/>
        </w:rPr>
        <w:t>Happy Smiles Oral Health Programme</w:t>
      </w:r>
      <w:r w:rsidRPr="00A05D19">
        <w:t xml:space="preserve"> has a targeted approach for the funded pre-school education facilities in the 20% most deprived wards in each Health and Social Care Trust. </w:t>
      </w:r>
    </w:p>
    <w:p w14:paraId="33A99A5F" w14:textId="220F1DEE" w:rsidR="00A05D19" w:rsidRDefault="00696765" w:rsidP="00696765">
      <w:pPr>
        <w:pStyle w:val="Caption"/>
      </w:pPr>
      <w:bookmarkStart w:id="39" w:name="_Toc212630417"/>
      <w:bookmarkEnd w:id="29"/>
      <w:r>
        <w:t xml:space="preserve">Table </w:t>
      </w:r>
      <w:r w:rsidR="00443009">
        <w:fldChar w:fldCharType="begin"/>
      </w:r>
      <w:r w:rsidR="00443009">
        <w:instrText xml:space="preserve"> SEQ Tab</w:instrText>
      </w:r>
      <w:r w:rsidR="00443009">
        <w:instrText xml:space="preserve">le \* ARABIC </w:instrText>
      </w:r>
      <w:r w:rsidR="00443009">
        <w:fldChar w:fldCharType="separate"/>
      </w:r>
      <w:r w:rsidR="0061666B">
        <w:rPr>
          <w:noProof/>
        </w:rPr>
        <w:t>3</w:t>
      </w:r>
      <w:r w:rsidR="00443009">
        <w:rPr>
          <w:noProof/>
        </w:rPr>
        <w:fldChar w:fldCharType="end"/>
      </w:r>
      <w:r w:rsidR="00390C8A" w:rsidRPr="00821621">
        <w:t>:</w:t>
      </w:r>
      <w:r w:rsidR="00A05D19" w:rsidRPr="00821621">
        <w:t xml:space="preserve"> </w:t>
      </w:r>
      <w:bookmarkStart w:id="40" w:name="_Hlk206059095"/>
      <w:r w:rsidR="00A05D19" w:rsidRPr="00821621">
        <w:t>Northern Ireland Summary of</w:t>
      </w:r>
      <w:r w:rsidR="0061666B">
        <w:t xml:space="preserve"> Target</w:t>
      </w:r>
      <w:r w:rsidR="00A05D19" w:rsidRPr="00821621">
        <w:t xml:space="preserve"> Facilit</w:t>
      </w:r>
      <w:r w:rsidR="0061666B">
        <w:t>y Participation</w:t>
      </w:r>
      <w:bookmarkEnd w:id="39"/>
      <w:r w:rsidR="00A05D19" w:rsidRPr="00821621">
        <w:t xml:space="preserve"> </w:t>
      </w:r>
      <w:bookmarkEnd w:id="40"/>
    </w:p>
    <w:tbl>
      <w:tblPr>
        <w:tblStyle w:val="GridTable1Light-Accent1"/>
        <w:tblW w:w="0" w:type="auto"/>
        <w:tblLayout w:type="fixed"/>
        <w:tblLook w:val="04A0" w:firstRow="1" w:lastRow="0" w:firstColumn="1" w:lastColumn="0" w:noHBand="0" w:noVBand="1"/>
      </w:tblPr>
      <w:tblGrid>
        <w:gridCol w:w="2122"/>
        <w:gridCol w:w="1134"/>
        <w:gridCol w:w="1134"/>
        <w:gridCol w:w="1275"/>
        <w:gridCol w:w="1134"/>
        <w:gridCol w:w="1134"/>
        <w:gridCol w:w="1066"/>
      </w:tblGrid>
      <w:tr w:rsidR="00EA799A" w:rsidRPr="00EA799A" w14:paraId="6E30727F" w14:textId="77777777" w:rsidTr="00013DFA">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2122" w:type="dxa"/>
            <w:noWrap/>
            <w:vAlign w:val="center"/>
            <w:hideMark/>
          </w:tcPr>
          <w:p w14:paraId="5DE43685" w14:textId="55C84E7C" w:rsidR="00EA799A" w:rsidRPr="00EA799A" w:rsidRDefault="00EA799A" w:rsidP="00013DFA">
            <w:pPr>
              <w:spacing w:after="200" w:line="276" w:lineRule="auto"/>
              <w:jc w:val="center"/>
            </w:pPr>
            <w:bookmarkStart w:id="41" w:name="_Hlk206058624"/>
          </w:p>
        </w:tc>
        <w:tc>
          <w:tcPr>
            <w:tcW w:w="1134" w:type="dxa"/>
            <w:noWrap/>
            <w:vAlign w:val="center"/>
            <w:hideMark/>
          </w:tcPr>
          <w:p w14:paraId="170C7D9C" w14:textId="77777777" w:rsidR="00EA799A" w:rsidRPr="00EA799A" w:rsidRDefault="00EA799A"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EA799A">
              <w:t>BHSCT</w:t>
            </w:r>
          </w:p>
        </w:tc>
        <w:tc>
          <w:tcPr>
            <w:tcW w:w="1134" w:type="dxa"/>
            <w:noWrap/>
            <w:vAlign w:val="center"/>
            <w:hideMark/>
          </w:tcPr>
          <w:p w14:paraId="553B95B9" w14:textId="77777777" w:rsidR="00EA799A" w:rsidRPr="00EA799A" w:rsidRDefault="00EA799A"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EA799A">
              <w:t>NHSCT</w:t>
            </w:r>
          </w:p>
        </w:tc>
        <w:tc>
          <w:tcPr>
            <w:tcW w:w="1275" w:type="dxa"/>
            <w:noWrap/>
            <w:vAlign w:val="center"/>
            <w:hideMark/>
          </w:tcPr>
          <w:p w14:paraId="69EBC20E" w14:textId="77777777" w:rsidR="00EA799A" w:rsidRPr="00EA799A" w:rsidRDefault="00EA799A"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EA799A">
              <w:t>SEHSCT</w:t>
            </w:r>
          </w:p>
        </w:tc>
        <w:tc>
          <w:tcPr>
            <w:tcW w:w="1134" w:type="dxa"/>
            <w:noWrap/>
            <w:vAlign w:val="center"/>
            <w:hideMark/>
          </w:tcPr>
          <w:p w14:paraId="148089DA" w14:textId="77777777" w:rsidR="00EA799A" w:rsidRPr="00EA799A" w:rsidRDefault="00EA799A"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EA799A">
              <w:t>SHSCT</w:t>
            </w:r>
          </w:p>
        </w:tc>
        <w:tc>
          <w:tcPr>
            <w:tcW w:w="1134" w:type="dxa"/>
            <w:noWrap/>
            <w:vAlign w:val="center"/>
            <w:hideMark/>
          </w:tcPr>
          <w:p w14:paraId="22351FDA" w14:textId="77777777" w:rsidR="00EA799A" w:rsidRPr="00EA799A" w:rsidRDefault="00EA799A"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EA799A">
              <w:t>WHSCT</w:t>
            </w:r>
          </w:p>
        </w:tc>
        <w:tc>
          <w:tcPr>
            <w:tcW w:w="1066" w:type="dxa"/>
            <w:noWrap/>
            <w:vAlign w:val="center"/>
            <w:hideMark/>
          </w:tcPr>
          <w:p w14:paraId="6B13B5C0" w14:textId="352C6ADC" w:rsidR="00EA799A" w:rsidRPr="00013DFA" w:rsidRDefault="00EA799A"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EA799A">
              <w:t>NI</w:t>
            </w:r>
            <w:r w:rsidR="00013DFA">
              <w:rPr>
                <w:b w:val="0"/>
                <w:bCs w:val="0"/>
              </w:rPr>
              <w:t xml:space="preserve"> </w:t>
            </w:r>
            <w:r w:rsidRPr="00EA799A">
              <w:t>Total</w:t>
            </w:r>
          </w:p>
        </w:tc>
      </w:tr>
      <w:tr w:rsidR="00EA799A" w:rsidRPr="00EA799A" w14:paraId="39648F12"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2122" w:type="dxa"/>
            <w:noWrap/>
            <w:vAlign w:val="center"/>
            <w:hideMark/>
          </w:tcPr>
          <w:p w14:paraId="53A553C4" w14:textId="0077CAF6" w:rsidR="00EA799A" w:rsidRPr="00EA799A" w:rsidRDefault="00EA799A" w:rsidP="00013DFA">
            <w:pPr>
              <w:spacing w:after="200" w:line="276" w:lineRule="auto"/>
              <w:jc w:val="center"/>
            </w:pPr>
            <w:r w:rsidRPr="00EA799A">
              <w:t>Number of Funded Pre-School Facilities</w:t>
            </w:r>
          </w:p>
        </w:tc>
        <w:tc>
          <w:tcPr>
            <w:tcW w:w="1134" w:type="dxa"/>
            <w:noWrap/>
            <w:vAlign w:val="center"/>
            <w:hideMark/>
          </w:tcPr>
          <w:p w14:paraId="088B7A1F"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112</w:t>
            </w:r>
          </w:p>
        </w:tc>
        <w:tc>
          <w:tcPr>
            <w:tcW w:w="1134" w:type="dxa"/>
            <w:noWrap/>
            <w:vAlign w:val="center"/>
            <w:hideMark/>
          </w:tcPr>
          <w:p w14:paraId="69D8AAA9"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178</w:t>
            </w:r>
          </w:p>
        </w:tc>
        <w:tc>
          <w:tcPr>
            <w:tcW w:w="1275" w:type="dxa"/>
            <w:noWrap/>
            <w:vAlign w:val="center"/>
            <w:hideMark/>
          </w:tcPr>
          <w:p w14:paraId="38180676"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135</w:t>
            </w:r>
          </w:p>
        </w:tc>
        <w:tc>
          <w:tcPr>
            <w:tcW w:w="1134" w:type="dxa"/>
            <w:noWrap/>
            <w:vAlign w:val="center"/>
            <w:hideMark/>
          </w:tcPr>
          <w:p w14:paraId="0CBCBA62"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172</w:t>
            </w:r>
          </w:p>
        </w:tc>
        <w:tc>
          <w:tcPr>
            <w:tcW w:w="1134" w:type="dxa"/>
            <w:noWrap/>
            <w:vAlign w:val="center"/>
            <w:hideMark/>
          </w:tcPr>
          <w:p w14:paraId="3F46E917"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138</w:t>
            </w:r>
          </w:p>
        </w:tc>
        <w:tc>
          <w:tcPr>
            <w:tcW w:w="1066" w:type="dxa"/>
            <w:noWrap/>
            <w:vAlign w:val="center"/>
            <w:hideMark/>
          </w:tcPr>
          <w:p w14:paraId="1E68E6A2"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EA799A">
              <w:rPr>
                <w:b/>
              </w:rPr>
              <w:t>735</w:t>
            </w:r>
          </w:p>
        </w:tc>
      </w:tr>
      <w:tr w:rsidR="00EA799A" w:rsidRPr="00EA799A" w14:paraId="7E747B55"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2122" w:type="dxa"/>
            <w:noWrap/>
            <w:vAlign w:val="center"/>
            <w:hideMark/>
          </w:tcPr>
          <w:p w14:paraId="61D1848C" w14:textId="0EB1DFAA" w:rsidR="00EA799A" w:rsidRPr="00EA799A" w:rsidRDefault="00EA799A" w:rsidP="00013DFA">
            <w:pPr>
              <w:spacing w:after="200" w:line="276" w:lineRule="auto"/>
              <w:jc w:val="center"/>
            </w:pPr>
            <w:r w:rsidRPr="00EA799A">
              <w:t>Number of Target Facilities</w:t>
            </w:r>
          </w:p>
        </w:tc>
        <w:tc>
          <w:tcPr>
            <w:tcW w:w="1134" w:type="dxa"/>
            <w:noWrap/>
            <w:vAlign w:val="center"/>
            <w:hideMark/>
          </w:tcPr>
          <w:p w14:paraId="3DD6D4FD"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34</w:t>
            </w:r>
          </w:p>
        </w:tc>
        <w:tc>
          <w:tcPr>
            <w:tcW w:w="1134" w:type="dxa"/>
            <w:noWrap/>
            <w:vAlign w:val="center"/>
            <w:hideMark/>
          </w:tcPr>
          <w:p w14:paraId="75B5B77D"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41</w:t>
            </w:r>
          </w:p>
        </w:tc>
        <w:tc>
          <w:tcPr>
            <w:tcW w:w="1275" w:type="dxa"/>
            <w:noWrap/>
            <w:vAlign w:val="center"/>
            <w:hideMark/>
          </w:tcPr>
          <w:p w14:paraId="574D1E7C"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39</w:t>
            </w:r>
          </w:p>
        </w:tc>
        <w:tc>
          <w:tcPr>
            <w:tcW w:w="1134" w:type="dxa"/>
            <w:noWrap/>
            <w:vAlign w:val="center"/>
            <w:hideMark/>
          </w:tcPr>
          <w:p w14:paraId="4497606D"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44</w:t>
            </w:r>
          </w:p>
        </w:tc>
        <w:tc>
          <w:tcPr>
            <w:tcW w:w="1134" w:type="dxa"/>
            <w:noWrap/>
            <w:vAlign w:val="center"/>
            <w:hideMark/>
          </w:tcPr>
          <w:p w14:paraId="7E5B0638"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32</w:t>
            </w:r>
          </w:p>
        </w:tc>
        <w:tc>
          <w:tcPr>
            <w:tcW w:w="1066" w:type="dxa"/>
            <w:noWrap/>
            <w:vAlign w:val="center"/>
            <w:hideMark/>
          </w:tcPr>
          <w:p w14:paraId="050A7D45"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EA799A">
              <w:rPr>
                <w:b/>
              </w:rPr>
              <w:t>190</w:t>
            </w:r>
          </w:p>
        </w:tc>
      </w:tr>
      <w:tr w:rsidR="00EA799A" w:rsidRPr="00EA799A" w14:paraId="12FE9247"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2122" w:type="dxa"/>
            <w:noWrap/>
            <w:vAlign w:val="center"/>
            <w:hideMark/>
          </w:tcPr>
          <w:p w14:paraId="55AC5FB8" w14:textId="58DE3B3F" w:rsidR="00EA799A" w:rsidRPr="00EA799A" w:rsidRDefault="00EA799A" w:rsidP="00013DFA">
            <w:pPr>
              <w:spacing w:after="200" w:line="276" w:lineRule="auto"/>
              <w:jc w:val="center"/>
            </w:pPr>
            <w:r w:rsidRPr="00EA799A">
              <w:t>Number of Target Facilities Participating</w:t>
            </w:r>
          </w:p>
        </w:tc>
        <w:tc>
          <w:tcPr>
            <w:tcW w:w="1134" w:type="dxa"/>
            <w:noWrap/>
            <w:vAlign w:val="center"/>
            <w:hideMark/>
          </w:tcPr>
          <w:p w14:paraId="50E0E8CA"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33</w:t>
            </w:r>
          </w:p>
        </w:tc>
        <w:tc>
          <w:tcPr>
            <w:tcW w:w="1134" w:type="dxa"/>
            <w:noWrap/>
            <w:vAlign w:val="center"/>
            <w:hideMark/>
          </w:tcPr>
          <w:p w14:paraId="5F4F6A24"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8</w:t>
            </w:r>
          </w:p>
        </w:tc>
        <w:tc>
          <w:tcPr>
            <w:tcW w:w="1275" w:type="dxa"/>
            <w:noWrap/>
            <w:vAlign w:val="center"/>
            <w:hideMark/>
          </w:tcPr>
          <w:p w14:paraId="04A7E257"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7</w:t>
            </w:r>
          </w:p>
        </w:tc>
        <w:tc>
          <w:tcPr>
            <w:tcW w:w="1134" w:type="dxa"/>
            <w:noWrap/>
            <w:vAlign w:val="center"/>
            <w:hideMark/>
          </w:tcPr>
          <w:p w14:paraId="37A2CF5D"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20</w:t>
            </w:r>
          </w:p>
        </w:tc>
        <w:tc>
          <w:tcPr>
            <w:tcW w:w="1134" w:type="dxa"/>
            <w:noWrap/>
            <w:vAlign w:val="center"/>
            <w:hideMark/>
          </w:tcPr>
          <w:p w14:paraId="7BF9FF9E"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29</w:t>
            </w:r>
          </w:p>
        </w:tc>
        <w:tc>
          <w:tcPr>
            <w:tcW w:w="1066" w:type="dxa"/>
            <w:noWrap/>
            <w:vAlign w:val="center"/>
            <w:hideMark/>
          </w:tcPr>
          <w:p w14:paraId="40D052A0"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EA799A">
              <w:rPr>
                <w:b/>
              </w:rPr>
              <w:t>97</w:t>
            </w:r>
          </w:p>
        </w:tc>
      </w:tr>
      <w:tr w:rsidR="00EA799A" w:rsidRPr="00EA799A" w14:paraId="0D445016"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2122" w:type="dxa"/>
            <w:noWrap/>
            <w:vAlign w:val="center"/>
          </w:tcPr>
          <w:p w14:paraId="4B3E7294" w14:textId="77777777" w:rsidR="00EA799A" w:rsidRPr="00EA799A" w:rsidRDefault="00EA799A" w:rsidP="00013DFA">
            <w:pPr>
              <w:spacing w:after="200" w:line="276" w:lineRule="auto"/>
              <w:jc w:val="center"/>
            </w:pPr>
            <w:r w:rsidRPr="00EA799A">
              <w:t>Percentage of Target Facilities Participating</w:t>
            </w:r>
          </w:p>
        </w:tc>
        <w:tc>
          <w:tcPr>
            <w:tcW w:w="1134" w:type="dxa"/>
            <w:noWrap/>
            <w:vAlign w:val="center"/>
          </w:tcPr>
          <w:p w14:paraId="35BE67DD"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97%</w:t>
            </w:r>
          </w:p>
        </w:tc>
        <w:tc>
          <w:tcPr>
            <w:tcW w:w="1134" w:type="dxa"/>
            <w:noWrap/>
            <w:vAlign w:val="center"/>
          </w:tcPr>
          <w:p w14:paraId="64A369CA"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20%</w:t>
            </w:r>
          </w:p>
        </w:tc>
        <w:tc>
          <w:tcPr>
            <w:tcW w:w="1275" w:type="dxa"/>
            <w:noWrap/>
            <w:vAlign w:val="center"/>
          </w:tcPr>
          <w:p w14:paraId="6C1E68C9"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18%</w:t>
            </w:r>
          </w:p>
        </w:tc>
        <w:tc>
          <w:tcPr>
            <w:tcW w:w="1134" w:type="dxa"/>
            <w:noWrap/>
            <w:vAlign w:val="center"/>
          </w:tcPr>
          <w:p w14:paraId="65A6D144"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45%</w:t>
            </w:r>
          </w:p>
        </w:tc>
        <w:tc>
          <w:tcPr>
            <w:tcW w:w="1134" w:type="dxa"/>
            <w:noWrap/>
            <w:vAlign w:val="center"/>
          </w:tcPr>
          <w:p w14:paraId="4BB70D6C"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91%</w:t>
            </w:r>
          </w:p>
        </w:tc>
        <w:tc>
          <w:tcPr>
            <w:tcW w:w="1066" w:type="dxa"/>
            <w:noWrap/>
            <w:vAlign w:val="center"/>
          </w:tcPr>
          <w:p w14:paraId="488ABB68"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EA799A">
              <w:rPr>
                <w:b/>
              </w:rPr>
              <w:t>41%</w:t>
            </w:r>
          </w:p>
        </w:tc>
      </w:tr>
      <w:tr w:rsidR="00EA799A" w:rsidRPr="00EA799A" w14:paraId="175403BD" w14:textId="77777777" w:rsidTr="00013DFA">
        <w:trPr>
          <w:trHeight w:val="523"/>
        </w:trPr>
        <w:tc>
          <w:tcPr>
            <w:cnfStyle w:val="001000000000" w:firstRow="0" w:lastRow="0" w:firstColumn="1" w:lastColumn="0" w:oddVBand="0" w:evenVBand="0" w:oddHBand="0" w:evenHBand="0" w:firstRowFirstColumn="0" w:firstRowLastColumn="0" w:lastRowFirstColumn="0" w:lastRowLastColumn="0"/>
            <w:tcW w:w="2122" w:type="dxa"/>
            <w:noWrap/>
            <w:vAlign w:val="center"/>
            <w:hideMark/>
          </w:tcPr>
          <w:p w14:paraId="10C12487" w14:textId="6093D7F5" w:rsidR="00EA799A" w:rsidRPr="00EA799A" w:rsidRDefault="00EA799A" w:rsidP="00013DFA">
            <w:pPr>
              <w:spacing w:after="200" w:line="276" w:lineRule="auto"/>
              <w:jc w:val="center"/>
            </w:pPr>
            <w:r w:rsidRPr="00EA799A">
              <w:t>Number of Target Facilities Not Participating</w:t>
            </w:r>
          </w:p>
        </w:tc>
        <w:tc>
          <w:tcPr>
            <w:tcW w:w="1134" w:type="dxa"/>
            <w:noWrap/>
            <w:vAlign w:val="center"/>
            <w:hideMark/>
          </w:tcPr>
          <w:p w14:paraId="5CA2FBEC"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1</w:t>
            </w:r>
          </w:p>
        </w:tc>
        <w:tc>
          <w:tcPr>
            <w:tcW w:w="1134" w:type="dxa"/>
            <w:noWrap/>
            <w:vAlign w:val="center"/>
            <w:hideMark/>
          </w:tcPr>
          <w:p w14:paraId="73A7855E"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33</w:t>
            </w:r>
          </w:p>
        </w:tc>
        <w:tc>
          <w:tcPr>
            <w:tcW w:w="1275" w:type="dxa"/>
            <w:noWrap/>
            <w:vAlign w:val="center"/>
            <w:hideMark/>
          </w:tcPr>
          <w:p w14:paraId="7CB451EB"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32</w:t>
            </w:r>
          </w:p>
        </w:tc>
        <w:tc>
          <w:tcPr>
            <w:tcW w:w="1134" w:type="dxa"/>
            <w:noWrap/>
            <w:vAlign w:val="center"/>
            <w:hideMark/>
          </w:tcPr>
          <w:p w14:paraId="2CB79E6E"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24</w:t>
            </w:r>
          </w:p>
        </w:tc>
        <w:tc>
          <w:tcPr>
            <w:tcW w:w="1134" w:type="dxa"/>
            <w:noWrap/>
            <w:vAlign w:val="center"/>
            <w:hideMark/>
          </w:tcPr>
          <w:p w14:paraId="1B45B7C2"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3</w:t>
            </w:r>
          </w:p>
        </w:tc>
        <w:tc>
          <w:tcPr>
            <w:tcW w:w="1066" w:type="dxa"/>
            <w:noWrap/>
            <w:vAlign w:val="center"/>
            <w:hideMark/>
          </w:tcPr>
          <w:p w14:paraId="5CA74020"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EA799A">
              <w:rPr>
                <w:b/>
              </w:rPr>
              <w:t>93</w:t>
            </w:r>
          </w:p>
        </w:tc>
      </w:tr>
      <w:tr w:rsidR="00EA799A" w:rsidRPr="00EA799A" w14:paraId="61F10D5F" w14:textId="77777777" w:rsidTr="00013DFA">
        <w:trPr>
          <w:trHeight w:val="523"/>
        </w:trPr>
        <w:tc>
          <w:tcPr>
            <w:cnfStyle w:val="001000000000" w:firstRow="0" w:lastRow="0" w:firstColumn="1" w:lastColumn="0" w:oddVBand="0" w:evenVBand="0" w:oddHBand="0" w:evenHBand="0" w:firstRowFirstColumn="0" w:firstRowLastColumn="0" w:lastRowFirstColumn="0" w:lastRowLastColumn="0"/>
            <w:tcW w:w="2122" w:type="dxa"/>
            <w:noWrap/>
            <w:vAlign w:val="center"/>
          </w:tcPr>
          <w:p w14:paraId="0D2023A8" w14:textId="77777777" w:rsidR="00EA799A" w:rsidRPr="00EA799A" w:rsidRDefault="00EA799A" w:rsidP="00013DFA">
            <w:pPr>
              <w:spacing w:after="200" w:line="276" w:lineRule="auto"/>
              <w:jc w:val="center"/>
            </w:pPr>
            <w:r w:rsidRPr="00EA799A">
              <w:t>Percentage of Target Facilities Not Participating</w:t>
            </w:r>
          </w:p>
        </w:tc>
        <w:tc>
          <w:tcPr>
            <w:tcW w:w="1134" w:type="dxa"/>
            <w:noWrap/>
            <w:vAlign w:val="center"/>
          </w:tcPr>
          <w:p w14:paraId="2504AE23"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3%</w:t>
            </w:r>
          </w:p>
        </w:tc>
        <w:tc>
          <w:tcPr>
            <w:tcW w:w="1134" w:type="dxa"/>
            <w:noWrap/>
            <w:vAlign w:val="center"/>
          </w:tcPr>
          <w:p w14:paraId="3F9940D8"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80%</w:t>
            </w:r>
          </w:p>
        </w:tc>
        <w:tc>
          <w:tcPr>
            <w:tcW w:w="1275" w:type="dxa"/>
            <w:noWrap/>
            <w:vAlign w:val="center"/>
          </w:tcPr>
          <w:p w14:paraId="755966EC"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82%</w:t>
            </w:r>
          </w:p>
        </w:tc>
        <w:tc>
          <w:tcPr>
            <w:tcW w:w="1134" w:type="dxa"/>
            <w:noWrap/>
            <w:vAlign w:val="center"/>
          </w:tcPr>
          <w:p w14:paraId="01CE5E61"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55%</w:t>
            </w:r>
          </w:p>
        </w:tc>
        <w:tc>
          <w:tcPr>
            <w:tcW w:w="1134" w:type="dxa"/>
            <w:noWrap/>
            <w:vAlign w:val="center"/>
          </w:tcPr>
          <w:p w14:paraId="65075F6A"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EA799A">
              <w:t>9%</w:t>
            </w:r>
          </w:p>
        </w:tc>
        <w:tc>
          <w:tcPr>
            <w:tcW w:w="1066" w:type="dxa"/>
            <w:noWrap/>
            <w:vAlign w:val="center"/>
          </w:tcPr>
          <w:p w14:paraId="66E45DD8" w14:textId="77777777" w:rsidR="00EA799A" w:rsidRPr="00EA799A" w:rsidRDefault="00EA799A"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EA799A">
              <w:rPr>
                <w:b/>
              </w:rPr>
              <w:t>49%</w:t>
            </w:r>
          </w:p>
        </w:tc>
      </w:tr>
      <w:bookmarkEnd w:id="41"/>
    </w:tbl>
    <w:p w14:paraId="2423560B" w14:textId="22D0C219" w:rsidR="00EA799A" w:rsidRDefault="00EA799A" w:rsidP="00EA799A"/>
    <w:p w14:paraId="3DB308BB" w14:textId="77777777" w:rsidR="00013DFA" w:rsidRDefault="00013DFA" w:rsidP="00EA799A"/>
    <w:p w14:paraId="5A47DA6E" w14:textId="76424704" w:rsidR="0061666B" w:rsidRDefault="0061666B" w:rsidP="0061666B">
      <w:pPr>
        <w:pStyle w:val="Caption"/>
      </w:pPr>
      <w:bookmarkStart w:id="42" w:name="_Toc212630418"/>
      <w:r>
        <w:lastRenderedPageBreak/>
        <w:t xml:space="preserve">Table </w:t>
      </w:r>
      <w:r w:rsidR="00443009">
        <w:fldChar w:fldCharType="begin"/>
      </w:r>
      <w:r w:rsidR="00443009">
        <w:instrText xml:space="preserve"> SEQ Table \* ARABIC </w:instrText>
      </w:r>
      <w:r w:rsidR="00443009">
        <w:fldChar w:fldCharType="separate"/>
      </w:r>
      <w:r>
        <w:rPr>
          <w:noProof/>
        </w:rPr>
        <w:t>4</w:t>
      </w:r>
      <w:r w:rsidR="00443009">
        <w:rPr>
          <w:noProof/>
        </w:rPr>
        <w:fldChar w:fldCharType="end"/>
      </w:r>
      <w:r>
        <w:t xml:space="preserve">:  </w:t>
      </w:r>
      <w:bookmarkStart w:id="43" w:name="_Hlk206059153"/>
      <w:r w:rsidRPr="0061666B">
        <w:t>Northern Ireland Summary of</w:t>
      </w:r>
      <w:r>
        <w:t xml:space="preserve"> Facility Participation (Target and Non-target)</w:t>
      </w:r>
      <w:bookmarkEnd w:id="43"/>
      <w:bookmarkEnd w:id="42"/>
    </w:p>
    <w:tbl>
      <w:tblPr>
        <w:tblStyle w:val="GridTable1Light-Accent1"/>
        <w:tblW w:w="0" w:type="auto"/>
        <w:tblLayout w:type="fixed"/>
        <w:tblLook w:val="04A0" w:firstRow="1" w:lastRow="0" w:firstColumn="1" w:lastColumn="0" w:noHBand="0" w:noVBand="1"/>
      </w:tblPr>
      <w:tblGrid>
        <w:gridCol w:w="1838"/>
        <w:gridCol w:w="1276"/>
        <w:gridCol w:w="1134"/>
        <w:gridCol w:w="1276"/>
        <w:gridCol w:w="1275"/>
        <w:gridCol w:w="1134"/>
        <w:gridCol w:w="1066"/>
      </w:tblGrid>
      <w:tr w:rsidR="0061666B" w:rsidRPr="0061666B" w14:paraId="7BDF1CF5" w14:textId="77777777" w:rsidTr="00013DFA">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1B4F4D3A" w14:textId="596E5EA2" w:rsidR="0061666B" w:rsidRPr="0061666B" w:rsidRDefault="0061666B" w:rsidP="00013DFA">
            <w:pPr>
              <w:spacing w:after="200" w:line="276" w:lineRule="auto"/>
              <w:jc w:val="center"/>
            </w:pPr>
            <w:bookmarkStart w:id="44" w:name="_Hlk206058662"/>
          </w:p>
        </w:tc>
        <w:tc>
          <w:tcPr>
            <w:tcW w:w="1276" w:type="dxa"/>
            <w:noWrap/>
            <w:vAlign w:val="center"/>
            <w:hideMark/>
          </w:tcPr>
          <w:p w14:paraId="4C5275D3" w14:textId="77777777" w:rsidR="0061666B" w:rsidRPr="0061666B" w:rsidRDefault="0061666B"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61666B">
              <w:t>BHSCT</w:t>
            </w:r>
          </w:p>
        </w:tc>
        <w:tc>
          <w:tcPr>
            <w:tcW w:w="1134" w:type="dxa"/>
            <w:noWrap/>
            <w:vAlign w:val="center"/>
            <w:hideMark/>
          </w:tcPr>
          <w:p w14:paraId="127EEBA2" w14:textId="77777777" w:rsidR="0061666B" w:rsidRPr="0061666B" w:rsidRDefault="0061666B"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61666B">
              <w:t>NHSCT</w:t>
            </w:r>
          </w:p>
        </w:tc>
        <w:tc>
          <w:tcPr>
            <w:tcW w:w="1276" w:type="dxa"/>
            <w:noWrap/>
            <w:vAlign w:val="center"/>
            <w:hideMark/>
          </w:tcPr>
          <w:p w14:paraId="2A22605F" w14:textId="77777777" w:rsidR="0061666B" w:rsidRPr="0061666B" w:rsidRDefault="0061666B"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61666B">
              <w:t>SEHSCT</w:t>
            </w:r>
          </w:p>
        </w:tc>
        <w:tc>
          <w:tcPr>
            <w:tcW w:w="1275" w:type="dxa"/>
            <w:noWrap/>
            <w:vAlign w:val="center"/>
            <w:hideMark/>
          </w:tcPr>
          <w:p w14:paraId="03D7F109" w14:textId="77777777" w:rsidR="0061666B" w:rsidRPr="0061666B" w:rsidRDefault="0061666B"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61666B">
              <w:t>SHSCT</w:t>
            </w:r>
          </w:p>
        </w:tc>
        <w:tc>
          <w:tcPr>
            <w:tcW w:w="1134" w:type="dxa"/>
            <w:noWrap/>
            <w:vAlign w:val="center"/>
            <w:hideMark/>
          </w:tcPr>
          <w:p w14:paraId="0E46958D" w14:textId="77777777" w:rsidR="0061666B" w:rsidRPr="0061666B" w:rsidRDefault="0061666B"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61666B">
              <w:t>WHSCT</w:t>
            </w:r>
          </w:p>
        </w:tc>
        <w:tc>
          <w:tcPr>
            <w:tcW w:w="1066" w:type="dxa"/>
            <w:noWrap/>
            <w:vAlign w:val="center"/>
            <w:hideMark/>
          </w:tcPr>
          <w:p w14:paraId="44E40D4D" w14:textId="77777777" w:rsidR="0061666B" w:rsidRPr="0061666B" w:rsidRDefault="0061666B" w:rsidP="00013DFA">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61666B">
              <w:t>NI Total</w:t>
            </w:r>
          </w:p>
        </w:tc>
      </w:tr>
      <w:tr w:rsidR="0061666B" w:rsidRPr="0061666B" w14:paraId="7AB52ED4"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3966E8FA" w14:textId="77777777" w:rsidR="0061666B" w:rsidRPr="0061666B" w:rsidRDefault="0061666B" w:rsidP="00013DFA">
            <w:pPr>
              <w:spacing w:after="200" w:line="276" w:lineRule="auto"/>
              <w:jc w:val="center"/>
            </w:pPr>
            <w:r w:rsidRPr="0061666B">
              <w:t>Number of Facilities Participating (target + non-target)</w:t>
            </w:r>
          </w:p>
        </w:tc>
        <w:tc>
          <w:tcPr>
            <w:tcW w:w="1276" w:type="dxa"/>
            <w:noWrap/>
            <w:vAlign w:val="center"/>
            <w:hideMark/>
          </w:tcPr>
          <w:p w14:paraId="3C048FF8"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73</w:t>
            </w:r>
          </w:p>
        </w:tc>
        <w:tc>
          <w:tcPr>
            <w:tcW w:w="1134" w:type="dxa"/>
            <w:noWrap/>
            <w:vAlign w:val="center"/>
            <w:hideMark/>
          </w:tcPr>
          <w:p w14:paraId="1613EC12"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16</w:t>
            </w:r>
          </w:p>
        </w:tc>
        <w:tc>
          <w:tcPr>
            <w:tcW w:w="1276" w:type="dxa"/>
            <w:noWrap/>
            <w:vAlign w:val="center"/>
            <w:hideMark/>
          </w:tcPr>
          <w:p w14:paraId="15543340"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19</w:t>
            </w:r>
          </w:p>
        </w:tc>
        <w:tc>
          <w:tcPr>
            <w:tcW w:w="1275" w:type="dxa"/>
            <w:noWrap/>
            <w:vAlign w:val="center"/>
            <w:hideMark/>
          </w:tcPr>
          <w:p w14:paraId="5A3EE761"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82</w:t>
            </w:r>
          </w:p>
        </w:tc>
        <w:tc>
          <w:tcPr>
            <w:tcW w:w="1134" w:type="dxa"/>
            <w:noWrap/>
            <w:vAlign w:val="center"/>
            <w:hideMark/>
          </w:tcPr>
          <w:p w14:paraId="3A3F58DE"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138</w:t>
            </w:r>
          </w:p>
        </w:tc>
        <w:tc>
          <w:tcPr>
            <w:tcW w:w="1066" w:type="dxa"/>
            <w:noWrap/>
            <w:vAlign w:val="center"/>
            <w:hideMark/>
          </w:tcPr>
          <w:p w14:paraId="2B411451"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61666B">
              <w:rPr>
                <w:b/>
              </w:rPr>
              <w:t>328</w:t>
            </w:r>
          </w:p>
        </w:tc>
      </w:tr>
      <w:tr w:rsidR="0061666B" w:rsidRPr="0061666B" w14:paraId="0C795DED"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1838" w:type="dxa"/>
            <w:noWrap/>
            <w:vAlign w:val="center"/>
          </w:tcPr>
          <w:p w14:paraId="13D27F31" w14:textId="7A314B2F" w:rsidR="0061666B" w:rsidRPr="0061666B" w:rsidRDefault="0061666B" w:rsidP="00013DFA">
            <w:pPr>
              <w:spacing w:after="200" w:line="276" w:lineRule="auto"/>
              <w:jc w:val="center"/>
            </w:pPr>
            <w:r w:rsidRPr="0061666B">
              <w:t>Number of Target Facilities Participating</w:t>
            </w:r>
          </w:p>
        </w:tc>
        <w:tc>
          <w:tcPr>
            <w:tcW w:w="1276" w:type="dxa"/>
            <w:noWrap/>
            <w:vAlign w:val="center"/>
          </w:tcPr>
          <w:p w14:paraId="0D663E2A"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33</w:t>
            </w:r>
          </w:p>
        </w:tc>
        <w:tc>
          <w:tcPr>
            <w:tcW w:w="1134" w:type="dxa"/>
            <w:noWrap/>
            <w:vAlign w:val="center"/>
          </w:tcPr>
          <w:p w14:paraId="266B900D"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8</w:t>
            </w:r>
          </w:p>
        </w:tc>
        <w:tc>
          <w:tcPr>
            <w:tcW w:w="1276" w:type="dxa"/>
            <w:noWrap/>
            <w:vAlign w:val="center"/>
          </w:tcPr>
          <w:p w14:paraId="0781FE72"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7</w:t>
            </w:r>
          </w:p>
        </w:tc>
        <w:tc>
          <w:tcPr>
            <w:tcW w:w="1275" w:type="dxa"/>
            <w:noWrap/>
            <w:vAlign w:val="center"/>
          </w:tcPr>
          <w:p w14:paraId="210B05FA"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20</w:t>
            </w:r>
          </w:p>
        </w:tc>
        <w:tc>
          <w:tcPr>
            <w:tcW w:w="1134" w:type="dxa"/>
            <w:noWrap/>
            <w:vAlign w:val="center"/>
          </w:tcPr>
          <w:p w14:paraId="3EF101E4"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29</w:t>
            </w:r>
          </w:p>
        </w:tc>
        <w:tc>
          <w:tcPr>
            <w:tcW w:w="1066" w:type="dxa"/>
            <w:noWrap/>
            <w:vAlign w:val="center"/>
          </w:tcPr>
          <w:p w14:paraId="3EE258E7"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61666B">
              <w:rPr>
                <w:b/>
              </w:rPr>
              <w:t>97</w:t>
            </w:r>
          </w:p>
        </w:tc>
      </w:tr>
      <w:tr w:rsidR="0061666B" w:rsidRPr="0061666B" w14:paraId="7C0BD3C9"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1838" w:type="dxa"/>
            <w:noWrap/>
            <w:vAlign w:val="center"/>
          </w:tcPr>
          <w:p w14:paraId="271515EE" w14:textId="77777777" w:rsidR="0061666B" w:rsidRPr="0061666B" w:rsidRDefault="0061666B" w:rsidP="00013DFA">
            <w:pPr>
              <w:spacing w:after="200" w:line="276" w:lineRule="auto"/>
              <w:jc w:val="center"/>
            </w:pPr>
            <w:r w:rsidRPr="0061666B">
              <w:t>Percentage of Participating Facilities That are Target Facilities</w:t>
            </w:r>
          </w:p>
        </w:tc>
        <w:tc>
          <w:tcPr>
            <w:tcW w:w="1276" w:type="dxa"/>
            <w:noWrap/>
            <w:vAlign w:val="center"/>
          </w:tcPr>
          <w:p w14:paraId="6EF71437"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45%</w:t>
            </w:r>
          </w:p>
        </w:tc>
        <w:tc>
          <w:tcPr>
            <w:tcW w:w="1134" w:type="dxa"/>
            <w:noWrap/>
            <w:vAlign w:val="center"/>
          </w:tcPr>
          <w:p w14:paraId="17CF6A22"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50%</w:t>
            </w:r>
          </w:p>
        </w:tc>
        <w:tc>
          <w:tcPr>
            <w:tcW w:w="1276" w:type="dxa"/>
            <w:noWrap/>
            <w:vAlign w:val="center"/>
          </w:tcPr>
          <w:p w14:paraId="0B27606A"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37%</w:t>
            </w:r>
          </w:p>
        </w:tc>
        <w:tc>
          <w:tcPr>
            <w:tcW w:w="1275" w:type="dxa"/>
            <w:noWrap/>
            <w:vAlign w:val="center"/>
          </w:tcPr>
          <w:p w14:paraId="00AA6F9E"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24%</w:t>
            </w:r>
          </w:p>
        </w:tc>
        <w:tc>
          <w:tcPr>
            <w:tcW w:w="1134" w:type="dxa"/>
            <w:noWrap/>
            <w:vAlign w:val="center"/>
          </w:tcPr>
          <w:p w14:paraId="2588C137"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21%</w:t>
            </w:r>
          </w:p>
        </w:tc>
        <w:tc>
          <w:tcPr>
            <w:tcW w:w="1066" w:type="dxa"/>
            <w:noWrap/>
            <w:vAlign w:val="center"/>
          </w:tcPr>
          <w:p w14:paraId="0A691308"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61666B">
              <w:rPr>
                <w:b/>
              </w:rPr>
              <w:t>30%</w:t>
            </w:r>
          </w:p>
        </w:tc>
      </w:tr>
      <w:tr w:rsidR="0061666B" w:rsidRPr="0061666B" w14:paraId="5B6BD91F"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1838" w:type="dxa"/>
            <w:noWrap/>
            <w:vAlign w:val="center"/>
          </w:tcPr>
          <w:p w14:paraId="6CC8BF37" w14:textId="501E3E36" w:rsidR="0061666B" w:rsidRPr="0061666B" w:rsidRDefault="0061666B" w:rsidP="00013DFA">
            <w:pPr>
              <w:spacing w:after="200" w:line="276" w:lineRule="auto"/>
              <w:jc w:val="center"/>
            </w:pPr>
            <w:r w:rsidRPr="0061666B">
              <w:t>Number of Non-Target Facilities Participating</w:t>
            </w:r>
          </w:p>
        </w:tc>
        <w:tc>
          <w:tcPr>
            <w:tcW w:w="1276" w:type="dxa"/>
            <w:noWrap/>
            <w:vAlign w:val="center"/>
          </w:tcPr>
          <w:p w14:paraId="6C5C8682"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40</w:t>
            </w:r>
          </w:p>
        </w:tc>
        <w:tc>
          <w:tcPr>
            <w:tcW w:w="1134" w:type="dxa"/>
            <w:noWrap/>
            <w:vAlign w:val="center"/>
          </w:tcPr>
          <w:p w14:paraId="34A107DD"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8</w:t>
            </w:r>
          </w:p>
        </w:tc>
        <w:tc>
          <w:tcPr>
            <w:tcW w:w="1276" w:type="dxa"/>
            <w:noWrap/>
            <w:vAlign w:val="center"/>
          </w:tcPr>
          <w:p w14:paraId="20B76CA6"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12</w:t>
            </w:r>
          </w:p>
        </w:tc>
        <w:tc>
          <w:tcPr>
            <w:tcW w:w="1275" w:type="dxa"/>
            <w:noWrap/>
            <w:vAlign w:val="center"/>
          </w:tcPr>
          <w:p w14:paraId="37CFDB18"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62</w:t>
            </w:r>
          </w:p>
        </w:tc>
        <w:tc>
          <w:tcPr>
            <w:tcW w:w="1134" w:type="dxa"/>
            <w:noWrap/>
            <w:vAlign w:val="center"/>
          </w:tcPr>
          <w:p w14:paraId="3C1509CD"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109</w:t>
            </w:r>
          </w:p>
        </w:tc>
        <w:tc>
          <w:tcPr>
            <w:tcW w:w="1066" w:type="dxa"/>
            <w:noWrap/>
            <w:vAlign w:val="center"/>
          </w:tcPr>
          <w:p w14:paraId="0E25CE66"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61666B">
              <w:rPr>
                <w:b/>
              </w:rPr>
              <w:t>231</w:t>
            </w:r>
          </w:p>
        </w:tc>
      </w:tr>
      <w:tr w:rsidR="0061666B" w:rsidRPr="0061666B" w14:paraId="6FB3EA29" w14:textId="77777777" w:rsidTr="00013DFA">
        <w:trPr>
          <w:trHeight w:val="522"/>
        </w:trPr>
        <w:tc>
          <w:tcPr>
            <w:cnfStyle w:val="001000000000" w:firstRow="0" w:lastRow="0" w:firstColumn="1" w:lastColumn="0" w:oddVBand="0" w:evenVBand="0" w:oddHBand="0" w:evenHBand="0" w:firstRowFirstColumn="0" w:firstRowLastColumn="0" w:lastRowFirstColumn="0" w:lastRowLastColumn="0"/>
            <w:tcW w:w="1838" w:type="dxa"/>
            <w:noWrap/>
            <w:vAlign w:val="center"/>
          </w:tcPr>
          <w:p w14:paraId="537571B2" w14:textId="77777777" w:rsidR="0061666B" w:rsidRPr="0061666B" w:rsidRDefault="0061666B" w:rsidP="00013DFA">
            <w:pPr>
              <w:spacing w:after="200" w:line="276" w:lineRule="auto"/>
              <w:jc w:val="center"/>
            </w:pPr>
            <w:r w:rsidRPr="0061666B">
              <w:t>Percentage of Participating Facilities That are Non-target Facilities</w:t>
            </w:r>
          </w:p>
        </w:tc>
        <w:tc>
          <w:tcPr>
            <w:tcW w:w="1276" w:type="dxa"/>
            <w:noWrap/>
            <w:vAlign w:val="center"/>
          </w:tcPr>
          <w:p w14:paraId="5B97A808"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55%</w:t>
            </w:r>
          </w:p>
        </w:tc>
        <w:tc>
          <w:tcPr>
            <w:tcW w:w="1134" w:type="dxa"/>
            <w:noWrap/>
            <w:vAlign w:val="center"/>
          </w:tcPr>
          <w:p w14:paraId="64162A19"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50%</w:t>
            </w:r>
          </w:p>
        </w:tc>
        <w:tc>
          <w:tcPr>
            <w:tcW w:w="1276" w:type="dxa"/>
            <w:noWrap/>
            <w:vAlign w:val="center"/>
          </w:tcPr>
          <w:p w14:paraId="4159F033"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63%</w:t>
            </w:r>
          </w:p>
        </w:tc>
        <w:tc>
          <w:tcPr>
            <w:tcW w:w="1275" w:type="dxa"/>
            <w:noWrap/>
            <w:vAlign w:val="center"/>
          </w:tcPr>
          <w:p w14:paraId="3260BCAE"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76%</w:t>
            </w:r>
          </w:p>
        </w:tc>
        <w:tc>
          <w:tcPr>
            <w:tcW w:w="1134" w:type="dxa"/>
            <w:noWrap/>
            <w:vAlign w:val="center"/>
          </w:tcPr>
          <w:p w14:paraId="4433251E"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61666B">
              <w:t>79%</w:t>
            </w:r>
          </w:p>
        </w:tc>
        <w:tc>
          <w:tcPr>
            <w:tcW w:w="1066" w:type="dxa"/>
            <w:noWrap/>
            <w:vAlign w:val="center"/>
          </w:tcPr>
          <w:p w14:paraId="7923DBCB" w14:textId="77777777" w:rsidR="0061666B" w:rsidRPr="0061666B" w:rsidRDefault="0061666B" w:rsidP="00013DFA">
            <w:pPr>
              <w:spacing w:after="200" w:line="276" w:lineRule="auto"/>
              <w:jc w:val="center"/>
              <w:cnfStyle w:val="000000000000" w:firstRow="0" w:lastRow="0" w:firstColumn="0" w:lastColumn="0" w:oddVBand="0" w:evenVBand="0" w:oddHBand="0" w:evenHBand="0" w:firstRowFirstColumn="0" w:firstRowLastColumn="0" w:lastRowFirstColumn="0" w:lastRowLastColumn="0"/>
              <w:rPr>
                <w:b/>
              </w:rPr>
            </w:pPr>
            <w:r w:rsidRPr="0061666B">
              <w:rPr>
                <w:b/>
              </w:rPr>
              <w:t>70%</w:t>
            </w:r>
          </w:p>
        </w:tc>
      </w:tr>
      <w:bookmarkEnd w:id="44"/>
    </w:tbl>
    <w:p w14:paraId="67AB66FA" w14:textId="359A6ED8" w:rsidR="0061666B" w:rsidRDefault="0061666B" w:rsidP="0061666B"/>
    <w:p w14:paraId="009B2F23" w14:textId="77777777" w:rsidR="0061666B" w:rsidRPr="0061666B" w:rsidRDefault="0061666B" w:rsidP="006B24D0"/>
    <w:p w14:paraId="25706574" w14:textId="643ECAF9" w:rsidR="00A05D19" w:rsidRPr="00A05D19" w:rsidRDefault="00A05D19" w:rsidP="00A05D19"/>
    <w:p w14:paraId="6419895E" w14:textId="652F4769" w:rsidR="00F04FB8" w:rsidRDefault="00F04FB8" w:rsidP="005752B7">
      <w:pPr>
        <w:pStyle w:val="Caption"/>
      </w:pPr>
    </w:p>
    <w:p w14:paraId="67E1AD86" w14:textId="77777777" w:rsidR="0061666B" w:rsidRDefault="0061666B" w:rsidP="005752B7">
      <w:pPr>
        <w:pStyle w:val="Caption"/>
      </w:pPr>
    </w:p>
    <w:p w14:paraId="3746EB91" w14:textId="3B526838" w:rsidR="0061666B" w:rsidRDefault="0061666B" w:rsidP="005752B7">
      <w:pPr>
        <w:pStyle w:val="Caption"/>
      </w:pPr>
      <w:r>
        <w:rPr>
          <w:noProof/>
        </w:rPr>
        <w:lastRenderedPageBreak/>
        <w:drawing>
          <wp:inline distT="0" distB="0" distL="0" distR="0" wp14:anchorId="6EE47212" wp14:editId="4CF90F2E">
            <wp:extent cx="5295900" cy="4281488"/>
            <wp:effectExtent l="0" t="0" r="0" b="5080"/>
            <wp:docPr id="1" name="Chart 1">
              <a:extLst xmlns:a="http://schemas.openxmlformats.org/drawingml/2006/main">
                <a:ext uri="{FF2B5EF4-FFF2-40B4-BE49-F238E27FC236}">
                  <a16:creationId xmlns:a16="http://schemas.microsoft.com/office/drawing/2014/main" id="{920BA8C2-1E47-43BA-BFA3-C5321D29BB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0267789" w14:textId="0F25378D" w:rsidR="00013DFA" w:rsidRPr="00013DFA" w:rsidRDefault="005752B7" w:rsidP="00013DFA">
      <w:pPr>
        <w:pStyle w:val="Caption"/>
      </w:pPr>
      <w:bookmarkStart w:id="45" w:name="_Toc212630388"/>
      <w:r>
        <w:t xml:space="preserve">Figure </w:t>
      </w:r>
      <w:r w:rsidR="00443009">
        <w:fldChar w:fldCharType="begin"/>
      </w:r>
      <w:r w:rsidR="00443009">
        <w:instrText xml:space="preserve"> SEQ Figure \* ARABIC </w:instrText>
      </w:r>
      <w:r w:rsidR="00443009">
        <w:fldChar w:fldCharType="separate"/>
      </w:r>
      <w:r w:rsidR="00C30324">
        <w:rPr>
          <w:noProof/>
        </w:rPr>
        <w:t>1</w:t>
      </w:r>
      <w:r w:rsidR="00443009">
        <w:rPr>
          <w:noProof/>
        </w:rPr>
        <w:fldChar w:fldCharType="end"/>
      </w:r>
      <w:r w:rsidR="00A05D19" w:rsidRPr="00A05D19">
        <w:t>: Northern Ireland Summary of Facilities</w:t>
      </w:r>
      <w:bookmarkEnd w:id="45"/>
      <w:r w:rsidR="00A05D19" w:rsidRPr="00A05D19">
        <w:t xml:space="preserve"> </w:t>
      </w:r>
    </w:p>
    <w:p w14:paraId="28EBF6F5" w14:textId="52DF44F4" w:rsidR="00A05D19" w:rsidRPr="00A05D19" w:rsidRDefault="00A05D19" w:rsidP="00DC380E">
      <w:pPr>
        <w:pStyle w:val="Heading4"/>
      </w:pPr>
      <w:r w:rsidRPr="00A05D19">
        <w:t xml:space="preserve">Happy Smiles Facility Participation Northern Ireland Level </w:t>
      </w:r>
      <w:r w:rsidR="00482DD6">
        <w:t>Analysis</w:t>
      </w:r>
      <w:r w:rsidRPr="00A05D19">
        <w:t xml:space="preserve"> </w:t>
      </w:r>
    </w:p>
    <w:p w14:paraId="0925EDEC" w14:textId="21D0D445" w:rsidR="00013DFA" w:rsidRPr="00BD34BA" w:rsidRDefault="00624CBF" w:rsidP="00BD34BA">
      <w:pPr>
        <w:jc w:val="both"/>
        <w:rPr>
          <w:szCs w:val="24"/>
          <w:lang w:val="en-US"/>
        </w:rPr>
      </w:pPr>
      <w:r w:rsidRPr="00D13548">
        <w:rPr>
          <w:szCs w:val="24"/>
        </w:rPr>
        <w:t>As of June 2024, t</w:t>
      </w:r>
      <w:r w:rsidR="00A05D19" w:rsidRPr="00D13548">
        <w:rPr>
          <w:szCs w:val="24"/>
        </w:rPr>
        <w:t>here are 735 facilities in Northern Ireland providing funded pre-school education</w:t>
      </w:r>
      <w:r w:rsidR="00F23016" w:rsidRPr="00DF1C5B">
        <w:rPr>
          <w:szCs w:val="24"/>
          <w:vertAlign w:val="superscript"/>
        </w:rPr>
        <w:t>2</w:t>
      </w:r>
      <w:r w:rsidR="00DF1C5B" w:rsidRPr="00DF1C5B">
        <w:rPr>
          <w:szCs w:val="24"/>
          <w:vertAlign w:val="superscript"/>
        </w:rPr>
        <w:t>3</w:t>
      </w:r>
      <w:r w:rsidR="00A05D19" w:rsidRPr="00D13548">
        <w:rPr>
          <w:szCs w:val="24"/>
        </w:rPr>
        <w:t xml:space="preserve"> </w:t>
      </w:r>
      <w:r w:rsidR="00D13548" w:rsidRPr="00D13548">
        <w:rPr>
          <w:szCs w:val="24"/>
          <w:lang w:val="en-US"/>
        </w:rPr>
        <w:t xml:space="preserve">using the eligibility criterion of 20% most deprived wards in each HSCT area in Northern Ireland, 190 of the 735 facilities are target facilities for participation in the </w:t>
      </w:r>
      <w:r w:rsidR="00D13548" w:rsidRPr="00D13548">
        <w:rPr>
          <w:i/>
          <w:szCs w:val="24"/>
          <w:lang w:val="en-US"/>
        </w:rPr>
        <w:t>Happy Smiles Oral Health Programme</w:t>
      </w:r>
      <w:r w:rsidR="00D13548" w:rsidRPr="00D13548">
        <w:rPr>
          <w:szCs w:val="24"/>
          <w:lang w:val="en-US"/>
        </w:rPr>
        <w:t xml:space="preserve"> (26%). </w:t>
      </w:r>
    </w:p>
    <w:p w14:paraId="7DE792B3" w14:textId="5D6CD5FA" w:rsidR="00DC380E" w:rsidRDefault="00DC380E" w:rsidP="00624CBF">
      <w:pPr>
        <w:pStyle w:val="Heading4"/>
        <w:jc w:val="both"/>
      </w:pPr>
      <w:r w:rsidRPr="00DC380E">
        <w:t xml:space="preserve">Proportion of Participating Facilities Who Are </w:t>
      </w:r>
      <w:r w:rsidR="004B7DAF">
        <w:t>Target Facilities</w:t>
      </w:r>
      <w:r w:rsidRPr="00DC380E">
        <w:t xml:space="preserve"> Northern Ireland Level </w:t>
      </w:r>
      <w:r w:rsidR="00482DD6">
        <w:t>Analysis</w:t>
      </w:r>
      <w:r w:rsidRPr="00DC380E">
        <w:t xml:space="preserve"> </w:t>
      </w:r>
    </w:p>
    <w:p w14:paraId="70B51E46" w14:textId="77777777" w:rsidR="00807346" w:rsidRPr="00807346" w:rsidRDefault="00807346" w:rsidP="00807346">
      <w:pPr>
        <w:jc w:val="both"/>
        <w:rPr>
          <w:szCs w:val="24"/>
        </w:rPr>
      </w:pPr>
      <w:bookmarkStart w:id="46" w:name="_Hlk206058693"/>
      <w:r w:rsidRPr="00807346">
        <w:rPr>
          <w:szCs w:val="24"/>
        </w:rPr>
        <w:t xml:space="preserve">There are 328 facilities in Northern Ireland participating in the </w:t>
      </w:r>
      <w:r w:rsidRPr="00807346">
        <w:rPr>
          <w:bCs/>
          <w:i/>
          <w:szCs w:val="24"/>
        </w:rPr>
        <w:t>Happy Smiles Oral Health Programme</w:t>
      </w:r>
      <w:r w:rsidRPr="00807346">
        <w:rPr>
          <w:szCs w:val="24"/>
        </w:rPr>
        <w:t xml:space="preserve">, 97 of the 328 participating facilities are </w:t>
      </w:r>
      <w:r w:rsidRPr="00807346">
        <w:rPr>
          <w:szCs w:val="24"/>
          <w:u w:val="single"/>
        </w:rPr>
        <w:t>target</w:t>
      </w:r>
      <w:r w:rsidRPr="00807346">
        <w:rPr>
          <w:szCs w:val="24"/>
        </w:rPr>
        <w:t xml:space="preserve"> facilities (30%) whilst 231 of the 328 participating facilities are </w:t>
      </w:r>
      <w:r w:rsidRPr="00807346">
        <w:rPr>
          <w:szCs w:val="24"/>
          <w:u w:val="single"/>
        </w:rPr>
        <w:t>non-target</w:t>
      </w:r>
      <w:r w:rsidRPr="00807346">
        <w:rPr>
          <w:szCs w:val="24"/>
        </w:rPr>
        <w:t xml:space="preserve"> facilities (70%). </w:t>
      </w:r>
    </w:p>
    <w:p w14:paraId="78F2987E" w14:textId="74771942" w:rsidR="00807346" w:rsidRPr="002967FB" w:rsidRDefault="00807346" w:rsidP="002F63E8">
      <w:pPr>
        <w:jc w:val="both"/>
        <w:rPr>
          <w:szCs w:val="24"/>
        </w:rPr>
      </w:pPr>
      <w:r w:rsidRPr="00807346">
        <w:rPr>
          <w:szCs w:val="24"/>
        </w:rPr>
        <w:t xml:space="preserve">Non-target facilities participating in the </w:t>
      </w:r>
      <w:r w:rsidRPr="00807346">
        <w:rPr>
          <w:bCs/>
          <w:i/>
          <w:szCs w:val="24"/>
        </w:rPr>
        <w:t xml:space="preserve">Happy Smiles Oral Health Programme </w:t>
      </w:r>
      <w:r w:rsidRPr="00807346">
        <w:rPr>
          <w:bCs/>
          <w:szCs w:val="24"/>
        </w:rPr>
        <w:t>are either not within</w:t>
      </w:r>
      <w:r w:rsidRPr="00807346">
        <w:rPr>
          <w:bCs/>
          <w:i/>
          <w:szCs w:val="24"/>
        </w:rPr>
        <w:t xml:space="preserve"> </w:t>
      </w:r>
      <w:r w:rsidRPr="00807346">
        <w:rPr>
          <w:szCs w:val="24"/>
        </w:rPr>
        <w:t>20% most deprived wards in each HSCT (169 facilities, 73%) or are not facilities providing funded pre-school education (62 facilities, 27%).</w:t>
      </w:r>
    </w:p>
    <w:bookmarkEnd w:id="46"/>
    <w:p w14:paraId="341EE556" w14:textId="1A0892B9" w:rsidR="00DC380E" w:rsidRDefault="002967FB" w:rsidP="00DC380E">
      <w:pPr>
        <w:jc w:val="both"/>
        <w:rPr>
          <w:szCs w:val="24"/>
        </w:rPr>
      </w:pPr>
      <w:r w:rsidRPr="00BD34BA">
        <w:rPr>
          <w:b/>
          <w:bCs/>
          <w:noProof/>
          <w:szCs w:val="24"/>
        </w:rPr>
        <w:drawing>
          <wp:inline distT="0" distB="0" distL="0" distR="0" wp14:anchorId="5686B7BE" wp14:editId="2C35D106">
            <wp:extent cx="270000" cy="270000"/>
            <wp:effectExtent l="0" t="0" r="0" b="0"/>
            <wp:docPr id="788708578" name="Graphic 788708578" descr="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08578" name="lightbulb.svg"/>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70000" cy="270000"/>
                    </a:xfrm>
                    <a:prstGeom prst="rect">
                      <a:avLst/>
                    </a:prstGeom>
                  </pic:spPr>
                </pic:pic>
              </a:graphicData>
            </a:graphic>
          </wp:inline>
        </w:drawing>
      </w:r>
      <w:bookmarkStart w:id="47" w:name="_Hlk179799140"/>
      <w:r w:rsidR="00DC380E" w:rsidRPr="00BD34BA">
        <w:rPr>
          <w:b/>
          <w:bCs/>
          <w:szCs w:val="24"/>
        </w:rPr>
        <w:t>This indicates that the</w:t>
      </w:r>
      <w:r w:rsidR="00DC380E" w:rsidRPr="00C459B0">
        <w:rPr>
          <w:b/>
          <w:bCs/>
          <w:szCs w:val="24"/>
        </w:rPr>
        <w:t xml:space="preserve"> </w:t>
      </w:r>
      <w:r w:rsidR="00DC380E" w:rsidRPr="00BD34BA">
        <w:rPr>
          <w:b/>
          <w:bCs/>
          <w:szCs w:val="24"/>
        </w:rPr>
        <w:t xml:space="preserve">targeted approach for the pre-school facilities in the 20% most deprived wards in each Health and Social Care Trust </w:t>
      </w:r>
      <w:r w:rsidR="00E30195" w:rsidRPr="00BD34BA">
        <w:rPr>
          <w:b/>
          <w:bCs/>
          <w:szCs w:val="24"/>
        </w:rPr>
        <w:t xml:space="preserve">in Northern Ireland </w:t>
      </w:r>
      <w:r w:rsidR="00DC380E" w:rsidRPr="00BD34BA">
        <w:rPr>
          <w:b/>
          <w:bCs/>
          <w:szCs w:val="24"/>
        </w:rPr>
        <w:t>has not been applied.</w:t>
      </w:r>
      <w:r w:rsidR="00DC380E" w:rsidRPr="002967FB">
        <w:rPr>
          <w:szCs w:val="24"/>
        </w:rPr>
        <w:t xml:space="preserve"> </w:t>
      </w:r>
      <w:bookmarkEnd w:id="47"/>
    </w:p>
    <w:p w14:paraId="2050DF3F" w14:textId="490C7121" w:rsidR="00DC380E" w:rsidRDefault="00DC380E" w:rsidP="00376655">
      <w:pPr>
        <w:jc w:val="both"/>
        <w:rPr>
          <w:szCs w:val="24"/>
        </w:rPr>
      </w:pPr>
    </w:p>
    <w:p w14:paraId="26F1538E" w14:textId="267B6ED7" w:rsidR="006B24D0" w:rsidRDefault="006B24D0" w:rsidP="00376655">
      <w:pPr>
        <w:jc w:val="both"/>
        <w:rPr>
          <w:szCs w:val="24"/>
        </w:rPr>
      </w:pPr>
      <w:r>
        <w:rPr>
          <w:noProof/>
        </w:rPr>
        <w:lastRenderedPageBreak/>
        <w:drawing>
          <wp:inline distT="0" distB="0" distL="0" distR="0" wp14:anchorId="6857EC98" wp14:editId="61E27E19">
            <wp:extent cx="5381625" cy="3333750"/>
            <wp:effectExtent l="0" t="0" r="9525" b="0"/>
            <wp:docPr id="163" name="Chart 163">
              <a:extLst xmlns:a="http://schemas.openxmlformats.org/drawingml/2006/main">
                <a:ext uri="{FF2B5EF4-FFF2-40B4-BE49-F238E27FC236}">
                  <a16:creationId xmlns:a16="http://schemas.microsoft.com/office/drawing/2014/main" id="{E0F82AF8-A839-4D5D-9310-642396D81A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00DE796" w14:textId="77777777" w:rsidR="006B24D0" w:rsidRPr="00376655" w:rsidRDefault="006B24D0" w:rsidP="00376655">
      <w:pPr>
        <w:jc w:val="both"/>
        <w:rPr>
          <w:szCs w:val="24"/>
        </w:rPr>
      </w:pPr>
    </w:p>
    <w:p w14:paraId="5644DDAB" w14:textId="3EA3EED5" w:rsidR="00C459B0" w:rsidRPr="00C459B0" w:rsidRDefault="005752B7" w:rsidP="00BD34BA">
      <w:pPr>
        <w:pStyle w:val="Caption"/>
      </w:pPr>
      <w:bookmarkStart w:id="48" w:name="_Toc212630389"/>
      <w:r>
        <w:t xml:space="preserve">Figure </w:t>
      </w:r>
      <w:r w:rsidR="00443009">
        <w:fldChar w:fldCharType="begin"/>
      </w:r>
      <w:r w:rsidR="00443009">
        <w:instrText xml:space="preserve"> SEQ Figure \* ARABIC </w:instrText>
      </w:r>
      <w:r w:rsidR="00443009">
        <w:fldChar w:fldCharType="separate"/>
      </w:r>
      <w:r w:rsidR="00C30324">
        <w:rPr>
          <w:noProof/>
        </w:rPr>
        <w:t>2</w:t>
      </w:r>
      <w:r w:rsidR="00443009">
        <w:rPr>
          <w:noProof/>
        </w:rPr>
        <w:fldChar w:fldCharType="end"/>
      </w:r>
      <w:r w:rsidR="00DC380E" w:rsidRPr="00DC380E">
        <w:t xml:space="preserve">: Proportion of Participating Facilities Who Are </w:t>
      </w:r>
      <w:r w:rsidR="004B7DAF">
        <w:t>Target Facilities</w:t>
      </w:r>
      <w:r w:rsidR="00DC380E" w:rsidRPr="00DC380E">
        <w:t xml:space="preserve"> Northern Ireland Level </w:t>
      </w:r>
      <w:r w:rsidR="00482DD6">
        <w:t>Analysis</w:t>
      </w:r>
      <w:bookmarkEnd w:id="48"/>
      <w:r w:rsidR="00DC380E" w:rsidRPr="00DC380E">
        <w:t xml:space="preserve"> </w:t>
      </w:r>
    </w:p>
    <w:p w14:paraId="355A1603" w14:textId="0CD25DBA" w:rsidR="00DC380E" w:rsidRPr="00DC380E" w:rsidRDefault="00DC380E" w:rsidP="00DC380E">
      <w:pPr>
        <w:pStyle w:val="Heading4"/>
      </w:pPr>
      <w:r w:rsidRPr="00DC380E">
        <w:t xml:space="preserve">Proportion of </w:t>
      </w:r>
      <w:r w:rsidR="004B7DAF">
        <w:t>Target</w:t>
      </w:r>
      <w:r w:rsidRPr="00DC380E">
        <w:t xml:space="preserve"> Facilities Who Participate Northern Ireland Level </w:t>
      </w:r>
      <w:r w:rsidR="00482DD6">
        <w:t>Analysis</w:t>
      </w:r>
    </w:p>
    <w:p w14:paraId="679D8E85" w14:textId="1E80B7E5" w:rsidR="00807346" w:rsidRPr="00807346" w:rsidRDefault="00807346" w:rsidP="00807346">
      <w:pPr>
        <w:jc w:val="both"/>
      </w:pPr>
      <w:r w:rsidRPr="00807346">
        <w:t>There are 190 target facilities in Northern Ireland</w:t>
      </w:r>
      <w:r w:rsidR="00C459B0">
        <w:t>.</w:t>
      </w:r>
      <w:r w:rsidRPr="00807346">
        <w:t xml:space="preserve"> 97 target facilities </w:t>
      </w:r>
      <w:r w:rsidRPr="00807346">
        <w:rPr>
          <w:u w:val="single"/>
        </w:rPr>
        <w:t>participate</w:t>
      </w:r>
      <w:r w:rsidRPr="00807346">
        <w:t xml:space="preserve"> in the </w:t>
      </w:r>
      <w:r w:rsidRPr="00807346">
        <w:rPr>
          <w:bCs/>
          <w:i/>
        </w:rPr>
        <w:t>Happy Smiles Oral Health Programme</w:t>
      </w:r>
      <w:r w:rsidRPr="00807346">
        <w:t xml:space="preserve"> (51%) whilst 93 target facilities do </w:t>
      </w:r>
      <w:r w:rsidRPr="00807346">
        <w:rPr>
          <w:u w:val="single"/>
        </w:rPr>
        <w:t>not participate</w:t>
      </w:r>
      <w:r w:rsidRPr="00807346">
        <w:t xml:space="preserve"> in the </w:t>
      </w:r>
      <w:r w:rsidRPr="00807346">
        <w:rPr>
          <w:bCs/>
          <w:i/>
        </w:rPr>
        <w:t>Happy Smiles Oral Health Programme</w:t>
      </w:r>
      <w:r w:rsidRPr="00807346">
        <w:t xml:space="preserve"> (49%). </w:t>
      </w:r>
      <w:r w:rsidR="00914C54">
        <w:t xml:space="preserve">It is estimated that within the target facilities there are over 3000 children participating in the programme. </w:t>
      </w:r>
    </w:p>
    <w:p w14:paraId="517AD586" w14:textId="77777777" w:rsidR="00C459B0" w:rsidRDefault="000B00F0" w:rsidP="00DC380E">
      <w:pPr>
        <w:jc w:val="both"/>
      </w:pPr>
      <w:r>
        <w:t xml:space="preserve">There are a number of possible </w:t>
      </w:r>
      <w:r w:rsidR="00DC380E" w:rsidRPr="00DC380E">
        <w:t xml:space="preserve">explanations for the low levels of participation from </w:t>
      </w:r>
      <w:r w:rsidR="002967FB">
        <w:t>target</w:t>
      </w:r>
      <w:r w:rsidR="00DC380E" w:rsidRPr="00DC380E">
        <w:t xml:space="preserve"> facilities</w:t>
      </w:r>
      <w:r>
        <w:t xml:space="preserve">, </w:t>
      </w:r>
      <w:r w:rsidR="00DC380E" w:rsidRPr="00DC380E">
        <w:t>includ</w:t>
      </w:r>
      <w:r>
        <w:t>ing</w:t>
      </w:r>
      <w:r w:rsidR="00C459B0">
        <w:t>:</w:t>
      </w:r>
    </w:p>
    <w:p w14:paraId="58710A8B" w14:textId="1B49A7BC" w:rsidR="00C459B0" w:rsidRPr="00BD34BA" w:rsidRDefault="00BD34BA" w:rsidP="00763000">
      <w:pPr>
        <w:pStyle w:val="ListParagraph"/>
        <w:numPr>
          <w:ilvl w:val="0"/>
          <w:numId w:val="15"/>
        </w:numPr>
        <w:jc w:val="both"/>
        <w:rPr>
          <w:rFonts w:cstheme="minorHAnsi"/>
          <w:bCs/>
          <w:i/>
          <w:szCs w:val="24"/>
        </w:rPr>
      </w:pPr>
      <w:r>
        <w:t>T</w:t>
      </w:r>
      <w:r w:rsidR="00DC380E" w:rsidRPr="00DC380E">
        <w:t xml:space="preserve">he targeted approach for the pre-school facilities in the 20% most deprived wards in each Health and Social Care Trust has not been applied therefore the </w:t>
      </w:r>
      <w:r w:rsidR="004B7DAF">
        <w:t>target</w:t>
      </w:r>
      <w:r w:rsidR="00DC380E" w:rsidRPr="00DC380E">
        <w:t xml:space="preserve"> facilities may not have been identified and offered to participate in the </w:t>
      </w:r>
      <w:r w:rsidR="00CB5FB5" w:rsidRPr="00C459B0">
        <w:rPr>
          <w:i/>
        </w:rPr>
        <w:t>P</w:t>
      </w:r>
      <w:r w:rsidR="00DC380E" w:rsidRPr="00C459B0">
        <w:rPr>
          <w:i/>
        </w:rPr>
        <w:t>rogramme.</w:t>
      </w:r>
      <w:r w:rsidR="00DC380E" w:rsidRPr="00DC380E">
        <w:t xml:space="preserve"> </w:t>
      </w:r>
    </w:p>
    <w:p w14:paraId="37713FE4" w14:textId="1471D0D0" w:rsidR="00C459B0" w:rsidRPr="00BD34BA" w:rsidRDefault="00BD34BA" w:rsidP="00763000">
      <w:pPr>
        <w:pStyle w:val="ListParagraph"/>
        <w:numPr>
          <w:ilvl w:val="0"/>
          <w:numId w:val="15"/>
        </w:numPr>
        <w:jc w:val="both"/>
        <w:rPr>
          <w:rFonts w:cstheme="minorHAnsi"/>
          <w:bCs/>
          <w:i/>
          <w:szCs w:val="24"/>
        </w:rPr>
      </w:pPr>
      <w:r>
        <w:t>T</w:t>
      </w:r>
      <w:r w:rsidR="00DC380E" w:rsidRPr="00DC380E">
        <w:t xml:space="preserve">here may be </w:t>
      </w:r>
      <w:r w:rsidR="00715ED5">
        <w:t xml:space="preserve">greater </w:t>
      </w:r>
      <w:r w:rsidR="00DC380E" w:rsidRPr="00DC380E">
        <w:t xml:space="preserve">barriers to participation in the </w:t>
      </w:r>
      <w:r w:rsidR="009C452F" w:rsidRPr="00C459B0">
        <w:rPr>
          <w:rFonts w:cstheme="minorHAnsi"/>
          <w:bCs/>
          <w:i/>
          <w:szCs w:val="24"/>
        </w:rPr>
        <w:t>Happy Smiles Oral Health Programme</w:t>
      </w:r>
      <w:r w:rsidR="00715ED5">
        <w:rPr>
          <w:rFonts w:cstheme="minorHAnsi"/>
          <w:bCs/>
          <w:i/>
          <w:szCs w:val="24"/>
        </w:rPr>
        <w:t xml:space="preserve"> </w:t>
      </w:r>
      <w:r w:rsidR="00715ED5" w:rsidRPr="001E04A3">
        <w:rPr>
          <w:rFonts w:cstheme="minorHAnsi"/>
          <w:bCs/>
          <w:szCs w:val="24"/>
        </w:rPr>
        <w:t>for schools located in deprived areas</w:t>
      </w:r>
      <w:r>
        <w:t>.</w:t>
      </w:r>
    </w:p>
    <w:p w14:paraId="7FC3EF06" w14:textId="05A8EAD7" w:rsidR="00C459B0" w:rsidRPr="00BD34BA" w:rsidRDefault="00BD34BA" w:rsidP="00763000">
      <w:pPr>
        <w:pStyle w:val="ListParagraph"/>
        <w:numPr>
          <w:ilvl w:val="0"/>
          <w:numId w:val="15"/>
        </w:numPr>
        <w:jc w:val="both"/>
        <w:rPr>
          <w:rFonts w:cstheme="minorHAnsi"/>
          <w:bCs/>
          <w:i/>
          <w:szCs w:val="24"/>
        </w:rPr>
      </w:pPr>
      <w:r>
        <w:t>T</w:t>
      </w:r>
      <w:r w:rsidR="00DC380E" w:rsidRPr="00DC380E">
        <w:t>hose who are in the targeted area may have been invited to participate but have declined participation.</w:t>
      </w:r>
    </w:p>
    <w:p w14:paraId="36EA8DC8" w14:textId="3C46002A" w:rsidR="00DC380E" w:rsidRPr="00C459B0" w:rsidRDefault="00DC380E" w:rsidP="00C459B0">
      <w:pPr>
        <w:jc w:val="both"/>
        <w:rPr>
          <w:rFonts w:cstheme="minorHAnsi"/>
          <w:bCs/>
          <w:i/>
          <w:szCs w:val="24"/>
        </w:rPr>
      </w:pPr>
      <w:r w:rsidRPr="00DC380E">
        <w:t xml:space="preserve">Barriers and facilitators to participation in the </w:t>
      </w:r>
      <w:r w:rsidR="009C452F" w:rsidRPr="00C459B0">
        <w:rPr>
          <w:rFonts w:cstheme="minorHAnsi"/>
          <w:bCs/>
          <w:i/>
          <w:szCs w:val="24"/>
        </w:rPr>
        <w:t>Happy Smiles Oral Health Programme</w:t>
      </w:r>
      <w:r w:rsidR="009C452F" w:rsidRPr="00DC380E">
        <w:t xml:space="preserve"> </w:t>
      </w:r>
      <w:r w:rsidRPr="00DC380E">
        <w:t xml:space="preserve">are explored further in the </w:t>
      </w:r>
      <w:r w:rsidR="00E30195">
        <w:t xml:space="preserve">questionnaires and semi-structured interviews with community dental service teams and questionnaires from pre-school facilities participating in the </w:t>
      </w:r>
      <w:r w:rsidR="00E30195" w:rsidRPr="00C459B0">
        <w:rPr>
          <w:rFonts w:cstheme="minorHAnsi"/>
          <w:bCs/>
          <w:i/>
          <w:szCs w:val="24"/>
        </w:rPr>
        <w:t>Happy Smiles Oral Health Programme.</w:t>
      </w:r>
    </w:p>
    <w:p w14:paraId="5F4E0AF8" w14:textId="7A15357B" w:rsidR="00DC380E" w:rsidRDefault="00DC380E" w:rsidP="00376655">
      <w:pPr>
        <w:jc w:val="both"/>
        <w:rPr>
          <w:rFonts w:cstheme="minorHAnsi"/>
          <w:bCs/>
          <w:i/>
          <w:szCs w:val="24"/>
        </w:rPr>
      </w:pPr>
    </w:p>
    <w:p w14:paraId="3F8BFDBE" w14:textId="7D5CD5FA" w:rsidR="006B24D0" w:rsidRPr="00376655" w:rsidRDefault="006B24D0" w:rsidP="00376655">
      <w:pPr>
        <w:jc w:val="both"/>
        <w:rPr>
          <w:rFonts w:cstheme="minorHAnsi"/>
          <w:bCs/>
          <w:i/>
          <w:szCs w:val="24"/>
        </w:rPr>
      </w:pPr>
      <w:r>
        <w:rPr>
          <w:noProof/>
        </w:rPr>
        <w:drawing>
          <wp:inline distT="0" distB="0" distL="0" distR="0" wp14:anchorId="4A88521D" wp14:editId="230E63BE">
            <wp:extent cx="5429250" cy="3190875"/>
            <wp:effectExtent l="0" t="0" r="0" b="9525"/>
            <wp:docPr id="162" name="Chart 162">
              <a:extLst xmlns:a="http://schemas.openxmlformats.org/drawingml/2006/main">
                <a:ext uri="{FF2B5EF4-FFF2-40B4-BE49-F238E27FC236}">
                  <a16:creationId xmlns:a16="http://schemas.microsoft.com/office/drawing/2014/main" id="{978617B3-01F7-49F7-BB65-2E7DB0D39F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77C5B68" w14:textId="670123A4" w:rsidR="004F6FE3" w:rsidRDefault="005752B7" w:rsidP="00F02E77">
      <w:pPr>
        <w:pStyle w:val="Caption"/>
      </w:pPr>
      <w:bookmarkStart w:id="49" w:name="_Toc212630390"/>
      <w:r>
        <w:t xml:space="preserve">Figure </w:t>
      </w:r>
      <w:r w:rsidR="00443009">
        <w:fldChar w:fldCharType="begin"/>
      </w:r>
      <w:r w:rsidR="00443009">
        <w:instrText xml:space="preserve"> SEQ Figure \* ARABIC </w:instrText>
      </w:r>
      <w:r w:rsidR="00443009">
        <w:fldChar w:fldCharType="separate"/>
      </w:r>
      <w:r w:rsidR="00C30324">
        <w:rPr>
          <w:noProof/>
        </w:rPr>
        <w:t>3</w:t>
      </w:r>
      <w:r w:rsidR="00443009">
        <w:rPr>
          <w:noProof/>
        </w:rPr>
        <w:fldChar w:fldCharType="end"/>
      </w:r>
      <w:r w:rsidR="00DC380E" w:rsidRPr="00DC380E">
        <w:t xml:space="preserve">: Proportion of </w:t>
      </w:r>
      <w:r w:rsidR="004B7DAF">
        <w:t>Target</w:t>
      </w:r>
      <w:r w:rsidR="00DC380E" w:rsidRPr="00DC380E">
        <w:t xml:space="preserve"> Facilities Who Participate Northern Ireland Level </w:t>
      </w:r>
      <w:r w:rsidR="00482DD6">
        <w:t>Analysis</w:t>
      </w:r>
      <w:bookmarkEnd w:id="49"/>
    </w:p>
    <w:p w14:paraId="31C125EB" w14:textId="59D86BF5" w:rsidR="0077320D" w:rsidRDefault="0077320D" w:rsidP="0077320D"/>
    <w:p w14:paraId="5EB269B2" w14:textId="57A07A44" w:rsidR="0077320D" w:rsidRDefault="0077320D" w:rsidP="0077320D"/>
    <w:p w14:paraId="427F69A8" w14:textId="2EB275CD" w:rsidR="0077320D" w:rsidRDefault="0077320D" w:rsidP="0077320D"/>
    <w:p w14:paraId="0F5E02C1" w14:textId="7428DF59" w:rsidR="0077320D" w:rsidRDefault="0077320D" w:rsidP="0077320D"/>
    <w:p w14:paraId="5F0D5676" w14:textId="2CA1FEBF" w:rsidR="0077320D" w:rsidRDefault="0077320D" w:rsidP="0077320D"/>
    <w:p w14:paraId="5DB6A8D2" w14:textId="6AD09B1A" w:rsidR="0077320D" w:rsidRDefault="0077320D" w:rsidP="0077320D"/>
    <w:p w14:paraId="5FDB37B8" w14:textId="2AA1CB4F" w:rsidR="0077320D" w:rsidRDefault="0077320D" w:rsidP="0077320D"/>
    <w:p w14:paraId="1C015218" w14:textId="6D89D399" w:rsidR="0077320D" w:rsidRDefault="0077320D" w:rsidP="0077320D"/>
    <w:p w14:paraId="5B87977B" w14:textId="7BCB301B" w:rsidR="006B24D0" w:rsidRDefault="006B24D0" w:rsidP="0077320D"/>
    <w:p w14:paraId="3D0187A0" w14:textId="636C2FCF" w:rsidR="006B24D0" w:rsidRDefault="006B24D0" w:rsidP="0077320D"/>
    <w:p w14:paraId="487302BF" w14:textId="77777777" w:rsidR="00013DFA" w:rsidRDefault="00013DFA" w:rsidP="0077320D"/>
    <w:p w14:paraId="5B50887D" w14:textId="77777777" w:rsidR="006B24D0" w:rsidRPr="0077320D" w:rsidRDefault="006B24D0" w:rsidP="0077320D"/>
    <w:p w14:paraId="5815F75A" w14:textId="2D549FF3" w:rsidR="00594E98" w:rsidRPr="00BD34BA" w:rsidRDefault="00594E98" w:rsidP="00594E98">
      <w:pPr>
        <w:pStyle w:val="Heading3"/>
        <w:rPr>
          <w:b/>
          <w:bCs/>
        </w:rPr>
      </w:pPr>
      <w:bookmarkStart w:id="50" w:name="_Toc212630631"/>
      <w:bookmarkStart w:id="51" w:name="_Hlk183076397"/>
      <w:r w:rsidRPr="00BD34BA">
        <w:rPr>
          <w:b/>
          <w:bCs/>
        </w:rPr>
        <w:lastRenderedPageBreak/>
        <w:t xml:space="preserve">Health and Social Care Trust Level </w:t>
      </w:r>
      <w:r w:rsidR="00B63EA3" w:rsidRPr="00BD34BA">
        <w:rPr>
          <w:b/>
          <w:bCs/>
        </w:rPr>
        <w:t>Analysis</w:t>
      </w:r>
      <w:bookmarkEnd w:id="50"/>
      <w:r w:rsidRPr="00BD34BA">
        <w:rPr>
          <w:b/>
          <w:bCs/>
        </w:rPr>
        <w:t xml:space="preserve"> </w:t>
      </w:r>
    </w:p>
    <w:p w14:paraId="45AEB5BE" w14:textId="606CD1DC" w:rsidR="00594E98" w:rsidRPr="00594E98" w:rsidRDefault="00594E98" w:rsidP="00594E98">
      <w:pPr>
        <w:pStyle w:val="Heading3"/>
      </w:pPr>
      <w:bookmarkStart w:id="52" w:name="_Toc212630632"/>
      <w:bookmarkStart w:id="53" w:name="_Hlk176266928"/>
      <w:r>
        <w:t xml:space="preserve">Belfast Health and Social Care Trust </w:t>
      </w:r>
      <w:r w:rsidR="007C25EA">
        <w:t>(BHSCT)</w:t>
      </w:r>
      <w:bookmarkEnd w:id="52"/>
    </w:p>
    <w:p w14:paraId="02457BAA" w14:textId="45AF63AC" w:rsidR="00DC380E" w:rsidRDefault="00DC380E" w:rsidP="00DC380E">
      <w:pPr>
        <w:pStyle w:val="Heading4"/>
      </w:pPr>
      <w:r w:rsidRPr="00DC380E">
        <w:t xml:space="preserve">Happy Smiles Facility Participation Belfast Health and Social Care Trust Level </w:t>
      </w:r>
      <w:r w:rsidR="00482DD6">
        <w:t>Analysis</w:t>
      </w:r>
      <w:r w:rsidRPr="00DC380E">
        <w:t xml:space="preserve"> </w:t>
      </w:r>
    </w:p>
    <w:p w14:paraId="522CCE73" w14:textId="2FC3AC75" w:rsidR="004E7BF1" w:rsidRDefault="004E7BF1" w:rsidP="004E7BF1">
      <w:pPr>
        <w:jc w:val="both"/>
        <w:rPr>
          <w:rFonts w:cs="Arial"/>
          <w:szCs w:val="24"/>
          <w:lang w:val="en-US"/>
        </w:rPr>
      </w:pPr>
      <w:r>
        <w:rPr>
          <w:rFonts w:cs="Arial"/>
          <w:szCs w:val="24"/>
          <w:lang w:val="en-US"/>
        </w:rPr>
        <w:t xml:space="preserve">There are 112 facilities across the BHSCT area providing funded pre-school education, using the eligibility criterion of 20% most deprived wards in BHSCT area, 34 of the 112 facilities are target facilities for participation in the </w:t>
      </w:r>
      <w:r w:rsidRPr="004E7BF1">
        <w:rPr>
          <w:rFonts w:cs="Arial"/>
          <w:i/>
          <w:szCs w:val="24"/>
          <w:lang w:val="en-US"/>
        </w:rPr>
        <w:t>Happy Smiles Oral Health Programme</w:t>
      </w:r>
      <w:r>
        <w:rPr>
          <w:rFonts w:cs="Arial"/>
          <w:szCs w:val="24"/>
          <w:lang w:val="en-US"/>
        </w:rPr>
        <w:t xml:space="preserve"> (30%). </w:t>
      </w:r>
    </w:p>
    <w:p w14:paraId="22663E49" w14:textId="66333AFB" w:rsidR="00BD34BA" w:rsidRPr="00BD34BA" w:rsidRDefault="00BD34BA" w:rsidP="00BD34BA">
      <w:pPr>
        <w:pStyle w:val="Caption"/>
        <w:rPr>
          <w:b/>
        </w:rPr>
      </w:pPr>
      <w:bookmarkStart w:id="54" w:name="_Toc212630419"/>
      <w:r>
        <w:t xml:space="preserve">Table </w:t>
      </w:r>
      <w:r w:rsidR="00443009">
        <w:fldChar w:fldCharType="begin"/>
      </w:r>
      <w:r w:rsidR="00443009">
        <w:instrText xml:space="preserve"> SEQ Table \* ARABIC </w:instrText>
      </w:r>
      <w:r w:rsidR="00443009">
        <w:fldChar w:fldCharType="separate"/>
      </w:r>
      <w:r w:rsidR="0061666B">
        <w:rPr>
          <w:noProof/>
        </w:rPr>
        <w:t>5</w:t>
      </w:r>
      <w:r w:rsidR="00443009">
        <w:rPr>
          <w:noProof/>
        </w:rPr>
        <w:fldChar w:fldCharType="end"/>
      </w:r>
      <w:r>
        <w:t>:</w:t>
      </w:r>
      <w:r w:rsidRPr="00BD34BA">
        <w:t xml:space="preserve"> </w:t>
      </w:r>
      <w:r w:rsidRPr="00DC380E">
        <w:t xml:space="preserve">Happy Smiles Facility Participation Belfast Health and Social Care Trust Level </w:t>
      </w:r>
      <w:r>
        <w:t>Analysis</w:t>
      </w:r>
      <w:bookmarkEnd w:id="54"/>
    </w:p>
    <w:tbl>
      <w:tblPr>
        <w:tblStyle w:val="GridTable1Light-Accent11"/>
        <w:tblW w:w="8661" w:type="dxa"/>
        <w:tblLook w:val="04A0" w:firstRow="1" w:lastRow="0" w:firstColumn="1" w:lastColumn="0" w:noHBand="0" w:noVBand="1"/>
      </w:tblPr>
      <w:tblGrid>
        <w:gridCol w:w="7228"/>
        <w:gridCol w:w="1433"/>
      </w:tblGrid>
      <w:tr w:rsidR="00DC380E" w:rsidRPr="00DC380E" w14:paraId="2BE3BB04" w14:textId="77777777" w:rsidTr="001A039D">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7228" w:type="dxa"/>
            <w:noWrap/>
            <w:hideMark/>
          </w:tcPr>
          <w:p w14:paraId="33332D92" w14:textId="77777777" w:rsidR="00DC380E" w:rsidRPr="00DC380E" w:rsidRDefault="00DC380E" w:rsidP="00DC380E">
            <w:pPr>
              <w:rPr>
                <w:rFonts w:ascii="Calibri" w:hAnsi="Calibri" w:cs="Calibri"/>
                <w:szCs w:val="24"/>
                <w:lang w:eastAsia="en-GB"/>
              </w:rPr>
            </w:pPr>
          </w:p>
        </w:tc>
        <w:tc>
          <w:tcPr>
            <w:tcW w:w="1433" w:type="dxa"/>
            <w:noWrap/>
            <w:hideMark/>
          </w:tcPr>
          <w:p w14:paraId="4D680DBC" w14:textId="77777777" w:rsidR="00DC380E" w:rsidRPr="00355F6E" w:rsidRDefault="00DC380E" w:rsidP="00DC380E">
            <w:pPr>
              <w:cnfStyle w:val="100000000000" w:firstRow="1" w:lastRow="0" w:firstColumn="0" w:lastColumn="0" w:oddVBand="0" w:evenVBand="0" w:oddHBand="0" w:evenHBand="0" w:firstRowFirstColumn="0" w:firstRowLastColumn="0" w:lastRowFirstColumn="0" w:lastRowLastColumn="0"/>
              <w:rPr>
                <w:rFonts w:cs="Arial"/>
                <w:color w:val="000000"/>
                <w:szCs w:val="24"/>
                <w:lang w:eastAsia="en-GB"/>
              </w:rPr>
            </w:pPr>
            <w:r w:rsidRPr="00355F6E">
              <w:rPr>
                <w:rFonts w:cs="Arial"/>
                <w:color w:val="000000"/>
                <w:szCs w:val="24"/>
                <w:lang w:eastAsia="en-GB"/>
              </w:rPr>
              <w:t>BHSCT</w:t>
            </w:r>
          </w:p>
        </w:tc>
      </w:tr>
      <w:tr w:rsidR="006A5D10" w:rsidRPr="00DC380E" w14:paraId="17671422" w14:textId="77777777" w:rsidTr="001A039D">
        <w:trPr>
          <w:trHeight w:val="365"/>
        </w:trPr>
        <w:tc>
          <w:tcPr>
            <w:cnfStyle w:val="001000000000" w:firstRow="0" w:lastRow="0" w:firstColumn="1" w:lastColumn="0" w:oddVBand="0" w:evenVBand="0" w:oddHBand="0" w:evenHBand="0" w:firstRowFirstColumn="0" w:firstRowLastColumn="0" w:lastRowFirstColumn="0" w:lastRowLastColumn="0"/>
            <w:tcW w:w="7228" w:type="dxa"/>
            <w:noWrap/>
            <w:hideMark/>
          </w:tcPr>
          <w:p w14:paraId="5A8A5A80" w14:textId="1DD95AAA" w:rsidR="006A5D10" w:rsidRPr="00DC380E" w:rsidRDefault="006A5D10" w:rsidP="006A5D10">
            <w:pPr>
              <w:rPr>
                <w:rFonts w:ascii="Calibri" w:hAnsi="Calibri" w:cs="Calibri"/>
                <w:color w:val="000000"/>
                <w:szCs w:val="24"/>
                <w:lang w:eastAsia="en-GB"/>
              </w:rPr>
            </w:pPr>
            <w:r w:rsidRPr="00FE6F0D">
              <w:t>Number o</w:t>
            </w:r>
            <w:r>
              <w:t>f</w:t>
            </w:r>
            <w:r w:rsidRPr="00FE6F0D">
              <w:t xml:space="preserve"> </w:t>
            </w:r>
            <w:r w:rsidR="006B24D0">
              <w:t xml:space="preserve">Funded Pre-School </w:t>
            </w:r>
            <w:r w:rsidRPr="00FE6F0D">
              <w:t xml:space="preserve">Facilities </w:t>
            </w:r>
          </w:p>
        </w:tc>
        <w:tc>
          <w:tcPr>
            <w:tcW w:w="1433" w:type="dxa"/>
            <w:noWrap/>
            <w:hideMark/>
          </w:tcPr>
          <w:p w14:paraId="08BEB65F" w14:textId="77777777" w:rsidR="006A5D10" w:rsidRPr="00355F6E" w:rsidRDefault="006A5D10" w:rsidP="006A5D10">
            <w:pPr>
              <w:cnfStyle w:val="000000000000" w:firstRow="0" w:lastRow="0" w:firstColumn="0" w:lastColumn="0" w:oddVBand="0" w:evenVBand="0" w:oddHBand="0" w:evenHBand="0" w:firstRowFirstColumn="0" w:firstRowLastColumn="0" w:lastRowFirstColumn="0" w:lastRowLastColumn="0"/>
              <w:rPr>
                <w:rFonts w:cs="Arial"/>
                <w:color w:val="000000"/>
                <w:szCs w:val="24"/>
                <w:lang w:eastAsia="en-GB"/>
              </w:rPr>
            </w:pPr>
            <w:r w:rsidRPr="00355F6E">
              <w:rPr>
                <w:rFonts w:cs="Arial"/>
                <w:color w:val="000000"/>
                <w:szCs w:val="24"/>
                <w:lang w:eastAsia="en-GB"/>
              </w:rPr>
              <w:t>112</w:t>
            </w:r>
          </w:p>
        </w:tc>
      </w:tr>
      <w:tr w:rsidR="006A5D10" w:rsidRPr="00DC380E" w14:paraId="4016DA2B" w14:textId="77777777" w:rsidTr="001A039D">
        <w:trPr>
          <w:trHeight w:val="365"/>
        </w:trPr>
        <w:tc>
          <w:tcPr>
            <w:cnfStyle w:val="001000000000" w:firstRow="0" w:lastRow="0" w:firstColumn="1" w:lastColumn="0" w:oddVBand="0" w:evenVBand="0" w:oddHBand="0" w:evenHBand="0" w:firstRowFirstColumn="0" w:firstRowLastColumn="0" w:lastRowFirstColumn="0" w:lastRowLastColumn="0"/>
            <w:tcW w:w="7228" w:type="dxa"/>
            <w:noWrap/>
            <w:hideMark/>
          </w:tcPr>
          <w:p w14:paraId="687C29FA" w14:textId="038037A9" w:rsidR="006A5D10" w:rsidRPr="00DC380E" w:rsidRDefault="006A5D10" w:rsidP="006A5D10">
            <w:pPr>
              <w:rPr>
                <w:rFonts w:ascii="Calibri" w:hAnsi="Calibri" w:cs="Calibri"/>
                <w:color w:val="000000"/>
                <w:szCs w:val="24"/>
                <w:lang w:eastAsia="en-GB"/>
              </w:rPr>
            </w:pPr>
            <w:r w:rsidRPr="00FE6F0D">
              <w:t>Number of Facilities Participating</w:t>
            </w:r>
            <w:r>
              <w:t xml:space="preserve"> (</w:t>
            </w:r>
            <w:r w:rsidR="006B24D0">
              <w:t>Target + Non-target</w:t>
            </w:r>
            <w:r>
              <w:t>)</w:t>
            </w:r>
          </w:p>
        </w:tc>
        <w:tc>
          <w:tcPr>
            <w:tcW w:w="1433" w:type="dxa"/>
            <w:noWrap/>
            <w:hideMark/>
          </w:tcPr>
          <w:p w14:paraId="7E633C8D" w14:textId="77777777" w:rsidR="006A5D10" w:rsidRPr="00355F6E" w:rsidRDefault="006A5D10" w:rsidP="006A5D10">
            <w:pPr>
              <w:cnfStyle w:val="000000000000" w:firstRow="0" w:lastRow="0" w:firstColumn="0" w:lastColumn="0" w:oddVBand="0" w:evenVBand="0" w:oddHBand="0" w:evenHBand="0" w:firstRowFirstColumn="0" w:firstRowLastColumn="0" w:lastRowFirstColumn="0" w:lastRowLastColumn="0"/>
              <w:rPr>
                <w:rFonts w:cs="Arial"/>
                <w:color w:val="000000"/>
                <w:szCs w:val="24"/>
                <w:lang w:eastAsia="en-GB"/>
              </w:rPr>
            </w:pPr>
            <w:r w:rsidRPr="00355F6E">
              <w:rPr>
                <w:rFonts w:cs="Arial"/>
                <w:color w:val="000000"/>
                <w:szCs w:val="24"/>
                <w:lang w:eastAsia="en-GB"/>
              </w:rPr>
              <w:t>73</w:t>
            </w:r>
          </w:p>
        </w:tc>
      </w:tr>
      <w:tr w:rsidR="006A5D10" w:rsidRPr="00DC380E" w14:paraId="59E45666" w14:textId="77777777" w:rsidTr="001A039D">
        <w:trPr>
          <w:trHeight w:val="365"/>
        </w:trPr>
        <w:tc>
          <w:tcPr>
            <w:cnfStyle w:val="001000000000" w:firstRow="0" w:lastRow="0" w:firstColumn="1" w:lastColumn="0" w:oddVBand="0" w:evenVBand="0" w:oddHBand="0" w:evenHBand="0" w:firstRowFirstColumn="0" w:firstRowLastColumn="0" w:lastRowFirstColumn="0" w:lastRowLastColumn="0"/>
            <w:tcW w:w="7228" w:type="dxa"/>
            <w:noWrap/>
            <w:hideMark/>
          </w:tcPr>
          <w:p w14:paraId="47BC81A8" w14:textId="265588FE" w:rsidR="006A5D10" w:rsidRPr="00DC380E" w:rsidRDefault="006A5D10" w:rsidP="006A5D10">
            <w:pPr>
              <w:rPr>
                <w:rFonts w:ascii="Calibri" w:hAnsi="Calibri" w:cs="Calibri"/>
                <w:szCs w:val="24"/>
                <w:lang w:eastAsia="en-GB"/>
              </w:rPr>
            </w:pPr>
            <w:r w:rsidRPr="00FE6F0D">
              <w:t xml:space="preserve">Number of Target </w:t>
            </w:r>
            <w:r w:rsidR="00CF375F">
              <w:t xml:space="preserve">Funded Pre-School </w:t>
            </w:r>
            <w:r w:rsidRPr="00FE6F0D">
              <w:t>Facilities</w:t>
            </w:r>
          </w:p>
        </w:tc>
        <w:tc>
          <w:tcPr>
            <w:tcW w:w="1433" w:type="dxa"/>
            <w:noWrap/>
            <w:hideMark/>
          </w:tcPr>
          <w:p w14:paraId="25C6E24C" w14:textId="77777777" w:rsidR="006A5D10" w:rsidRPr="00355F6E" w:rsidRDefault="006A5D10" w:rsidP="006A5D10">
            <w:pPr>
              <w:cnfStyle w:val="000000000000" w:firstRow="0" w:lastRow="0" w:firstColumn="0" w:lastColumn="0" w:oddVBand="0" w:evenVBand="0" w:oddHBand="0" w:evenHBand="0" w:firstRowFirstColumn="0" w:firstRowLastColumn="0" w:lastRowFirstColumn="0" w:lastRowLastColumn="0"/>
              <w:rPr>
                <w:rFonts w:cs="Arial"/>
                <w:color w:val="000000"/>
                <w:szCs w:val="24"/>
                <w:lang w:eastAsia="en-GB"/>
              </w:rPr>
            </w:pPr>
            <w:r w:rsidRPr="00355F6E">
              <w:rPr>
                <w:rFonts w:cs="Arial"/>
                <w:color w:val="000000"/>
                <w:szCs w:val="24"/>
                <w:lang w:eastAsia="en-GB"/>
              </w:rPr>
              <w:t>34</w:t>
            </w:r>
          </w:p>
        </w:tc>
      </w:tr>
      <w:tr w:rsidR="006A5D10" w:rsidRPr="00DC380E" w14:paraId="45916602" w14:textId="77777777" w:rsidTr="001A039D">
        <w:trPr>
          <w:trHeight w:val="365"/>
        </w:trPr>
        <w:tc>
          <w:tcPr>
            <w:cnfStyle w:val="001000000000" w:firstRow="0" w:lastRow="0" w:firstColumn="1" w:lastColumn="0" w:oddVBand="0" w:evenVBand="0" w:oddHBand="0" w:evenHBand="0" w:firstRowFirstColumn="0" w:firstRowLastColumn="0" w:lastRowFirstColumn="0" w:lastRowLastColumn="0"/>
            <w:tcW w:w="7228" w:type="dxa"/>
            <w:noWrap/>
            <w:hideMark/>
          </w:tcPr>
          <w:p w14:paraId="27D36A43" w14:textId="4FF5846D" w:rsidR="006A5D10" w:rsidRPr="00DC380E" w:rsidRDefault="006A5D10" w:rsidP="006A5D10">
            <w:pPr>
              <w:rPr>
                <w:rFonts w:ascii="Calibri" w:hAnsi="Calibri" w:cs="Calibri"/>
                <w:color w:val="000000"/>
                <w:szCs w:val="24"/>
                <w:lang w:eastAsia="en-GB"/>
              </w:rPr>
            </w:pPr>
            <w:r w:rsidRPr="00FE6F0D">
              <w:t>Number of Target Facilities Participating</w:t>
            </w:r>
          </w:p>
        </w:tc>
        <w:tc>
          <w:tcPr>
            <w:tcW w:w="1433" w:type="dxa"/>
            <w:noWrap/>
            <w:hideMark/>
          </w:tcPr>
          <w:p w14:paraId="74A052B2" w14:textId="77777777" w:rsidR="006A5D10" w:rsidRPr="00355F6E" w:rsidRDefault="006A5D10" w:rsidP="006A5D10">
            <w:pPr>
              <w:cnfStyle w:val="000000000000" w:firstRow="0" w:lastRow="0" w:firstColumn="0" w:lastColumn="0" w:oddVBand="0" w:evenVBand="0" w:oddHBand="0" w:evenHBand="0" w:firstRowFirstColumn="0" w:firstRowLastColumn="0" w:lastRowFirstColumn="0" w:lastRowLastColumn="0"/>
              <w:rPr>
                <w:rFonts w:cs="Arial"/>
                <w:color w:val="000000"/>
                <w:szCs w:val="24"/>
                <w:lang w:eastAsia="en-GB"/>
              </w:rPr>
            </w:pPr>
            <w:r w:rsidRPr="00355F6E">
              <w:rPr>
                <w:rFonts w:cs="Arial"/>
                <w:color w:val="000000"/>
                <w:szCs w:val="24"/>
                <w:lang w:eastAsia="en-GB"/>
              </w:rPr>
              <w:t>33</w:t>
            </w:r>
          </w:p>
        </w:tc>
      </w:tr>
      <w:tr w:rsidR="006A5D10" w:rsidRPr="00DC380E" w14:paraId="2E56543F" w14:textId="77777777" w:rsidTr="001A039D">
        <w:trPr>
          <w:trHeight w:val="365"/>
        </w:trPr>
        <w:tc>
          <w:tcPr>
            <w:cnfStyle w:val="001000000000" w:firstRow="0" w:lastRow="0" w:firstColumn="1" w:lastColumn="0" w:oddVBand="0" w:evenVBand="0" w:oddHBand="0" w:evenHBand="0" w:firstRowFirstColumn="0" w:firstRowLastColumn="0" w:lastRowFirstColumn="0" w:lastRowLastColumn="0"/>
            <w:tcW w:w="7228" w:type="dxa"/>
            <w:noWrap/>
            <w:hideMark/>
          </w:tcPr>
          <w:p w14:paraId="76033191" w14:textId="18E61F3E" w:rsidR="006A5D10" w:rsidRPr="00DC380E" w:rsidRDefault="006A5D10" w:rsidP="006A5D10">
            <w:pPr>
              <w:rPr>
                <w:rFonts w:ascii="Calibri" w:hAnsi="Calibri" w:cs="Calibri"/>
                <w:color w:val="000000"/>
                <w:szCs w:val="24"/>
                <w:lang w:eastAsia="en-GB"/>
              </w:rPr>
            </w:pPr>
            <w:r w:rsidRPr="00FE6F0D">
              <w:t>Number of Non-Target Facilities Participating</w:t>
            </w:r>
            <w:r>
              <w:t xml:space="preserve"> </w:t>
            </w:r>
          </w:p>
        </w:tc>
        <w:tc>
          <w:tcPr>
            <w:tcW w:w="1433" w:type="dxa"/>
            <w:noWrap/>
            <w:hideMark/>
          </w:tcPr>
          <w:p w14:paraId="73917585" w14:textId="77777777" w:rsidR="006A5D10" w:rsidRPr="00355F6E" w:rsidRDefault="006A5D10" w:rsidP="006A5D10">
            <w:pPr>
              <w:cnfStyle w:val="000000000000" w:firstRow="0" w:lastRow="0" w:firstColumn="0" w:lastColumn="0" w:oddVBand="0" w:evenVBand="0" w:oddHBand="0" w:evenHBand="0" w:firstRowFirstColumn="0" w:firstRowLastColumn="0" w:lastRowFirstColumn="0" w:lastRowLastColumn="0"/>
              <w:rPr>
                <w:rFonts w:cs="Arial"/>
                <w:color w:val="000000"/>
                <w:szCs w:val="24"/>
                <w:lang w:eastAsia="en-GB"/>
              </w:rPr>
            </w:pPr>
            <w:r w:rsidRPr="00355F6E">
              <w:rPr>
                <w:rFonts w:cs="Arial"/>
                <w:color w:val="000000"/>
                <w:szCs w:val="24"/>
                <w:lang w:eastAsia="en-GB"/>
              </w:rPr>
              <w:t>40</w:t>
            </w:r>
          </w:p>
        </w:tc>
      </w:tr>
      <w:tr w:rsidR="006A5D10" w:rsidRPr="00DC380E" w14:paraId="2960B148" w14:textId="77777777" w:rsidTr="001A039D">
        <w:trPr>
          <w:trHeight w:val="365"/>
        </w:trPr>
        <w:tc>
          <w:tcPr>
            <w:cnfStyle w:val="001000000000" w:firstRow="0" w:lastRow="0" w:firstColumn="1" w:lastColumn="0" w:oddVBand="0" w:evenVBand="0" w:oddHBand="0" w:evenHBand="0" w:firstRowFirstColumn="0" w:firstRowLastColumn="0" w:lastRowFirstColumn="0" w:lastRowLastColumn="0"/>
            <w:tcW w:w="7228" w:type="dxa"/>
            <w:noWrap/>
            <w:hideMark/>
          </w:tcPr>
          <w:p w14:paraId="40EAC223" w14:textId="4BD8E5EF" w:rsidR="006A5D10" w:rsidRPr="00DC380E" w:rsidRDefault="006A5D10" w:rsidP="006A5D10">
            <w:pPr>
              <w:rPr>
                <w:rFonts w:ascii="Calibri" w:hAnsi="Calibri" w:cs="Calibri"/>
                <w:color w:val="000000"/>
                <w:szCs w:val="24"/>
                <w:lang w:eastAsia="en-GB"/>
              </w:rPr>
            </w:pPr>
            <w:r w:rsidRPr="00FE6F0D">
              <w:t>Number of Target Facilities Not Participating</w:t>
            </w:r>
            <w:r>
              <w:t xml:space="preserve"> </w:t>
            </w:r>
          </w:p>
        </w:tc>
        <w:tc>
          <w:tcPr>
            <w:tcW w:w="1433" w:type="dxa"/>
            <w:noWrap/>
            <w:hideMark/>
          </w:tcPr>
          <w:p w14:paraId="09269CF9" w14:textId="77777777" w:rsidR="006A5D10" w:rsidRPr="00355F6E" w:rsidRDefault="006A5D10" w:rsidP="006A5D10">
            <w:pPr>
              <w:cnfStyle w:val="000000000000" w:firstRow="0" w:lastRow="0" w:firstColumn="0" w:lastColumn="0" w:oddVBand="0" w:evenVBand="0" w:oddHBand="0" w:evenHBand="0" w:firstRowFirstColumn="0" w:firstRowLastColumn="0" w:lastRowFirstColumn="0" w:lastRowLastColumn="0"/>
              <w:rPr>
                <w:rFonts w:cs="Arial"/>
                <w:color w:val="000000"/>
                <w:szCs w:val="24"/>
                <w:lang w:eastAsia="en-GB"/>
              </w:rPr>
            </w:pPr>
            <w:r w:rsidRPr="00355F6E">
              <w:rPr>
                <w:rFonts w:cs="Arial"/>
                <w:color w:val="000000"/>
                <w:szCs w:val="24"/>
                <w:lang w:eastAsia="en-GB"/>
              </w:rPr>
              <w:t>1</w:t>
            </w:r>
          </w:p>
        </w:tc>
      </w:tr>
    </w:tbl>
    <w:p w14:paraId="7D7DF32A" w14:textId="77777777" w:rsidR="00DC380E" w:rsidRPr="00DC380E" w:rsidRDefault="00DC380E" w:rsidP="00DC380E">
      <w:pPr>
        <w:rPr>
          <w:b/>
          <w:sz w:val="22"/>
        </w:rPr>
      </w:pPr>
    </w:p>
    <w:p w14:paraId="63E6948E" w14:textId="40D8622F" w:rsidR="00DC380E" w:rsidRDefault="00DC380E" w:rsidP="00DC380E">
      <w:pPr>
        <w:pStyle w:val="Heading4"/>
      </w:pPr>
      <w:r w:rsidRPr="00DC380E">
        <w:t xml:space="preserve">Proportion of Participating Facilities Who Are </w:t>
      </w:r>
      <w:r w:rsidR="00355F6E">
        <w:t>Target Facilities</w:t>
      </w:r>
      <w:r w:rsidRPr="00DC380E">
        <w:t xml:space="preserve"> </w:t>
      </w:r>
      <w:bookmarkStart w:id="55" w:name="_Hlk173311621"/>
      <w:r w:rsidRPr="00DC380E">
        <w:t xml:space="preserve">Belfast Health and Social Care Trust </w:t>
      </w:r>
      <w:bookmarkEnd w:id="55"/>
      <w:r w:rsidRPr="00DC380E">
        <w:t xml:space="preserve">Level </w:t>
      </w:r>
      <w:r w:rsidR="00482DD6">
        <w:t>Analysis</w:t>
      </w:r>
      <w:r w:rsidRPr="00DC380E">
        <w:t xml:space="preserve"> </w:t>
      </w:r>
    </w:p>
    <w:p w14:paraId="7688C104" w14:textId="59AC5984" w:rsidR="00A1580F" w:rsidRDefault="003D5400" w:rsidP="00A1580F">
      <w:pPr>
        <w:jc w:val="both"/>
      </w:pPr>
      <w:r w:rsidRPr="00DC380E">
        <w:t xml:space="preserve">There are </w:t>
      </w:r>
      <w:r>
        <w:t>73</w:t>
      </w:r>
      <w:r w:rsidRPr="00DC380E">
        <w:t xml:space="preserve"> facilities in </w:t>
      </w:r>
      <w:r>
        <w:t>B</w:t>
      </w:r>
      <w:r w:rsidRPr="00DC380E">
        <w:t>HSCT participat</w:t>
      </w:r>
      <w:r w:rsidR="00A1580F">
        <w:t>ing</w:t>
      </w:r>
      <w:r w:rsidRPr="00DC380E">
        <w:t xml:space="preserve"> in the </w:t>
      </w:r>
      <w:r w:rsidRPr="00C6415C">
        <w:rPr>
          <w:rFonts w:cstheme="minorHAnsi"/>
          <w:bCs/>
          <w:i/>
          <w:szCs w:val="24"/>
        </w:rPr>
        <w:t>Happy Smiles Oral Health Programme</w:t>
      </w:r>
      <w:r w:rsidR="00571F63">
        <w:t xml:space="preserve">, </w:t>
      </w:r>
      <w:r w:rsidR="00DC380E" w:rsidRPr="003D5400">
        <w:t xml:space="preserve">33 of the 73 </w:t>
      </w:r>
      <w:r w:rsidR="00571F63">
        <w:t xml:space="preserve">participating </w:t>
      </w:r>
      <w:r w:rsidR="00DC380E" w:rsidRPr="003D5400">
        <w:t xml:space="preserve">facilities are </w:t>
      </w:r>
      <w:r w:rsidR="00A1580F" w:rsidRPr="00A1580F">
        <w:rPr>
          <w:u w:val="single"/>
        </w:rPr>
        <w:t>target</w:t>
      </w:r>
      <w:r w:rsidR="00A1580F">
        <w:t xml:space="preserve"> facilities </w:t>
      </w:r>
      <w:r w:rsidR="00DC380E" w:rsidRPr="00DC380E">
        <w:t>(45%)</w:t>
      </w:r>
      <w:r w:rsidR="00571F63">
        <w:t xml:space="preserve"> whilst</w:t>
      </w:r>
      <w:r w:rsidR="00DC380E" w:rsidRPr="00DC380E">
        <w:t xml:space="preserve"> 40 of the 73</w:t>
      </w:r>
      <w:r w:rsidR="00571F63">
        <w:t xml:space="preserve"> participating</w:t>
      </w:r>
      <w:r w:rsidR="00DC380E" w:rsidRPr="00DC380E">
        <w:t xml:space="preserve"> facilities are </w:t>
      </w:r>
      <w:r w:rsidR="00DC380E" w:rsidRPr="00A1580F">
        <w:rPr>
          <w:u w:val="single"/>
        </w:rPr>
        <w:t>no</w:t>
      </w:r>
      <w:r w:rsidR="00A1580F" w:rsidRPr="00A1580F">
        <w:rPr>
          <w:u w:val="single"/>
        </w:rPr>
        <w:t>n-target</w:t>
      </w:r>
      <w:r w:rsidR="00A1580F">
        <w:t xml:space="preserve"> facilities</w:t>
      </w:r>
      <w:r w:rsidR="00DC380E" w:rsidRPr="00DC380E">
        <w:t xml:space="preserve"> (55%). </w:t>
      </w:r>
    </w:p>
    <w:p w14:paraId="11EF5CCF" w14:textId="137195B7" w:rsidR="006D4100" w:rsidRPr="00DC380E" w:rsidRDefault="006D4100" w:rsidP="006D4100">
      <w:pPr>
        <w:jc w:val="both"/>
      </w:pPr>
      <w:r>
        <w:t xml:space="preserve">Non-target facilities participating in the </w:t>
      </w:r>
      <w:r w:rsidRPr="00C6415C">
        <w:rPr>
          <w:rFonts w:cstheme="minorHAnsi"/>
          <w:bCs/>
          <w:i/>
          <w:szCs w:val="24"/>
        </w:rPr>
        <w:t>Happy Smiles Oral Health Programme</w:t>
      </w:r>
      <w:r>
        <w:rPr>
          <w:rFonts w:cstheme="minorHAnsi"/>
          <w:bCs/>
          <w:i/>
          <w:szCs w:val="24"/>
        </w:rPr>
        <w:t xml:space="preserve"> </w:t>
      </w:r>
      <w:r w:rsidRPr="006D4100">
        <w:rPr>
          <w:rFonts w:cstheme="minorHAnsi"/>
          <w:bCs/>
          <w:szCs w:val="24"/>
        </w:rPr>
        <w:t>are either not within</w:t>
      </w:r>
      <w:r>
        <w:rPr>
          <w:rFonts w:cstheme="minorHAnsi"/>
          <w:bCs/>
          <w:i/>
          <w:szCs w:val="24"/>
        </w:rPr>
        <w:t xml:space="preserve"> </w:t>
      </w:r>
      <w:r w:rsidRPr="00DC380E">
        <w:t xml:space="preserve">20% most deprived wards in </w:t>
      </w:r>
      <w:r>
        <w:t xml:space="preserve">BHSCT </w:t>
      </w:r>
      <w:r w:rsidRPr="00DC380E">
        <w:t>(</w:t>
      </w:r>
      <w:r>
        <w:t>36 facilities, 90</w:t>
      </w:r>
      <w:r w:rsidRPr="00DC380E">
        <w:t>%)</w:t>
      </w:r>
      <w:r>
        <w:t xml:space="preserve"> or </w:t>
      </w:r>
      <w:r w:rsidRPr="00DC380E">
        <w:t>are not facilities providing funded pre-school education (</w:t>
      </w:r>
      <w:r>
        <w:t>4 facilities, 10</w:t>
      </w:r>
      <w:r w:rsidRPr="00DC380E">
        <w:t>%).</w:t>
      </w:r>
    </w:p>
    <w:p w14:paraId="75FB7778" w14:textId="7A629637" w:rsidR="00DC380E" w:rsidRPr="00F02E77" w:rsidRDefault="00A1580F" w:rsidP="00376655">
      <w:pPr>
        <w:jc w:val="both"/>
        <w:rPr>
          <w:b/>
          <w:bCs/>
        </w:rPr>
      </w:pPr>
      <w:r w:rsidRPr="00F02E77">
        <w:rPr>
          <w:b/>
          <w:bCs/>
          <w:noProof/>
          <w:szCs w:val="24"/>
        </w:rPr>
        <w:drawing>
          <wp:inline distT="0" distB="0" distL="0" distR="0" wp14:anchorId="52B1AE53" wp14:editId="057995E0">
            <wp:extent cx="270000" cy="270000"/>
            <wp:effectExtent l="0" t="0" r="0" b="0"/>
            <wp:docPr id="2" name="Graphic 2" descr="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08578" name="lightbulb.svg"/>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70000" cy="270000"/>
                    </a:xfrm>
                    <a:prstGeom prst="rect">
                      <a:avLst/>
                    </a:prstGeom>
                  </pic:spPr>
                </pic:pic>
              </a:graphicData>
            </a:graphic>
          </wp:inline>
        </w:drawing>
      </w:r>
      <w:r w:rsidR="00DC380E" w:rsidRPr="00F02E77">
        <w:rPr>
          <w:b/>
          <w:bCs/>
        </w:rPr>
        <w:t>This indicates that the</w:t>
      </w:r>
      <w:r w:rsidR="00DC380E" w:rsidRPr="00206F29">
        <w:rPr>
          <w:b/>
          <w:bCs/>
        </w:rPr>
        <w:t xml:space="preserve"> </w:t>
      </w:r>
      <w:r w:rsidR="00DC380E" w:rsidRPr="00F02E77">
        <w:rPr>
          <w:b/>
          <w:bCs/>
        </w:rPr>
        <w:t xml:space="preserve">targeted approach for the pre-school facilities in the 20% most deprived wards in Belfast Health and Social Care Trust has not been applied. </w:t>
      </w:r>
    </w:p>
    <w:bookmarkEnd w:id="51"/>
    <w:p w14:paraId="74513333" w14:textId="56359F69" w:rsidR="005C0148" w:rsidRDefault="005C0148" w:rsidP="00DC380E">
      <w:pPr>
        <w:rPr>
          <w:b/>
          <w:sz w:val="22"/>
        </w:rPr>
      </w:pPr>
    </w:p>
    <w:p w14:paraId="6A7882AF" w14:textId="0BA33DAD" w:rsidR="00CF375F" w:rsidRPr="00DC380E" w:rsidRDefault="00CF375F" w:rsidP="00DC380E">
      <w:pPr>
        <w:rPr>
          <w:b/>
          <w:sz w:val="22"/>
        </w:rPr>
      </w:pPr>
      <w:r>
        <w:rPr>
          <w:noProof/>
        </w:rPr>
        <w:lastRenderedPageBreak/>
        <w:drawing>
          <wp:inline distT="0" distB="0" distL="0" distR="0" wp14:anchorId="1081BCF7" wp14:editId="77320D50">
            <wp:extent cx="5399405" cy="3019425"/>
            <wp:effectExtent l="0" t="0" r="10795" b="9525"/>
            <wp:docPr id="164" name="Chart 164">
              <a:extLst xmlns:a="http://schemas.openxmlformats.org/drawingml/2006/main">
                <a:ext uri="{FF2B5EF4-FFF2-40B4-BE49-F238E27FC236}">
                  <a16:creationId xmlns:a16="http://schemas.microsoft.com/office/drawing/2014/main" id="{E7C4F5CE-484F-4531-B7D3-0F6F247DB3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B233991" w14:textId="0327758A" w:rsidR="00DC380E" w:rsidRPr="00DC380E" w:rsidRDefault="005752B7" w:rsidP="005752B7">
      <w:pPr>
        <w:pStyle w:val="Caption"/>
      </w:pPr>
      <w:bookmarkStart w:id="56" w:name="_Toc212630391"/>
      <w:r>
        <w:t xml:space="preserve">Figure </w:t>
      </w:r>
      <w:r w:rsidR="00443009">
        <w:fldChar w:fldCharType="begin"/>
      </w:r>
      <w:r w:rsidR="00443009">
        <w:instrText xml:space="preserve"> SEQ Figure \* ARABIC </w:instrText>
      </w:r>
      <w:r w:rsidR="00443009">
        <w:fldChar w:fldCharType="separate"/>
      </w:r>
      <w:r w:rsidR="00C30324">
        <w:rPr>
          <w:noProof/>
        </w:rPr>
        <w:t>4</w:t>
      </w:r>
      <w:r w:rsidR="00443009">
        <w:rPr>
          <w:noProof/>
        </w:rPr>
        <w:fldChar w:fldCharType="end"/>
      </w:r>
      <w:r w:rsidR="00DC380E" w:rsidRPr="00DC380E">
        <w:t xml:space="preserve">: Proportion of Participating Facilities Who Are </w:t>
      </w:r>
      <w:r w:rsidR="00355F6E">
        <w:t>Target Facilities</w:t>
      </w:r>
      <w:r w:rsidR="00DC380E" w:rsidRPr="00DC380E">
        <w:t xml:space="preserve"> Belfast Health and Social Care Trust Level </w:t>
      </w:r>
      <w:r w:rsidR="00482DD6">
        <w:t>Analysis</w:t>
      </w:r>
      <w:bookmarkEnd w:id="56"/>
      <w:r w:rsidR="00DC380E" w:rsidRPr="00DC380E">
        <w:t xml:space="preserve"> </w:t>
      </w:r>
    </w:p>
    <w:p w14:paraId="21645D00" w14:textId="62C4BD0C" w:rsidR="00DC380E" w:rsidRDefault="00DC380E" w:rsidP="00DC380E">
      <w:pPr>
        <w:pStyle w:val="Heading4"/>
      </w:pPr>
      <w:r w:rsidRPr="00DC380E">
        <w:t xml:space="preserve">Proportion of </w:t>
      </w:r>
      <w:r w:rsidR="00355F6E">
        <w:t>Target</w:t>
      </w:r>
      <w:r w:rsidRPr="00DC380E">
        <w:t xml:space="preserve"> Facilities Who Participate Belfast Health and Social Care Trust Level </w:t>
      </w:r>
      <w:r w:rsidR="00482DD6">
        <w:t>Analysis</w:t>
      </w:r>
    </w:p>
    <w:p w14:paraId="1C6E735B" w14:textId="77777777" w:rsidR="00CF375F" w:rsidRDefault="008F228C" w:rsidP="00DC380E">
      <w:r w:rsidRPr="008F228C">
        <w:t xml:space="preserve">There are </w:t>
      </w:r>
      <w:r w:rsidR="00DC380E" w:rsidRPr="008F228C">
        <w:t xml:space="preserve">34 </w:t>
      </w:r>
      <w:r w:rsidR="00D01918" w:rsidRPr="008F228C">
        <w:t>target</w:t>
      </w:r>
      <w:r w:rsidR="00DC380E" w:rsidRPr="008F228C">
        <w:t xml:space="preserve"> facilities in BHSCT</w:t>
      </w:r>
      <w:r w:rsidR="004E7BF1">
        <w:t>, 33 target facilities</w:t>
      </w:r>
      <w:r w:rsidR="00DC380E" w:rsidRPr="008F228C">
        <w:t xml:space="preserve"> </w:t>
      </w:r>
      <w:r w:rsidR="00DC380E" w:rsidRPr="008F228C">
        <w:rPr>
          <w:u w:val="single"/>
        </w:rPr>
        <w:t>participat</w:t>
      </w:r>
      <w:r w:rsidR="004E7BF1">
        <w:rPr>
          <w:u w:val="single"/>
        </w:rPr>
        <w:t>e</w:t>
      </w:r>
      <w:r w:rsidR="00DC380E" w:rsidRPr="008F228C">
        <w:t xml:space="preserve"> in the </w:t>
      </w:r>
      <w:r w:rsidR="009C452F" w:rsidRPr="008F228C">
        <w:rPr>
          <w:rFonts w:cstheme="minorHAnsi"/>
          <w:bCs/>
          <w:i/>
          <w:szCs w:val="24"/>
        </w:rPr>
        <w:t>Happy Smiles Oral Health Programme</w:t>
      </w:r>
      <w:r w:rsidR="009C452F" w:rsidRPr="008F228C">
        <w:t xml:space="preserve"> </w:t>
      </w:r>
      <w:r w:rsidR="00DC380E" w:rsidRPr="008F228C">
        <w:t>(97%)</w:t>
      </w:r>
      <w:r w:rsidRPr="008F228C">
        <w:t xml:space="preserve"> whilst</w:t>
      </w:r>
      <w:r w:rsidR="00DC380E" w:rsidRPr="008F228C">
        <w:t xml:space="preserve"> 1 </w:t>
      </w:r>
      <w:r w:rsidR="00D01918" w:rsidRPr="008F228C">
        <w:t>target</w:t>
      </w:r>
      <w:r w:rsidR="00DC380E" w:rsidRPr="008F228C">
        <w:t xml:space="preserve"> facilit</w:t>
      </w:r>
      <w:r w:rsidR="004E7BF1">
        <w:t>y</w:t>
      </w:r>
      <w:r w:rsidR="00DC380E" w:rsidRPr="008F228C">
        <w:t xml:space="preserve"> </w:t>
      </w:r>
      <w:r w:rsidR="004E7BF1">
        <w:t>does</w:t>
      </w:r>
      <w:r w:rsidRPr="008F228C">
        <w:t xml:space="preserve"> </w:t>
      </w:r>
      <w:r w:rsidRPr="008F228C">
        <w:rPr>
          <w:u w:val="single"/>
        </w:rPr>
        <w:t>not</w:t>
      </w:r>
      <w:r w:rsidR="00DC380E" w:rsidRPr="008F228C">
        <w:rPr>
          <w:u w:val="single"/>
        </w:rPr>
        <w:t xml:space="preserve"> participat</w:t>
      </w:r>
      <w:r w:rsidR="004E7BF1">
        <w:rPr>
          <w:u w:val="single"/>
        </w:rPr>
        <w:t>e</w:t>
      </w:r>
      <w:r w:rsidR="00DC380E" w:rsidRPr="008F228C">
        <w:t xml:space="preserve"> in the </w:t>
      </w:r>
      <w:r w:rsidR="009C452F" w:rsidRPr="008F228C">
        <w:rPr>
          <w:rFonts w:cstheme="minorHAnsi"/>
          <w:bCs/>
          <w:i/>
          <w:szCs w:val="24"/>
        </w:rPr>
        <w:t>Happy Smiles Oral Health Programme</w:t>
      </w:r>
      <w:r w:rsidR="009C452F" w:rsidRPr="008F228C">
        <w:t xml:space="preserve"> </w:t>
      </w:r>
      <w:r w:rsidR="00DC380E" w:rsidRPr="008F228C">
        <w:t>(3%).</w:t>
      </w:r>
      <w:r w:rsidR="00DC380E" w:rsidRPr="00DC380E">
        <w:t xml:space="preserve"> </w:t>
      </w:r>
      <w:bookmarkStart w:id="57" w:name="_Hlk176267033"/>
      <w:bookmarkEnd w:id="53"/>
    </w:p>
    <w:p w14:paraId="19E9D916" w14:textId="6608BE61" w:rsidR="005C0148" w:rsidRPr="00DC380E" w:rsidRDefault="00CF375F" w:rsidP="00DC380E">
      <w:pPr>
        <w:rPr>
          <w:b/>
          <w:sz w:val="22"/>
        </w:rPr>
      </w:pPr>
      <w:r>
        <w:rPr>
          <w:noProof/>
        </w:rPr>
        <w:drawing>
          <wp:inline distT="0" distB="0" distL="0" distR="0" wp14:anchorId="71FC6933" wp14:editId="764EE5CF">
            <wp:extent cx="5343525" cy="3076575"/>
            <wp:effectExtent l="0" t="0" r="9525" b="9525"/>
            <wp:docPr id="165" name="Chart 165">
              <a:extLst xmlns:a="http://schemas.openxmlformats.org/drawingml/2006/main">
                <a:ext uri="{FF2B5EF4-FFF2-40B4-BE49-F238E27FC236}">
                  <a16:creationId xmlns:a16="http://schemas.microsoft.com/office/drawing/2014/main" id="{984C79C6-95CD-44F8-BFA4-91155008A0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B829715" w14:textId="321401E0" w:rsidR="005157A9" w:rsidRDefault="005752B7" w:rsidP="00F02E77">
      <w:pPr>
        <w:pStyle w:val="Caption"/>
      </w:pPr>
      <w:bookmarkStart w:id="58" w:name="_Toc212630392"/>
      <w:r>
        <w:t xml:space="preserve">Figure </w:t>
      </w:r>
      <w:r w:rsidR="00443009">
        <w:fldChar w:fldCharType="begin"/>
      </w:r>
      <w:r w:rsidR="00443009">
        <w:instrText xml:space="preserve"> SEQ Figure \* ARABIC </w:instrText>
      </w:r>
      <w:r w:rsidR="00443009">
        <w:fldChar w:fldCharType="separate"/>
      </w:r>
      <w:r w:rsidR="00C30324">
        <w:rPr>
          <w:noProof/>
        </w:rPr>
        <w:t>5</w:t>
      </w:r>
      <w:r w:rsidR="00443009">
        <w:rPr>
          <w:noProof/>
        </w:rPr>
        <w:fldChar w:fldCharType="end"/>
      </w:r>
      <w:r w:rsidR="00DC380E" w:rsidRPr="00DC380E">
        <w:t xml:space="preserve">: Proportion of </w:t>
      </w:r>
      <w:r w:rsidR="00355F6E">
        <w:t>Target</w:t>
      </w:r>
      <w:r w:rsidR="00355F6E" w:rsidRPr="00DC380E">
        <w:t xml:space="preserve"> </w:t>
      </w:r>
      <w:r w:rsidR="00DC380E" w:rsidRPr="00DC380E">
        <w:t xml:space="preserve">Facilities Who Participate Belfast Health and Social Care Trust Level </w:t>
      </w:r>
      <w:r w:rsidR="00482DD6">
        <w:t>Analysis</w:t>
      </w:r>
      <w:bookmarkEnd w:id="58"/>
    </w:p>
    <w:p w14:paraId="4498C5BE" w14:textId="77777777" w:rsidR="006A5D10" w:rsidRPr="006A5D10" w:rsidRDefault="006A5D10" w:rsidP="006A5D10"/>
    <w:p w14:paraId="5C34DA13" w14:textId="4850C19A" w:rsidR="00594E98" w:rsidRPr="00594E98" w:rsidRDefault="00594E98" w:rsidP="00594E98">
      <w:pPr>
        <w:pStyle w:val="Heading3"/>
      </w:pPr>
      <w:bookmarkStart w:id="59" w:name="_Toc212630633"/>
      <w:bookmarkEnd w:id="57"/>
      <w:r>
        <w:lastRenderedPageBreak/>
        <w:t xml:space="preserve">Northern Health and Social Care Trust </w:t>
      </w:r>
      <w:r w:rsidR="00482DD6">
        <w:t>(NHSCT)</w:t>
      </w:r>
      <w:bookmarkEnd w:id="59"/>
    </w:p>
    <w:p w14:paraId="4D037E2A" w14:textId="60B33DAF" w:rsidR="00DC380E" w:rsidRDefault="00DC380E" w:rsidP="00DC380E">
      <w:pPr>
        <w:pStyle w:val="Heading4"/>
      </w:pPr>
      <w:r w:rsidRPr="00DC380E">
        <w:t xml:space="preserve">Happy Smiles Facility Participation Northern Health and Social Care Trust Level </w:t>
      </w:r>
      <w:r w:rsidR="00482DD6">
        <w:t>Analysis</w:t>
      </w:r>
      <w:r w:rsidRPr="00DC380E">
        <w:t xml:space="preserve"> </w:t>
      </w:r>
    </w:p>
    <w:p w14:paraId="148AE5D8" w14:textId="45EB83FB" w:rsidR="004A64E9" w:rsidRPr="004A64E9" w:rsidRDefault="004A64E9" w:rsidP="004A64E9">
      <w:pPr>
        <w:jc w:val="both"/>
        <w:rPr>
          <w:lang w:val="en-US"/>
        </w:rPr>
      </w:pPr>
      <w:r w:rsidRPr="004A64E9">
        <w:rPr>
          <w:lang w:val="en-US"/>
        </w:rPr>
        <w:t xml:space="preserve">There are 178 facilities across the NHSCT area providing funded pre-school education, using the eligibility criterion of 20% most deprived wards in NHSCT area, 41 of the 178 facilities are target facilities for participation in the </w:t>
      </w:r>
      <w:r w:rsidRPr="004A64E9">
        <w:rPr>
          <w:i/>
          <w:lang w:val="en-US"/>
        </w:rPr>
        <w:t>Happy Smiles Oral Health Programme</w:t>
      </w:r>
      <w:r w:rsidRPr="004A64E9">
        <w:rPr>
          <w:lang w:val="en-US"/>
        </w:rPr>
        <w:t xml:space="preserve"> (23%). </w:t>
      </w:r>
    </w:p>
    <w:p w14:paraId="58B3D3D1" w14:textId="566A8D71" w:rsidR="00DC380E" w:rsidRPr="00DC380E" w:rsidRDefault="00C435BC" w:rsidP="00C435BC">
      <w:pPr>
        <w:pStyle w:val="Caption"/>
        <w:rPr>
          <w:b/>
        </w:rPr>
      </w:pPr>
      <w:bookmarkStart w:id="60" w:name="_Toc212630420"/>
      <w:r>
        <w:t xml:space="preserve">Table </w:t>
      </w:r>
      <w:r w:rsidR="00443009">
        <w:fldChar w:fldCharType="begin"/>
      </w:r>
      <w:r w:rsidR="00443009">
        <w:instrText xml:space="preserve"> SEQ Table \* ARABIC </w:instrText>
      </w:r>
      <w:r w:rsidR="00443009">
        <w:fldChar w:fldCharType="separate"/>
      </w:r>
      <w:r w:rsidR="0061666B">
        <w:rPr>
          <w:noProof/>
        </w:rPr>
        <w:t>6</w:t>
      </w:r>
      <w:r w:rsidR="00443009">
        <w:rPr>
          <w:noProof/>
        </w:rPr>
        <w:fldChar w:fldCharType="end"/>
      </w:r>
      <w:r w:rsidR="00390C8A">
        <w:t>:</w:t>
      </w:r>
      <w:r w:rsidR="00DC380E" w:rsidRPr="00DC380E">
        <w:t xml:space="preserve"> Happy Smiles Facility Participation Northern Health and Social Care Trust Level </w:t>
      </w:r>
      <w:r w:rsidR="00482DD6">
        <w:t>Analysis</w:t>
      </w:r>
      <w:bookmarkEnd w:id="60"/>
      <w:r w:rsidR="00DC380E" w:rsidRPr="00DC380E">
        <w:rPr>
          <w:b/>
        </w:rPr>
        <w:t xml:space="preserve"> </w:t>
      </w:r>
    </w:p>
    <w:tbl>
      <w:tblPr>
        <w:tblStyle w:val="GridTable1Light-Accent11"/>
        <w:tblW w:w="8774" w:type="dxa"/>
        <w:tblLook w:val="04A0" w:firstRow="1" w:lastRow="0" w:firstColumn="1" w:lastColumn="0" w:noHBand="0" w:noVBand="1"/>
      </w:tblPr>
      <w:tblGrid>
        <w:gridCol w:w="7297"/>
        <w:gridCol w:w="1477"/>
      </w:tblGrid>
      <w:tr w:rsidR="00DC380E" w:rsidRPr="00DC380E" w14:paraId="0EFC04D0" w14:textId="77777777" w:rsidTr="001A03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7297" w:type="dxa"/>
            <w:noWrap/>
            <w:hideMark/>
          </w:tcPr>
          <w:p w14:paraId="05D1F0E4" w14:textId="77777777" w:rsidR="00DC380E" w:rsidRPr="00DC380E" w:rsidRDefault="00DC380E" w:rsidP="00DC380E">
            <w:pPr>
              <w:rPr>
                <w:lang w:eastAsia="en-GB"/>
              </w:rPr>
            </w:pPr>
          </w:p>
        </w:tc>
        <w:tc>
          <w:tcPr>
            <w:tcW w:w="1477" w:type="dxa"/>
            <w:noWrap/>
            <w:hideMark/>
          </w:tcPr>
          <w:p w14:paraId="621306E2" w14:textId="77777777" w:rsidR="00DC380E" w:rsidRPr="00355F6E" w:rsidRDefault="00DC380E" w:rsidP="00DC380E">
            <w:pPr>
              <w:cnfStyle w:val="100000000000" w:firstRow="1"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NHSCT</w:t>
            </w:r>
          </w:p>
        </w:tc>
      </w:tr>
      <w:tr w:rsidR="00CF375F" w:rsidRPr="00DC380E" w14:paraId="0D3114ED" w14:textId="77777777" w:rsidTr="001A039D">
        <w:trPr>
          <w:trHeight w:val="353"/>
        </w:trPr>
        <w:tc>
          <w:tcPr>
            <w:cnfStyle w:val="001000000000" w:firstRow="0" w:lastRow="0" w:firstColumn="1" w:lastColumn="0" w:oddVBand="0" w:evenVBand="0" w:oddHBand="0" w:evenHBand="0" w:firstRowFirstColumn="0" w:firstRowLastColumn="0" w:lastRowFirstColumn="0" w:lastRowLastColumn="0"/>
            <w:tcW w:w="7297" w:type="dxa"/>
            <w:noWrap/>
            <w:hideMark/>
          </w:tcPr>
          <w:p w14:paraId="75516AF0" w14:textId="60A665DA" w:rsidR="00CF375F" w:rsidRPr="00DC380E" w:rsidRDefault="00CF375F" w:rsidP="00CF375F">
            <w:pPr>
              <w:rPr>
                <w:rFonts w:ascii="Calibri" w:hAnsi="Calibri" w:cs="Calibri"/>
                <w:color w:val="000000"/>
                <w:lang w:eastAsia="en-GB"/>
              </w:rPr>
            </w:pPr>
            <w:r w:rsidRPr="00FE6F0D">
              <w:t>Number o</w:t>
            </w:r>
            <w:r>
              <w:t>f</w:t>
            </w:r>
            <w:r w:rsidRPr="00FE6F0D">
              <w:t xml:space="preserve"> </w:t>
            </w:r>
            <w:r>
              <w:t xml:space="preserve">Funded Pre-School </w:t>
            </w:r>
            <w:r w:rsidRPr="00FE6F0D">
              <w:t xml:space="preserve">Facilities </w:t>
            </w:r>
          </w:p>
        </w:tc>
        <w:tc>
          <w:tcPr>
            <w:tcW w:w="1477" w:type="dxa"/>
            <w:noWrap/>
            <w:hideMark/>
          </w:tcPr>
          <w:p w14:paraId="4F806F0D"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178</w:t>
            </w:r>
          </w:p>
        </w:tc>
      </w:tr>
      <w:tr w:rsidR="00CF375F" w:rsidRPr="00DC380E" w14:paraId="6826DC9E" w14:textId="77777777" w:rsidTr="001A039D">
        <w:trPr>
          <w:trHeight w:val="353"/>
        </w:trPr>
        <w:tc>
          <w:tcPr>
            <w:cnfStyle w:val="001000000000" w:firstRow="0" w:lastRow="0" w:firstColumn="1" w:lastColumn="0" w:oddVBand="0" w:evenVBand="0" w:oddHBand="0" w:evenHBand="0" w:firstRowFirstColumn="0" w:firstRowLastColumn="0" w:lastRowFirstColumn="0" w:lastRowLastColumn="0"/>
            <w:tcW w:w="7297" w:type="dxa"/>
            <w:noWrap/>
            <w:hideMark/>
          </w:tcPr>
          <w:p w14:paraId="2EFC7B5A" w14:textId="57DB6BC5" w:rsidR="00CF375F" w:rsidRPr="00DC380E" w:rsidRDefault="00CF375F" w:rsidP="00CF375F">
            <w:pPr>
              <w:rPr>
                <w:rFonts w:ascii="Calibri" w:hAnsi="Calibri" w:cs="Calibri"/>
                <w:color w:val="000000"/>
                <w:lang w:eastAsia="en-GB"/>
              </w:rPr>
            </w:pPr>
            <w:r w:rsidRPr="00FE6F0D">
              <w:t>Number of Facilities Participating</w:t>
            </w:r>
            <w:r>
              <w:t xml:space="preserve"> (Target + Non-target)</w:t>
            </w:r>
          </w:p>
        </w:tc>
        <w:tc>
          <w:tcPr>
            <w:tcW w:w="1477" w:type="dxa"/>
            <w:noWrap/>
            <w:hideMark/>
          </w:tcPr>
          <w:p w14:paraId="2714E877"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16</w:t>
            </w:r>
          </w:p>
        </w:tc>
      </w:tr>
      <w:tr w:rsidR="00CF375F" w:rsidRPr="00DC380E" w14:paraId="3F918760" w14:textId="77777777" w:rsidTr="001A039D">
        <w:trPr>
          <w:trHeight w:val="353"/>
        </w:trPr>
        <w:tc>
          <w:tcPr>
            <w:cnfStyle w:val="001000000000" w:firstRow="0" w:lastRow="0" w:firstColumn="1" w:lastColumn="0" w:oddVBand="0" w:evenVBand="0" w:oddHBand="0" w:evenHBand="0" w:firstRowFirstColumn="0" w:firstRowLastColumn="0" w:lastRowFirstColumn="0" w:lastRowLastColumn="0"/>
            <w:tcW w:w="7297" w:type="dxa"/>
            <w:noWrap/>
            <w:hideMark/>
          </w:tcPr>
          <w:p w14:paraId="35EA8CDD" w14:textId="12E681B0" w:rsidR="00CF375F" w:rsidRPr="00DC380E" w:rsidRDefault="00CF375F" w:rsidP="00CF375F">
            <w:pPr>
              <w:rPr>
                <w:rFonts w:ascii="Calibri" w:hAnsi="Calibri" w:cs="Calibri"/>
                <w:color w:val="000000"/>
                <w:lang w:eastAsia="en-GB"/>
              </w:rPr>
            </w:pPr>
            <w:r w:rsidRPr="00FE6F0D">
              <w:t xml:space="preserve">Number of Target </w:t>
            </w:r>
            <w:r>
              <w:t xml:space="preserve">Funded Pre-School </w:t>
            </w:r>
            <w:r w:rsidRPr="00FE6F0D">
              <w:t>Facilities</w:t>
            </w:r>
          </w:p>
        </w:tc>
        <w:tc>
          <w:tcPr>
            <w:tcW w:w="1477" w:type="dxa"/>
            <w:noWrap/>
            <w:hideMark/>
          </w:tcPr>
          <w:p w14:paraId="022AD09B"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41</w:t>
            </w:r>
          </w:p>
        </w:tc>
      </w:tr>
      <w:tr w:rsidR="00CF375F" w:rsidRPr="00DC380E" w14:paraId="008F4AC8" w14:textId="77777777" w:rsidTr="001A039D">
        <w:trPr>
          <w:trHeight w:val="353"/>
        </w:trPr>
        <w:tc>
          <w:tcPr>
            <w:cnfStyle w:val="001000000000" w:firstRow="0" w:lastRow="0" w:firstColumn="1" w:lastColumn="0" w:oddVBand="0" w:evenVBand="0" w:oddHBand="0" w:evenHBand="0" w:firstRowFirstColumn="0" w:firstRowLastColumn="0" w:lastRowFirstColumn="0" w:lastRowLastColumn="0"/>
            <w:tcW w:w="7297" w:type="dxa"/>
            <w:noWrap/>
            <w:hideMark/>
          </w:tcPr>
          <w:p w14:paraId="4D034924" w14:textId="09923616" w:rsidR="00CF375F" w:rsidRPr="00DC380E" w:rsidRDefault="00CF375F" w:rsidP="00CF375F">
            <w:pPr>
              <w:rPr>
                <w:rFonts w:ascii="Calibri" w:hAnsi="Calibri" w:cs="Calibri"/>
                <w:color w:val="000000"/>
                <w:lang w:eastAsia="en-GB"/>
              </w:rPr>
            </w:pPr>
            <w:r w:rsidRPr="00FE6F0D">
              <w:t>Number of Target Facilities Participating</w:t>
            </w:r>
          </w:p>
        </w:tc>
        <w:tc>
          <w:tcPr>
            <w:tcW w:w="1477" w:type="dxa"/>
            <w:noWrap/>
            <w:hideMark/>
          </w:tcPr>
          <w:p w14:paraId="1219BDB4"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8</w:t>
            </w:r>
          </w:p>
        </w:tc>
      </w:tr>
      <w:tr w:rsidR="00CF375F" w:rsidRPr="00DC380E" w14:paraId="19EB066E" w14:textId="77777777" w:rsidTr="001A039D">
        <w:trPr>
          <w:trHeight w:val="353"/>
        </w:trPr>
        <w:tc>
          <w:tcPr>
            <w:cnfStyle w:val="001000000000" w:firstRow="0" w:lastRow="0" w:firstColumn="1" w:lastColumn="0" w:oddVBand="0" w:evenVBand="0" w:oddHBand="0" w:evenHBand="0" w:firstRowFirstColumn="0" w:firstRowLastColumn="0" w:lastRowFirstColumn="0" w:lastRowLastColumn="0"/>
            <w:tcW w:w="7297" w:type="dxa"/>
            <w:noWrap/>
            <w:hideMark/>
          </w:tcPr>
          <w:p w14:paraId="14348A77" w14:textId="110DE3C6" w:rsidR="00CF375F" w:rsidRPr="00DC380E" w:rsidRDefault="00CF375F" w:rsidP="00CF375F">
            <w:pPr>
              <w:rPr>
                <w:rFonts w:ascii="Calibri" w:hAnsi="Calibri" w:cs="Calibri"/>
                <w:color w:val="000000"/>
                <w:lang w:eastAsia="en-GB"/>
              </w:rPr>
            </w:pPr>
            <w:r w:rsidRPr="00FE6F0D">
              <w:t>Number of Non-Target Facilities Participating</w:t>
            </w:r>
            <w:r>
              <w:t xml:space="preserve"> </w:t>
            </w:r>
          </w:p>
        </w:tc>
        <w:tc>
          <w:tcPr>
            <w:tcW w:w="1477" w:type="dxa"/>
            <w:noWrap/>
            <w:hideMark/>
          </w:tcPr>
          <w:p w14:paraId="3EB0A65D"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8</w:t>
            </w:r>
          </w:p>
        </w:tc>
      </w:tr>
      <w:tr w:rsidR="00CF375F" w:rsidRPr="00DC380E" w14:paraId="0F0C9640" w14:textId="77777777" w:rsidTr="001A039D">
        <w:trPr>
          <w:trHeight w:val="353"/>
        </w:trPr>
        <w:tc>
          <w:tcPr>
            <w:cnfStyle w:val="001000000000" w:firstRow="0" w:lastRow="0" w:firstColumn="1" w:lastColumn="0" w:oddVBand="0" w:evenVBand="0" w:oddHBand="0" w:evenHBand="0" w:firstRowFirstColumn="0" w:firstRowLastColumn="0" w:lastRowFirstColumn="0" w:lastRowLastColumn="0"/>
            <w:tcW w:w="7297" w:type="dxa"/>
            <w:noWrap/>
            <w:hideMark/>
          </w:tcPr>
          <w:p w14:paraId="68627470" w14:textId="48B3DBF0" w:rsidR="00CF375F" w:rsidRPr="00DC380E" w:rsidRDefault="00CF375F" w:rsidP="00CF375F">
            <w:pPr>
              <w:rPr>
                <w:rFonts w:ascii="Calibri" w:hAnsi="Calibri" w:cs="Calibri"/>
                <w:color w:val="000000"/>
                <w:lang w:eastAsia="en-GB"/>
              </w:rPr>
            </w:pPr>
            <w:r w:rsidRPr="00FE6F0D">
              <w:t>Number of Target Facilities Not Participating</w:t>
            </w:r>
            <w:r>
              <w:t xml:space="preserve"> </w:t>
            </w:r>
          </w:p>
        </w:tc>
        <w:tc>
          <w:tcPr>
            <w:tcW w:w="1477" w:type="dxa"/>
            <w:noWrap/>
            <w:hideMark/>
          </w:tcPr>
          <w:p w14:paraId="2419DBA9"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33</w:t>
            </w:r>
          </w:p>
        </w:tc>
      </w:tr>
    </w:tbl>
    <w:p w14:paraId="70ECBD09" w14:textId="77777777" w:rsidR="00DC380E" w:rsidRPr="00DC380E" w:rsidRDefault="00DC380E" w:rsidP="00DC380E">
      <w:pPr>
        <w:rPr>
          <w:b/>
          <w:sz w:val="22"/>
        </w:rPr>
      </w:pPr>
    </w:p>
    <w:p w14:paraId="451CED6B" w14:textId="1AE734C8" w:rsidR="00DC380E" w:rsidRDefault="00DC380E" w:rsidP="00DC380E">
      <w:pPr>
        <w:pStyle w:val="Heading4"/>
      </w:pPr>
      <w:r w:rsidRPr="00DC380E">
        <w:t xml:space="preserve">Proportion of Participating Facilities Who Are </w:t>
      </w:r>
      <w:r w:rsidR="00355F6E">
        <w:t>Target Facilities</w:t>
      </w:r>
      <w:r w:rsidR="00355F6E" w:rsidRPr="00DC380E">
        <w:t xml:space="preserve"> </w:t>
      </w:r>
      <w:r w:rsidRPr="00DC380E">
        <w:t xml:space="preserve">Northern Health and Social Care Trust Level </w:t>
      </w:r>
      <w:r w:rsidR="00482DD6">
        <w:t>Analysis</w:t>
      </w:r>
      <w:r w:rsidRPr="00DC380E">
        <w:t xml:space="preserve"> </w:t>
      </w:r>
    </w:p>
    <w:p w14:paraId="6C50F6A9" w14:textId="77777777" w:rsidR="004A64E9" w:rsidRPr="004A64E9" w:rsidRDefault="004A64E9" w:rsidP="004A64E9">
      <w:pPr>
        <w:jc w:val="both"/>
      </w:pPr>
      <w:r w:rsidRPr="004A64E9">
        <w:t xml:space="preserve">There are 16 facilities in NHSCT participating in the </w:t>
      </w:r>
      <w:r w:rsidRPr="004A64E9">
        <w:rPr>
          <w:bCs/>
          <w:i/>
        </w:rPr>
        <w:t>Happy Smiles Oral Health Programme</w:t>
      </w:r>
      <w:r w:rsidRPr="004A64E9">
        <w:t xml:space="preserve">, 8 of the 16 participating facilities are </w:t>
      </w:r>
      <w:r w:rsidRPr="004A64E9">
        <w:rPr>
          <w:u w:val="single"/>
        </w:rPr>
        <w:t>target</w:t>
      </w:r>
      <w:r w:rsidRPr="004A64E9">
        <w:t xml:space="preserve"> facilities (50%) whilst 8 of the 16 participating facilities are </w:t>
      </w:r>
      <w:r w:rsidRPr="004A64E9">
        <w:rPr>
          <w:u w:val="single"/>
        </w:rPr>
        <w:t>non-target</w:t>
      </w:r>
      <w:r w:rsidRPr="004A64E9">
        <w:t xml:space="preserve"> facilities (50%). </w:t>
      </w:r>
    </w:p>
    <w:p w14:paraId="791392B9" w14:textId="77777777" w:rsidR="004A64E9" w:rsidRPr="004A64E9" w:rsidRDefault="004A64E9" w:rsidP="004A64E9">
      <w:pPr>
        <w:jc w:val="both"/>
      </w:pPr>
      <w:r w:rsidRPr="004A64E9">
        <w:t xml:space="preserve">Non-target facilities participating in the </w:t>
      </w:r>
      <w:r w:rsidRPr="004A64E9">
        <w:rPr>
          <w:bCs/>
          <w:i/>
        </w:rPr>
        <w:t xml:space="preserve">Happy Smiles Oral Health Programme </w:t>
      </w:r>
      <w:r w:rsidRPr="004A64E9">
        <w:rPr>
          <w:bCs/>
        </w:rPr>
        <w:t>are either not within</w:t>
      </w:r>
      <w:r w:rsidRPr="004A64E9">
        <w:rPr>
          <w:bCs/>
          <w:i/>
        </w:rPr>
        <w:t xml:space="preserve"> </w:t>
      </w:r>
      <w:r w:rsidRPr="004A64E9">
        <w:t>20% most deprived wards in NHSCT (7 facilities, 88%) or are not facilities providing funded pre-school education (1 facility, 12%).</w:t>
      </w:r>
    </w:p>
    <w:p w14:paraId="32E09215" w14:textId="7EF0C19C" w:rsidR="004A64E9" w:rsidRDefault="004A64E9" w:rsidP="004A64E9">
      <w:pPr>
        <w:jc w:val="both"/>
        <w:rPr>
          <w:b/>
          <w:bCs/>
        </w:rPr>
      </w:pPr>
      <w:r w:rsidRPr="00F02E77">
        <w:rPr>
          <w:b/>
          <w:bCs/>
          <w:noProof/>
        </w:rPr>
        <w:drawing>
          <wp:inline distT="0" distB="0" distL="0" distR="0" wp14:anchorId="754067FE" wp14:editId="42E271E3">
            <wp:extent cx="270000" cy="270000"/>
            <wp:effectExtent l="0" t="0" r="0" b="0"/>
            <wp:docPr id="21" name="Graphic 21" descr="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08578" name="lightbulb.svg"/>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70000" cy="270000"/>
                    </a:xfrm>
                    <a:prstGeom prst="rect">
                      <a:avLst/>
                    </a:prstGeom>
                  </pic:spPr>
                </pic:pic>
              </a:graphicData>
            </a:graphic>
          </wp:inline>
        </w:drawing>
      </w:r>
      <w:r w:rsidRPr="00F02E77">
        <w:rPr>
          <w:b/>
          <w:bCs/>
        </w:rPr>
        <w:t>This indicates that the</w:t>
      </w:r>
      <w:r w:rsidRPr="00206F29">
        <w:rPr>
          <w:b/>
          <w:bCs/>
        </w:rPr>
        <w:t xml:space="preserve"> </w:t>
      </w:r>
      <w:r w:rsidRPr="00F02E77">
        <w:rPr>
          <w:b/>
          <w:bCs/>
        </w:rPr>
        <w:t>targeted approach for the pre-school facilities in the 20% most deprived wards in Northern Health and Social Care Trust has not been applied.</w:t>
      </w:r>
    </w:p>
    <w:p w14:paraId="4F340A9D" w14:textId="77777777" w:rsidR="00206F29" w:rsidRPr="00F02E77" w:rsidRDefault="00206F29" w:rsidP="004A64E9">
      <w:pPr>
        <w:jc w:val="both"/>
        <w:rPr>
          <w:b/>
          <w:bCs/>
        </w:rPr>
      </w:pPr>
    </w:p>
    <w:p w14:paraId="2DD09E86" w14:textId="05863945" w:rsidR="005C0148" w:rsidRDefault="005C0148" w:rsidP="00DC380E">
      <w:pPr>
        <w:rPr>
          <w:sz w:val="22"/>
        </w:rPr>
      </w:pPr>
    </w:p>
    <w:p w14:paraId="448F402B" w14:textId="094FBF65" w:rsidR="002B0916" w:rsidRPr="00DC380E" w:rsidRDefault="002B0916" w:rsidP="00DC380E">
      <w:pPr>
        <w:rPr>
          <w:sz w:val="22"/>
        </w:rPr>
      </w:pPr>
      <w:r>
        <w:rPr>
          <w:noProof/>
        </w:rPr>
        <w:lastRenderedPageBreak/>
        <w:drawing>
          <wp:inline distT="0" distB="0" distL="0" distR="0" wp14:anchorId="64307C16" wp14:editId="72B42F44">
            <wp:extent cx="5410200" cy="3162300"/>
            <wp:effectExtent l="0" t="0" r="0" b="0"/>
            <wp:docPr id="166" name="Chart 166">
              <a:extLst xmlns:a="http://schemas.openxmlformats.org/drawingml/2006/main">
                <a:ext uri="{FF2B5EF4-FFF2-40B4-BE49-F238E27FC236}">
                  <a16:creationId xmlns:a16="http://schemas.microsoft.com/office/drawing/2014/main" id="{0EDF4521-0C00-4D73-B26B-0D475D0B59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D74DD8B" w14:textId="02E5BF0B" w:rsidR="00206F29" w:rsidRPr="00206F29" w:rsidRDefault="005752B7" w:rsidP="006A5D10">
      <w:pPr>
        <w:pStyle w:val="Caption"/>
      </w:pPr>
      <w:bookmarkStart w:id="61" w:name="_Toc212630393"/>
      <w:r>
        <w:t xml:space="preserve">Figure </w:t>
      </w:r>
      <w:r w:rsidR="00443009">
        <w:fldChar w:fldCharType="begin"/>
      </w:r>
      <w:r w:rsidR="00443009">
        <w:instrText xml:space="preserve"> SEQ</w:instrText>
      </w:r>
      <w:r w:rsidR="00443009">
        <w:instrText xml:space="preserve"> Figure \* ARABIC </w:instrText>
      </w:r>
      <w:r w:rsidR="00443009">
        <w:fldChar w:fldCharType="separate"/>
      </w:r>
      <w:r w:rsidR="00C30324">
        <w:rPr>
          <w:noProof/>
        </w:rPr>
        <w:t>6</w:t>
      </w:r>
      <w:r w:rsidR="00443009">
        <w:rPr>
          <w:noProof/>
        </w:rPr>
        <w:fldChar w:fldCharType="end"/>
      </w:r>
      <w:r w:rsidR="00DC380E" w:rsidRPr="00DC380E">
        <w:t xml:space="preserve">: Proportion of Participating Facilities Who Are </w:t>
      </w:r>
      <w:r w:rsidR="00355F6E">
        <w:t>Target Facilities</w:t>
      </w:r>
      <w:r w:rsidR="00355F6E" w:rsidRPr="00DC380E">
        <w:t xml:space="preserve"> </w:t>
      </w:r>
      <w:r w:rsidR="00DC380E" w:rsidRPr="00DC380E">
        <w:t xml:space="preserve">Northern Health and Social Care Trust Level </w:t>
      </w:r>
      <w:r w:rsidR="00482DD6">
        <w:t>Analysis</w:t>
      </w:r>
      <w:bookmarkEnd w:id="61"/>
      <w:r w:rsidR="00DC380E" w:rsidRPr="00DC380E">
        <w:t xml:space="preserve"> </w:t>
      </w:r>
    </w:p>
    <w:p w14:paraId="26BAD15A" w14:textId="7386CB09" w:rsidR="00DC380E" w:rsidRDefault="00DC380E" w:rsidP="00DC380E">
      <w:pPr>
        <w:pStyle w:val="Heading4"/>
      </w:pPr>
      <w:r w:rsidRPr="00DC380E">
        <w:t xml:space="preserve">Proportion of </w:t>
      </w:r>
      <w:r w:rsidR="00355F6E">
        <w:t>Target</w:t>
      </w:r>
      <w:r w:rsidR="00355F6E" w:rsidRPr="00DC380E">
        <w:t xml:space="preserve"> </w:t>
      </w:r>
      <w:r w:rsidRPr="00DC380E">
        <w:t xml:space="preserve">Facilities Who Participate Northern Health and Social Care Trust Level </w:t>
      </w:r>
      <w:r w:rsidR="00482DD6">
        <w:t>Analysis</w:t>
      </w:r>
    </w:p>
    <w:p w14:paraId="67598092" w14:textId="62812432" w:rsidR="005C0148" w:rsidRPr="002B0916" w:rsidRDefault="004A64E9" w:rsidP="00934F1B">
      <w:pPr>
        <w:jc w:val="both"/>
      </w:pPr>
      <w:r w:rsidRPr="004A64E9">
        <w:t xml:space="preserve">There are 41 target facilities in NHSCT, 8 target facilities </w:t>
      </w:r>
      <w:r w:rsidRPr="004A64E9">
        <w:rPr>
          <w:u w:val="single"/>
        </w:rPr>
        <w:t>participate</w:t>
      </w:r>
      <w:r w:rsidRPr="004A64E9">
        <w:t xml:space="preserve"> in the </w:t>
      </w:r>
      <w:r w:rsidRPr="004A64E9">
        <w:rPr>
          <w:bCs/>
          <w:i/>
        </w:rPr>
        <w:t>Happy Smiles Oral Health Programme</w:t>
      </w:r>
      <w:r w:rsidRPr="004A64E9">
        <w:t xml:space="preserve"> (20%) whilst 33 target facilities do </w:t>
      </w:r>
      <w:r w:rsidRPr="004A64E9">
        <w:rPr>
          <w:u w:val="single"/>
        </w:rPr>
        <w:t>not participate</w:t>
      </w:r>
      <w:r w:rsidRPr="004A64E9">
        <w:t xml:space="preserve"> in the </w:t>
      </w:r>
      <w:r w:rsidRPr="004A64E9">
        <w:rPr>
          <w:bCs/>
          <w:i/>
        </w:rPr>
        <w:t>Happy Smiles Oral Health Programme</w:t>
      </w:r>
      <w:r w:rsidRPr="004A64E9">
        <w:t xml:space="preserve"> (80%). </w:t>
      </w:r>
    </w:p>
    <w:p w14:paraId="4903BC3B" w14:textId="09F8F684" w:rsidR="002B0916" w:rsidRPr="00DC380E" w:rsidRDefault="002B0916" w:rsidP="00934F1B">
      <w:pPr>
        <w:jc w:val="both"/>
        <w:rPr>
          <w:b/>
          <w:sz w:val="22"/>
        </w:rPr>
      </w:pPr>
      <w:r>
        <w:rPr>
          <w:noProof/>
        </w:rPr>
        <w:drawing>
          <wp:inline distT="0" distB="0" distL="0" distR="0" wp14:anchorId="2F15D563" wp14:editId="4BD34011">
            <wp:extent cx="5381625" cy="2905125"/>
            <wp:effectExtent l="0" t="0" r="9525" b="9525"/>
            <wp:docPr id="167" name="Chart 167">
              <a:extLst xmlns:a="http://schemas.openxmlformats.org/drawingml/2006/main">
                <a:ext uri="{FF2B5EF4-FFF2-40B4-BE49-F238E27FC236}">
                  <a16:creationId xmlns:a16="http://schemas.microsoft.com/office/drawing/2014/main" id="{EBC1DC6D-7420-4DD7-91A7-812A247942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C7C131B" w14:textId="7821C669" w:rsidR="005157A9" w:rsidRDefault="005752B7" w:rsidP="006A5D10">
      <w:pPr>
        <w:pStyle w:val="Caption"/>
      </w:pPr>
      <w:bookmarkStart w:id="62" w:name="_Toc212630394"/>
      <w:r>
        <w:t xml:space="preserve">Figure </w:t>
      </w:r>
      <w:r w:rsidR="00443009">
        <w:fldChar w:fldCharType="begin"/>
      </w:r>
      <w:r w:rsidR="00443009">
        <w:instrText xml:space="preserve"> SEQ Figure \* ARABIC </w:instrText>
      </w:r>
      <w:r w:rsidR="00443009">
        <w:fldChar w:fldCharType="separate"/>
      </w:r>
      <w:r w:rsidR="00C30324">
        <w:rPr>
          <w:noProof/>
        </w:rPr>
        <w:t>7</w:t>
      </w:r>
      <w:r w:rsidR="00443009">
        <w:rPr>
          <w:noProof/>
        </w:rPr>
        <w:fldChar w:fldCharType="end"/>
      </w:r>
      <w:r w:rsidR="00DC380E" w:rsidRPr="00DC380E">
        <w:t xml:space="preserve">: Proportion of </w:t>
      </w:r>
      <w:r w:rsidR="00355F6E">
        <w:t>Target</w:t>
      </w:r>
      <w:r w:rsidR="00355F6E" w:rsidRPr="00DC380E">
        <w:t xml:space="preserve"> </w:t>
      </w:r>
      <w:r w:rsidR="00DC380E" w:rsidRPr="00DC380E">
        <w:t xml:space="preserve">Facilities Who Participate Northern Health and Social Care Trust Level </w:t>
      </w:r>
      <w:r w:rsidR="00482DD6">
        <w:t>Analysis</w:t>
      </w:r>
      <w:bookmarkEnd w:id="62"/>
    </w:p>
    <w:p w14:paraId="42C59C8F" w14:textId="77777777" w:rsidR="006A5D10" w:rsidRPr="006A5D10" w:rsidRDefault="006A5D10" w:rsidP="006A5D10"/>
    <w:p w14:paraId="601E29E1" w14:textId="4990CDB7" w:rsidR="005157A9" w:rsidRPr="005157A9" w:rsidRDefault="00594E98" w:rsidP="005157A9">
      <w:pPr>
        <w:pStyle w:val="Heading3"/>
      </w:pPr>
      <w:bookmarkStart w:id="63" w:name="_Toc212630634"/>
      <w:r w:rsidRPr="005157A9">
        <w:lastRenderedPageBreak/>
        <w:t xml:space="preserve">South Eastern Health and Social Care Trust </w:t>
      </w:r>
      <w:r w:rsidR="00482DD6" w:rsidRPr="005157A9">
        <w:t>(SEHSCT)</w:t>
      </w:r>
      <w:bookmarkEnd w:id="63"/>
    </w:p>
    <w:p w14:paraId="01A4FFDF" w14:textId="05E7805D" w:rsidR="00DC380E" w:rsidRDefault="00DC380E" w:rsidP="00DC380E">
      <w:pPr>
        <w:pStyle w:val="Heading4"/>
      </w:pPr>
      <w:r w:rsidRPr="00DC380E">
        <w:t xml:space="preserve">Happy Smiles Facility Participation South Eastern Health and Social Care Trust Level </w:t>
      </w:r>
      <w:r w:rsidR="00482DD6">
        <w:t>Analysis</w:t>
      </w:r>
      <w:r w:rsidRPr="00DC380E">
        <w:t xml:space="preserve"> </w:t>
      </w:r>
    </w:p>
    <w:p w14:paraId="61917A6F" w14:textId="0942216D" w:rsidR="009F4C81" w:rsidRPr="009F4C81" w:rsidRDefault="009F4C81" w:rsidP="009F4C81">
      <w:pPr>
        <w:jc w:val="both"/>
        <w:rPr>
          <w:lang w:val="en-US"/>
        </w:rPr>
      </w:pPr>
      <w:bookmarkStart w:id="64" w:name="_Hlk177028213"/>
      <w:r w:rsidRPr="009F4C81">
        <w:rPr>
          <w:lang w:val="en-US"/>
        </w:rPr>
        <w:t xml:space="preserve">There are 135 facilities across the SEHSCT area providing funded pre-school education, using the eligibility criterion of 20% most deprived wards in SEHSCT area, 39 of the 135 facilities are target facilities for participation in the </w:t>
      </w:r>
      <w:r w:rsidRPr="009F4C81">
        <w:rPr>
          <w:i/>
          <w:lang w:val="en-US"/>
        </w:rPr>
        <w:t>Happy Smiles Oral Health Programme</w:t>
      </w:r>
      <w:r w:rsidRPr="009F4C81">
        <w:rPr>
          <w:lang w:val="en-US"/>
        </w:rPr>
        <w:t xml:space="preserve"> (27%). </w:t>
      </w:r>
    </w:p>
    <w:p w14:paraId="2EBC2EBE" w14:textId="1AECF3FF" w:rsidR="00DC380E" w:rsidRPr="00DC380E" w:rsidRDefault="00C435BC" w:rsidP="00C435BC">
      <w:pPr>
        <w:pStyle w:val="Caption"/>
        <w:rPr>
          <w:b/>
        </w:rPr>
      </w:pPr>
      <w:bookmarkStart w:id="65" w:name="_Toc212630421"/>
      <w:bookmarkStart w:id="66" w:name="_Hlk173319025"/>
      <w:bookmarkEnd w:id="64"/>
      <w:r>
        <w:t xml:space="preserve">Table </w:t>
      </w:r>
      <w:r w:rsidR="00443009">
        <w:fldChar w:fldCharType="begin"/>
      </w:r>
      <w:r w:rsidR="00443009">
        <w:instrText xml:space="preserve"> SEQ Table \* ARABIC </w:instrText>
      </w:r>
      <w:r w:rsidR="00443009">
        <w:fldChar w:fldCharType="separate"/>
      </w:r>
      <w:r w:rsidR="0061666B">
        <w:rPr>
          <w:noProof/>
        </w:rPr>
        <w:t>7</w:t>
      </w:r>
      <w:r w:rsidR="00443009">
        <w:rPr>
          <w:noProof/>
        </w:rPr>
        <w:fldChar w:fldCharType="end"/>
      </w:r>
      <w:r w:rsidR="00390C8A">
        <w:t>:</w:t>
      </w:r>
      <w:r w:rsidR="00DC380E" w:rsidRPr="00DC380E">
        <w:t xml:space="preserve"> Happy Smiles Facility Participation South Eastern Health and Social Care Trust Level </w:t>
      </w:r>
      <w:r w:rsidR="00482DD6">
        <w:t>Analysis</w:t>
      </w:r>
      <w:bookmarkEnd w:id="65"/>
      <w:r w:rsidR="00DC380E" w:rsidRPr="00DC380E">
        <w:rPr>
          <w:b/>
        </w:rPr>
        <w:t xml:space="preserve"> </w:t>
      </w:r>
    </w:p>
    <w:tbl>
      <w:tblPr>
        <w:tblStyle w:val="GridTable1Light-Accent11"/>
        <w:tblW w:w="8556" w:type="dxa"/>
        <w:tblLook w:val="04A0" w:firstRow="1" w:lastRow="0" w:firstColumn="1" w:lastColumn="0" w:noHBand="0" w:noVBand="1"/>
      </w:tblPr>
      <w:tblGrid>
        <w:gridCol w:w="7140"/>
        <w:gridCol w:w="1416"/>
      </w:tblGrid>
      <w:tr w:rsidR="00DC380E" w:rsidRPr="00DC380E" w14:paraId="58FDC5AE" w14:textId="77777777" w:rsidTr="001A039D">
        <w:trPr>
          <w:cnfStyle w:val="100000000000" w:firstRow="1" w:lastRow="0" w:firstColumn="0" w:lastColumn="0" w:oddVBand="0" w:evenVBand="0" w:oddHBand="0"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7140" w:type="dxa"/>
            <w:noWrap/>
            <w:hideMark/>
          </w:tcPr>
          <w:p w14:paraId="0459E876" w14:textId="77777777" w:rsidR="00DC380E" w:rsidRPr="00DC380E" w:rsidRDefault="00DC380E" w:rsidP="00DC380E">
            <w:pPr>
              <w:rPr>
                <w:lang w:eastAsia="en-GB"/>
              </w:rPr>
            </w:pPr>
          </w:p>
        </w:tc>
        <w:tc>
          <w:tcPr>
            <w:tcW w:w="1416" w:type="dxa"/>
            <w:noWrap/>
            <w:hideMark/>
          </w:tcPr>
          <w:p w14:paraId="08379FE5" w14:textId="77777777" w:rsidR="00DC380E" w:rsidRPr="00355F6E" w:rsidRDefault="00DC380E" w:rsidP="00DC380E">
            <w:pPr>
              <w:cnfStyle w:val="100000000000" w:firstRow="1"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SEHSCT</w:t>
            </w:r>
          </w:p>
        </w:tc>
      </w:tr>
      <w:tr w:rsidR="00CF375F" w:rsidRPr="00DC380E" w14:paraId="55A8FCA1" w14:textId="77777777" w:rsidTr="001A039D">
        <w:trPr>
          <w:trHeight w:val="412"/>
        </w:trPr>
        <w:tc>
          <w:tcPr>
            <w:cnfStyle w:val="001000000000" w:firstRow="0" w:lastRow="0" w:firstColumn="1" w:lastColumn="0" w:oddVBand="0" w:evenVBand="0" w:oddHBand="0" w:evenHBand="0" w:firstRowFirstColumn="0" w:firstRowLastColumn="0" w:lastRowFirstColumn="0" w:lastRowLastColumn="0"/>
            <w:tcW w:w="7140" w:type="dxa"/>
            <w:noWrap/>
            <w:hideMark/>
          </w:tcPr>
          <w:p w14:paraId="1A959039" w14:textId="007E7C78" w:rsidR="00CF375F" w:rsidRPr="00DC380E" w:rsidRDefault="00CF375F" w:rsidP="00CF375F">
            <w:pPr>
              <w:rPr>
                <w:rFonts w:ascii="Calibri" w:hAnsi="Calibri" w:cs="Calibri"/>
                <w:color w:val="000000"/>
                <w:lang w:eastAsia="en-GB"/>
              </w:rPr>
            </w:pPr>
            <w:r w:rsidRPr="00FE6F0D">
              <w:t>Number o</w:t>
            </w:r>
            <w:r>
              <w:t>f</w:t>
            </w:r>
            <w:r w:rsidRPr="00FE6F0D">
              <w:t xml:space="preserve"> </w:t>
            </w:r>
            <w:r>
              <w:t xml:space="preserve">Funded Pre-School </w:t>
            </w:r>
            <w:r w:rsidRPr="00FE6F0D">
              <w:t xml:space="preserve">Facilities </w:t>
            </w:r>
          </w:p>
        </w:tc>
        <w:tc>
          <w:tcPr>
            <w:tcW w:w="1416" w:type="dxa"/>
            <w:noWrap/>
            <w:hideMark/>
          </w:tcPr>
          <w:p w14:paraId="76CA9AFE"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135</w:t>
            </w:r>
          </w:p>
        </w:tc>
      </w:tr>
      <w:tr w:rsidR="00CF375F" w:rsidRPr="00DC380E" w14:paraId="3BFD920F" w14:textId="77777777" w:rsidTr="001A039D">
        <w:trPr>
          <w:trHeight w:val="412"/>
        </w:trPr>
        <w:tc>
          <w:tcPr>
            <w:cnfStyle w:val="001000000000" w:firstRow="0" w:lastRow="0" w:firstColumn="1" w:lastColumn="0" w:oddVBand="0" w:evenVBand="0" w:oddHBand="0" w:evenHBand="0" w:firstRowFirstColumn="0" w:firstRowLastColumn="0" w:lastRowFirstColumn="0" w:lastRowLastColumn="0"/>
            <w:tcW w:w="7140" w:type="dxa"/>
            <w:noWrap/>
            <w:hideMark/>
          </w:tcPr>
          <w:p w14:paraId="4EF09E27" w14:textId="4E4F1916" w:rsidR="00CF375F" w:rsidRPr="00DC380E" w:rsidRDefault="00CF375F" w:rsidP="00CF375F">
            <w:pPr>
              <w:rPr>
                <w:rFonts w:ascii="Calibri" w:hAnsi="Calibri" w:cs="Calibri"/>
                <w:color w:val="000000"/>
                <w:lang w:eastAsia="en-GB"/>
              </w:rPr>
            </w:pPr>
            <w:r w:rsidRPr="00FE6F0D">
              <w:t>Number of Facilities Participating</w:t>
            </w:r>
            <w:r>
              <w:t xml:space="preserve"> (Target + Non-target)</w:t>
            </w:r>
          </w:p>
        </w:tc>
        <w:tc>
          <w:tcPr>
            <w:tcW w:w="1416" w:type="dxa"/>
            <w:noWrap/>
            <w:hideMark/>
          </w:tcPr>
          <w:p w14:paraId="7FF02D0F"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19</w:t>
            </w:r>
          </w:p>
        </w:tc>
      </w:tr>
      <w:tr w:rsidR="00CF375F" w:rsidRPr="00DC380E" w14:paraId="131386EA" w14:textId="77777777" w:rsidTr="001A039D">
        <w:trPr>
          <w:trHeight w:val="412"/>
        </w:trPr>
        <w:tc>
          <w:tcPr>
            <w:cnfStyle w:val="001000000000" w:firstRow="0" w:lastRow="0" w:firstColumn="1" w:lastColumn="0" w:oddVBand="0" w:evenVBand="0" w:oddHBand="0" w:evenHBand="0" w:firstRowFirstColumn="0" w:firstRowLastColumn="0" w:lastRowFirstColumn="0" w:lastRowLastColumn="0"/>
            <w:tcW w:w="7140" w:type="dxa"/>
            <w:noWrap/>
            <w:hideMark/>
          </w:tcPr>
          <w:p w14:paraId="09D91BCD" w14:textId="617A7818" w:rsidR="00CF375F" w:rsidRPr="00DC380E" w:rsidRDefault="00CF375F" w:rsidP="00CF375F">
            <w:pPr>
              <w:rPr>
                <w:rFonts w:ascii="Calibri" w:hAnsi="Calibri" w:cs="Calibri"/>
                <w:color w:val="000000"/>
                <w:lang w:eastAsia="en-GB"/>
              </w:rPr>
            </w:pPr>
            <w:r w:rsidRPr="00FE6F0D">
              <w:t xml:space="preserve">Number of Target </w:t>
            </w:r>
            <w:r>
              <w:t xml:space="preserve">Funded Pre-School </w:t>
            </w:r>
            <w:r w:rsidRPr="00FE6F0D">
              <w:t>Facilities</w:t>
            </w:r>
          </w:p>
        </w:tc>
        <w:tc>
          <w:tcPr>
            <w:tcW w:w="1416" w:type="dxa"/>
            <w:noWrap/>
            <w:hideMark/>
          </w:tcPr>
          <w:p w14:paraId="690C2C7C"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39</w:t>
            </w:r>
          </w:p>
        </w:tc>
      </w:tr>
      <w:tr w:rsidR="00CF375F" w:rsidRPr="00DC380E" w14:paraId="6FA5D5F1" w14:textId="77777777" w:rsidTr="001A039D">
        <w:trPr>
          <w:trHeight w:val="412"/>
        </w:trPr>
        <w:tc>
          <w:tcPr>
            <w:cnfStyle w:val="001000000000" w:firstRow="0" w:lastRow="0" w:firstColumn="1" w:lastColumn="0" w:oddVBand="0" w:evenVBand="0" w:oddHBand="0" w:evenHBand="0" w:firstRowFirstColumn="0" w:firstRowLastColumn="0" w:lastRowFirstColumn="0" w:lastRowLastColumn="0"/>
            <w:tcW w:w="7140" w:type="dxa"/>
            <w:noWrap/>
            <w:hideMark/>
          </w:tcPr>
          <w:p w14:paraId="6F2B67C4" w14:textId="60C173D7" w:rsidR="00CF375F" w:rsidRPr="00DC380E" w:rsidRDefault="00CF375F" w:rsidP="00CF375F">
            <w:pPr>
              <w:rPr>
                <w:rFonts w:ascii="Calibri" w:hAnsi="Calibri" w:cs="Calibri"/>
                <w:color w:val="000000"/>
                <w:lang w:eastAsia="en-GB"/>
              </w:rPr>
            </w:pPr>
            <w:r w:rsidRPr="00FE6F0D">
              <w:t>Number of Target Facilities Participating</w:t>
            </w:r>
          </w:p>
        </w:tc>
        <w:tc>
          <w:tcPr>
            <w:tcW w:w="1416" w:type="dxa"/>
            <w:noWrap/>
            <w:hideMark/>
          </w:tcPr>
          <w:p w14:paraId="6F38C336"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7</w:t>
            </w:r>
          </w:p>
        </w:tc>
      </w:tr>
      <w:tr w:rsidR="00CF375F" w:rsidRPr="00DC380E" w14:paraId="7D663C24" w14:textId="77777777" w:rsidTr="001A039D">
        <w:trPr>
          <w:trHeight w:val="412"/>
        </w:trPr>
        <w:tc>
          <w:tcPr>
            <w:cnfStyle w:val="001000000000" w:firstRow="0" w:lastRow="0" w:firstColumn="1" w:lastColumn="0" w:oddVBand="0" w:evenVBand="0" w:oddHBand="0" w:evenHBand="0" w:firstRowFirstColumn="0" w:firstRowLastColumn="0" w:lastRowFirstColumn="0" w:lastRowLastColumn="0"/>
            <w:tcW w:w="7140" w:type="dxa"/>
            <w:noWrap/>
            <w:hideMark/>
          </w:tcPr>
          <w:p w14:paraId="480D6AF9" w14:textId="41A7102C" w:rsidR="00CF375F" w:rsidRPr="00DC380E" w:rsidRDefault="00CF375F" w:rsidP="00CF375F">
            <w:pPr>
              <w:rPr>
                <w:rFonts w:ascii="Calibri" w:hAnsi="Calibri" w:cs="Calibri"/>
                <w:color w:val="000000"/>
                <w:lang w:eastAsia="en-GB"/>
              </w:rPr>
            </w:pPr>
            <w:r w:rsidRPr="00FE6F0D">
              <w:t>Number of Non-Target Facilities Participating</w:t>
            </w:r>
            <w:r>
              <w:t xml:space="preserve"> </w:t>
            </w:r>
          </w:p>
        </w:tc>
        <w:tc>
          <w:tcPr>
            <w:tcW w:w="1416" w:type="dxa"/>
            <w:noWrap/>
            <w:hideMark/>
          </w:tcPr>
          <w:p w14:paraId="45CDA601"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12</w:t>
            </w:r>
          </w:p>
        </w:tc>
      </w:tr>
      <w:tr w:rsidR="00CF375F" w:rsidRPr="00DC380E" w14:paraId="004CC1A0" w14:textId="77777777" w:rsidTr="001A039D">
        <w:trPr>
          <w:trHeight w:val="412"/>
        </w:trPr>
        <w:tc>
          <w:tcPr>
            <w:cnfStyle w:val="001000000000" w:firstRow="0" w:lastRow="0" w:firstColumn="1" w:lastColumn="0" w:oddVBand="0" w:evenVBand="0" w:oddHBand="0" w:evenHBand="0" w:firstRowFirstColumn="0" w:firstRowLastColumn="0" w:lastRowFirstColumn="0" w:lastRowLastColumn="0"/>
            <w:tcW w:w="7140" w:type="dxa"/>
            <w:noWrap/>
            <w:hideMark/>
          </w:tcPr>
          <w:p w14:paraId="561E31BB" w14:textId="27CD0404" w:rsidR="00CF375F" w:rsidRPr="00DC380E" w:rsidRDefault="00CF375F" w:rsidP="00CF375F">
            <w:pPr>
              <w:rPr>
                <w:rFonts w:ascii="Calibri" w:hAnsi="Calibri" w:cs="Calibri"/>
                <w:color w:val="000000"/>
                <w:lang w:eastAsia="en-GB"/>
              </w:rPr>
            </w:pPr>
            <w:r w:rsidRPr="00FE6F0D">
              <w:t>Number of Target Facilities Not Participating</w:t>
            </w:r>
            <w:r>
              <w:t xml:space="preserve"> </w:t>
            </w:r>
          </w:p>
        </w:tc>
        <w:tc>
          <w:tcPr>
            <w:tcW w:w="1416" w:type="dxa"/>
            <w:noWrap/>
            <w:hideMark/>
          </w:tcPr>
          <w:p w14:paraId="5F66A820"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32</w:t>
            </w:r>
          </w:p>
        </w:tc>
      </w:tr>
    </w:tbl>
    <w:p w14:paraId="1BACBD1E" w14:textId="77777777" w:rsidR="00DC380E" w:rsidRPr="00DC380E" w:rsidRDefault="00DC380E" w:rsidP="00DC380E">
      <w:pPr>
        <w:rPr>
          <w:b/>
          <w:sz w:val="22"/>
        </w:rPr>
      </w:pPr>
    </w:p>
    <w:p w14:paraId="4CDFDEE6" w14:textId="58BC632C" w:rsidR="00DC380E" w:rsidRDefault="00DC380E" w:rsidP="00DC380E">
      <w:pPr>
        <w:pStyle w:val="Heading4"/>
      </w:pPr>
      <w:r w:rsidRPr="00DC380E">
        <w:t xml:space="preserve">Proportion of Participating Facilities Who Are </w:t>
      </w:r>
      <w:r w:rsidR="00355F6E">
        <w:t>Target Facilities</w:t>
      </w:r>
      <w:r w:rsidR="00355F6E" w:rsidRPr="00DC380E">
        <w:t xml:space="preserve"> </w:t>
      </w:r>
      <w:r w:rsidRPr="00DC380E">
        <w:t xml:space="preserve">South Eastern Health and Social Care Trust Level </w:t>
      </w:r>
      <w:r w:rsidR="00482DD6">
        <w:t>Analysis</w:t>
      </w:r>
      <w:r w:rsidRPr="00DC380E">
        <w:t xml:space="preserve"> </w:t>
      </w:r>
    </w:p>
    <w:p w14:paraId="75DA4C17" w14:textId="77777777" w:rsidR="009F4C81" w:rsidRPr="009F4C81" w:rsidRDefault="009F4C81" w:rsidP="009F4C81">
      <w:pPr>
        <w:jc w:val="both"/>
      </w:pPr>
      <w:bookmarkStart w:id="67" w:name="_Hlk177028370"/>
      <w:r w:rsidRPr="009F4C81">
        <w:t xml:space="preserve">There are 19 facilities in SEHSCT participating in the </w:t>
      </w:r>
      <w:r w:rsidRPr="009F4C81">
        <w:rPr>
          <w:bCs/>
          <w:i/>
        </w:rPr>
        <w:t>Happy Smiles Oral Health Programme</w:t>
      </w:r>
      <w:r w:rsidRPr="009F4C81">
        <w:t xml:space="preserve">, 7 of the 19 participating facilities are </w:t>
      </w:r>
      <w:r w:rsidRPr="009F4C81">
        <w:rPr>
          <w:u w:val="single"/>
        </w:rPr>
        <w:t>target</w:t>
      </w:r>
      <w:r w:rsidRPr="009F4C81">
        <w:t xml:space="preserve"> facilities (37%) whilst 12 of the 19 participating facilities are </w:t>
      </w:r>
      <w:r w:rsidRPr="009F4C81">
        <w:rPr>
          <w:u w:val="single"/>
        </w:rPr>
        <w:t>non-target</w:t>
      </w:r>
      <w:r w:rsidRPr="009F4C81">
        <w:t xml:space="preserve"> facilities (63%). </w:t>
      </w:r>
    </w:p>
    <w:p w14:paraId="52A61826" w14:textId="77777777" w:rsidR="009F4C81" w:rsidRPr="009F4C81" w:rsidRDefault="009F4C81" w:rsidP="009F4C81">
      <w:pPr>
        <w:jc w:val="both"/>
      </w:pPr>
      <w:r w:rsidRPr="009F4C81">
        <w:t xml:space="preserve">Non-target facilities participating in the </w:t>
      </w:r>
      <w:r w:rsidRPr="009F4C81">
        <w:rPr>
          <w:bCs/>
          <w:i/>
        </w:rPr>
        <w:t xml:space="preserve">Happy Smiles Oral Health Programme </w:t>
      </w:r>
      <w:r w:rsidRPr="009F4C81">
        <w:rPr>
          <w:bCs/>
        </w:rPr>
        <w:t>are either not within</w:t>
      </w:r>
      <w:r w:rsidRPr="009F4C81">
        <w:rPr>
          <w:bCs/>
          <w:i/>
        </w:rPr>
        <w:t xml:space="preserve"> </w:t>
      </w:r>
      <w:r w:rsidRPr="009F4C81">
        <w:t>20% most deprived wards in SEHSCT (7 facilities, 58%) or are not facilities providing funded pre-school education (5 facilities, 42%).</w:t>
      </w:r>
    </w:p>
    <w:p w14:paraId="4E358273" w14:textId="0A8086A8" w:rsidR="009F4C81" w:rsidRPr="009F4C81" w:rsidRDefault="009F4C81" w:rsidP="009F4C81">
      <w:pPr>
        <w:jc w:val="both"/>
      </w:pPr>
      <w:r w:rsidRPr="00AD47A9">
        <w:rPr>
          <w:b/>
          <w:bCs/>
          <w:noProof/>
        </w:rPr>
        <w:drawing>
          <wp:inline distT="0" distB="0" distL="0" distR="0" wp14:anchorId="1DDE6007" wp14:editId="7716C03C">
            <wp:extent cx="270000" cy="270000"/>
            <wp:effectExtent l="0" t="0" r="0" b="0"/>
            <wp:docPr id="788708579" name="Graphic 788708579" descr="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08578" name="lightbulb.svg"/>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70000" cy="270000"/>
                    </a:xfrm>
                    <a:prstGeom prst="rect">
                      <a:avLst/>
                    </a:prstGeom>
                  </pic:spPr>
                </pic:pic>
              </a:graphicData>
            </a:graphic>
          </wp:inline>
        </w:drawing>
      </w:r>
      <w:r w:rsidRPr="00AD47A9">
        <w:rPr>
          <w:b/>
          <w:bCs/>
        </w:rPr>
        <w:t>This indicates that the</w:t>
      </w:r>
      <w:r w:rsidRPr="005157A9">
        <w:rPr>
          <w:b/>
          <w:bCs/>
        </w:rPr>
        <w:t xml:space="preserve"> </w:t>
      </w:r>
      <w:r w:rsidRPr="00AD47A9">
        <w:rPr>
          <w:b/>
          <w:bCs/>
        </w:rPr>
        <w:t>targeted approach for the pre-school facilities in the 20% most deprived wards in South Eastern Health and Social Care Trust has not been applied.</w:t>
      </w:r>
      <w:r w:rsidRPr="009F4C81">
        <w:t xml:space="preserve"> </w:t>
      </w:r>
      <w:bookmarkEnd w:id="67"/>
    </w:p>
    <w:p w14:paraId="02453A60" w14:textId="567D4DC3" w:rsidR="006A7657" w:rsidRDefault="006A7657" w:rsidP="00DC380E">
      <w:pPr>
        <w:rPr>
          <w:sz w:val="22"/>
        </w:rPr>
      </w:pPr>
    </w:p>
    <w:p w14:paraId="3D00DF4C" w14:textId="61495E43" w:rsidR="004D6692" w:rsidRPr="00DC380E" w:rsidRDefault="004D6692" w:rsidP="00DC380E">
      <w:pPr>
        <w:rPr>
          <w:sz w:val="22"/>
        </w:rPr>
      </w:pPr>
      <w:r>
        <w:rPr>
          <w:noProof/>
        </w:rPr>
        <w:lastRenderedPageBreak/>
        <w:drawing>
          <wp:inline distT="0" distB="0" distL="0" distR="0" wp14:anchorId="56B20C33" wp14:editId="0F76AAA6">
            <wp:extent cx="5399405" cy="2828925"/>
            <wp:effectExtent l="0" t="0" r="10795" b="9525"/>
            <wp:docPr id="168" name="Chart 168">
              <a:extLst xmlns:a="http://schemas.openxmlformats.org/drawingml/2006/main">
                <a:ext uri="{FF2B5EF4-FFF2-40B4-BE49-F238E27FC236}">
                  <a16:creationId xmlns:a16="http://schemas.microsoft.com/office/drawing/2014/main" id="{10C24F7C-4EFC-476B-A087-B2900CBB27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11DB959" w14:textId="1FA76466" w:rsidR="00DC380E" w:rsidRPr="00DC380E" w:rsidRDefault="005752B7" w:rsidP="005752B7">
      <w:pPr>
        <w:pStyle w:val="Caption"/>
      </w:pPr>
      <w:bookmarkStart w:id="68" w:name="_Toc212630395"/>
      <w:r>
        <w:t xml:space="preserve">Figure </w:t>
      </w:r>
      <w:r w:rsidR="00443009">
        <w:fldChar w:fldCharType="begin"/>
      </w:r>
      <w:r w:rsidR="00443009">
        <w:instrText xml:space="preserve"> SEQ Figure \* ARABIC </w:instrText>
      </w:r>
      <w:r w:rsidR="00443009">
        <w:fldChar w:fldCharType="separate"/>
      </w:r>
      <w:r w:rsidR="00C30324">
        <w:rPr>
          <w:noProof/>
        </w:rPr>
        <w:t>8</w:t>
      </w:r>
      <w:r w:rsidR="00443009">
        <w:rPr>
          <w:noProof/>
        </w:rPr>
        <w:fldChar w:fldCharType="end"/>
      </w:r>
      <w:r w:rsidR="00DC380E" w:rsidRPr="00DC380E">
        <w:t xml:space="preserve">: Proportion of Participating Facilities Who Are </w:t>
      </w:r>
      <w:r w:rsidR="00355F6E">
        <w:t>Target Facilities</w:t>
      </w:r>
      <w:r w:rsidR="00355F6E" w:rsidRPr="00DC380E">
        <w:t xml:space="preserve"> </w:t>
      </w:r>
      <w:r w:rsidR="00DC380E" w:rsidRPr="00DC380E">
        <w:t xml:space="preserve">South Eastern Health and Social Care Trust Level </w:t>
      </w:r>
      <w:r w:rsidR="00482DD6">
        <w:t>Analysis</w:t>
      </w:r>
      <w:bookmarkEnd w:id="68"/>
      <w:r w:rsidR="00DC380E" w:rsidRPr="00DC380E">
        <w:t xml:space="preserve"> </w:t>
      </w:r>
    </w:p>
    <w:p w14:paraId="2C5C5C55" w14:textId="44DCB0C2" w:rsidR="00DC380E" w:rsidRDefault="00DC380E" w:rsidP="00DC380E">
      <w:pPr>
        <w:pStyle w:val="Heading4"/>
      </w:pPr>
      <w:r w:rsidRPr="00DC380E">
        <w:t xml:space="preserve">Proportion of </w:t>
      </w:r>
      <w:r w:rsidR="00355F6E">
        <w:t>Target</w:t>
      </w:r>
      <w:r w:rsidR="00355F6E" w:rsidRPr="00DC380E">
        <w:t xml:space="preserve"> </w:t>
      </w:r>
      <w:r w:rsidRPr="00DC380E">
        <w:t xml:space="preserve">Facilities Who Participate South Eastern Health and Social Care Trust Level </w:t>
      </w:r>
      <w:r w:rsidR="00482DD6">
        <w:t>Analysis</w:t>
      </w:r>
    </w:p>
    <w:p w14:paraId="00EE0879" w14:textId="201D192B" w:rsidR="00C03087" w:rsidRDefault="00C03087" w:rsidP="00C03087">
      <w:pPr>
        <w:jc w:val="both"/>
      </w:pPr>
      <w:bookmarkStart w:id="69" w:name="_Hlk177028466"/>
      <w:r w:rsidRPr="00C03087">
        <w:t xml:space="preserve">There are 39 target facilities in SEHSCT, 7 target facilities </w:t>
      </w:r>
      <w:r w:rsidRPr="00C03087">
        <w:rPr>
          <w:u w:val="single"/>
        </w:rPr>
        <w:t>participate</w:t>
      </w:r>
      <w:r w:rsidRPr="00C03087">
        <w:t xml:space="preserve"> in the </w:t>
      </w:r>
      <w:r w:rsidRPr="00C03087">
        <w:rPr>
          <w:bCs/>
          <w:i/>
        </w:rPr>
        <w:t>Happy Smiles Oral Health Programme</w:t>
      </w:r>
      <w:r w:rsidRPr="00C03087">
        <w:t xml:space="preserve"> (18%) whilst 32 target facilities do </w:t>
      </w:r>
      <w:r w:rsidRPr="00C03087">
        <w:rPr>
          <w:u w:val="single"/>
        </w:rPr>
        <w:t>not participate</w:t>
      </w:r>
      <w:r w:rsidRPr="00C03087">
        <w:t xml:space="preserve"> in the </w:t>
      </w:r>
      <w:r w:rsidRPr="00C03087">
        <w:rPr>
          <w:bCs/>
          <w:i/>
        </w:rPr>
        <w:t>Happy Smiles Oral Health Programme</w:t>
      </w:r>
      <w:r w:rsidRPr="00C03087">
        <w:t xml:space="preserve"> (82%). </w:t>
      </w:r>
    </w:p>
    <w:p w14:paraId="67F17232" w14:textId="066C29D4" w:rsidR="006A7657" w:rsidRPr="004D6692" w:rsidRDefault="004D6692" w:rsidP="004D6692">
      <w:pPr>
        <w:jc w:val="both"/>
      </w:pPr>
      <w:r>
        <w:rPr>
          <w:noProof/>
        </w:rPr>
        <w:drawing>
          <wp:inline distT="0" distB="0" distL="0" distR="0" wp14:anchorId="68A4FAA7" wp14:editId="5015020D">
            <wp:extent cx="5429250" cy="3076575"/>
            <wp:effectExtent l="0" t="0" r="0" b="9525"/>
            <wp:docPr id="169" name="Chart 169">
              <a:extLst xmlns:a="http://schemas.openxmlformats.org/drawingml/2006/main">
                <a:ext uri="{FF2B5EF4-FFF2-40B4-BE49-F238E27FC236}">
                  <a16:creationId xmlns:a16="http://schemas.microsoft.com/office/drawing/2014/main" id="{167FCEF6-2B58-4078-A65B-04EC704A3F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69"/>
    </w:p>
    <w:p w14:paraId="1F8F69FD" w14:textId="1A03ED98" w:rsidR="005157A9" w:rsidRDefault="005752B7" w:rsidP="00D3114C">
      <w:pPr>
        <w:pStyle w:val="Caption"/>
      </w:pPr>
      <w:bookmarkStart w:id="70" w:name="_Toc212630396"/>
      <w:r>
        <w:t xml:space="preserve">Figure </w:t>
      </w:r>
      <w:r w:rsidR="00443009">
        <w:fldChar w:fldCharType="begin"/>
      </w:r>
      <w:r w:rsidR="00443009">
        <w:instrText xml:space="preserve"> SEQ Figure \* ARABIC </w:instrText>
      </w:r>
      <w:r w:rsidR="00443009">
        <w:fldChar w:fldCharType="separate"/>
      </w:r>
      <w:r w:rsidR="00C30324">
        <w:rPr>
          <w:noProof/>
        </w:rPr>
        <w:t>9</w:t>
      </w:r>
      <w:r w:rsidR="00443009">
        <w:rPr>
          <w:noProof/>
        </w:rPr>
        <w:fldChar w:fldCharType="end"/>
      </w:r>
      <w:r w:rsidR="00DC380E" w:rsidRPr="00DC380E">
        <w:t xml:space="preserve">: Proportion of </w:t>
      </w:r>
      <w:r w:rsidR="00355F6E">
        <w:t>Target</w:t>
      </w:r>
      <w:r w:rsidR="00355F6E" w:rsidRPr="00DC380E">
        <w:t xml:space="preserve"> </w:t>
      </w:r>
      <w:r w:rsidR="00DC380E" w:rsidRPr="00DC380E">
        <w:t xml:space="preserve">Facilities Who Participate South Eastern Health and Social Care Trust Level </w:t>
      </w:r>
      <w:r w:rsidR="00482DD6">
        <w:t>Analysis</w:t>
      </w:r>
      <w:bookmarkEnd w:id="70"/>
    </w:p>
    <w:p w14:paraId="23BEACB9" w14:textId="77777777" w:rsidR="00D3114C" w:rsidRPr="00D3114C" w:rsidRDefault="00D3114C" w:rsidP="00D3114C"/>
    <w:p w14:paraId="535750BD" w14:textId="30E8A188" w:rsidR="00594E98" w:rsidRPr="00594E98" w:rsidRDefault="00594E98" w:rsidP="00594E98">
      <w:pPr>
        <w:pStyle w:val="Heading3"/>
      </w:pPr>
      <w:bookmarkStart w:id="71" w:name="_Toc212630635"/>
      <w:r>
        <w:lastRenderedPageBreak/>
        <w:t xml:space="preserve">Southern Health and Social Care Trust </w:t>
      </w:r>
      <w:r w:rsidR="00482DD6">
        <w:t>(SHSCT)</w:t>
      </w:r>
      <w:bookmarkEnd w:id="71"/>
    </w:p>
    <w:bookmarkEnd w:id="66"/>
    <w:p w14:paraId="483D81AB" w14:textId="602BFB74" w:rsidR="00DC380E" w:rsidRDefault="00DC380E" w:rsidP="00DC380E">
      <w:pPr>
        <w:pStyle w:val="Heading4"/>
      </w:pPr>
      <w:r w:rsidRPr="00DC380E">
        <w:t xml:space="preserve">Happy Smiles Facility Participation Southern Health and Social Care Trust Level </w:t>
      </w:r>
      <w:r w:rsidR="00482DD6">
        <w:t>Analysis</w:t>
      </w:r>
      <w:r w:rsidRPr="00DC380E">
        <w:t xml:space="preserve"> </w:t>
      </w:r>
    </w:p>
    <w:p w14:paraId="7A2EF889" w14:textId="600E1457" w:rsidR="005157A9" w:rsidRPr="00AD47A9" w:rsidRDefault="00877A85" w:rsidP="004F6FE3">
      <w:pPr>
        <w:jc w:val="both"/>
        <w:rPr>
          <w:lang w:val="en-US"/>
        </w:rPr>
      </w:pPr>
      <w:r w:rsidRPr="00877A85">
        <w:rPr>
          <w:lang w:val="en-US"/>
        </w:rPr>
        <w:t>There are 172 facilities across the SHSCT area providing funded pre-school education, using the eligibility criterion of 20% most deprived wards in SHSCT area, 44 of the 1</w:t>
      </w:r>
      <w:r w:rsidR="004B7236">
        <w:rPr>
          <w:lang w:val="en-US"/>
        </w:rPr>
        <w:t>72</w:t>
      </w:r>
      <w:r w:rsidRPr="00877A85">
        <w:rPr>
          <w:lang w:val="en-US"/>
        </w:rPr>
        <w:t xml:space="preserve"> facilities are target facilities for participation in the </w:t>
      </w:r>
      <w:r w:rsidRPr="00877A85">
        <w:rPr>
          <w:i/>
          <w:lang w:val="en-US"/>
        </w:rPr>
        <w:t>Happy Smiles Oral Health Programme</w:t>
      </w:r>
      <w:r w:rsidRPr="00877A85">
        <w:rPr>
          <w:lang w:val="en-US"/>
        </w:rPr>
        <w:t xml:space="preserve"> (26%). </w:t>
      </w:r>
    </w:p>
    <w:p w14:paraId="10243076" w14:textId="0F59419A" w:rsidR="00DC380E" w:rsidRPr="00DC380E" w:rsidRDefault="00C435BC" w:rsidP="00C435BC">
      <w:pPr>
        <w:pStyle w:val="Caption"/>
        <w:rPr>
          <w:b/>
        </w:rPr>
      </w:pPr>
      <w:bookmarkStart w:id="72" w:name="_Toc212630422"/>
      <w:bookmarkStart w:id="73" w:name="_Hlk173836840"/>
      <w:r>
        <w:t xml:space="preserve">Table </w:t>
      </w:r>
      <w:r w:rsidR="00443009">
        <w:fldChar w:fldCharType="begin"/>
      </w:r>
      <w:r w:rsidR="00443009">
        <w:instrText xml:space="preserve"> SEQ Tabl</w:instrText>
      </w:r>
      <w:r w:rsidR="00443009">
        <w:instrText xml:space="preserve">e \* ARABIC </w:instrText>
      </w:r>
      <w:r w:rsidR="00443009">
        <w:fldChar w:fldCharType="separate"/>
      </w:r>
      <w:r w:rsidR="0061666B">
        <w:rPr>
          <w:noProof/>
        </w:rPr>
        <w:t>8</w:t>
      </w:r>
      <w:r w:rsidR="00443009">
        <w:rPr>
          <w:noProof/>
        </w:rPr>
        <w:fldChar w:fldCharType="end"/>
      </w:r>
      <w:r w:rsidR="00390C8A">
        <w:t>:</w:t>
      </w:r>
      <w:r w:rsidR="00DC380E" w:rsidRPr="00DC380E">
        <w:t xml:space="preserve"> Happy Smiles Facility Participation Southern Health and Social Care Trust Level </w:t>
      </w:r>
      <w:r w:rsidR="00482DD6">
        <w:t>Analysis</w:t>
      </w:r>
      <w:bookmarkEnd w:id="72"/>
      <w:r w:rsidR="00DC380E" w:rsidRPr="00DC380E">
        <w:rPr>
          <w:b/>
        </w:rPr>
        <w:t xml:space="preserve"> </w:t>
      </w:r>
    </w:p>
    <w:tbl>
      <w:tblPr>
        <w:tblStyle w:val="GridTable1Light-Accent11"/>
        <w:tblW w:w="8315" w:type="dxa"/>
        <w:tblLook w:val="04A0" w:firstRow="1" w:lastRow="0" w:firstColumn="1" w:lastColumn="0" w:noHBand="0" w:noVBand="1"/>
      </w:tblPr>
      <w:tblGrid>
        <w:gridCol w:w="6940"/>
        <w:gridCol w:w="1375"/>
      </w:tblGrid>
      <w:tr w:rsidR="00DC380E" w:rsidRPr="00DC380E" w14:paraId="705C9DF8" w14:textId="77777777" w:rsidTr="001A039D">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6940" w:type="dxa"/>
            <w:noWrap/>
            <w:hideMark/>
          </w:tcPr>
          <w:p w14:paraId="5763DBEF" w14:textId="77777777" w:rsidR="00DC380E" w:rsidRPr="00DC380E" w:rsidRDefault="00DC380E" w:rsidP="00DC380E">
            <w:pPr>
              <w:rPr>
                <w:lang w:eastAsia="en-GB"/>
              </w:rPr>
            </w:pPr>
          </w:p>
        </w:tc>
        <w:tc>
          <w:tcPr>
            <w:tcW w:w="1375" w:type="dxa"/>
            <w:noWrap/>
            <w:hideMark/>
          </w:tcPr>
          <w:p w14:paraId="2CF93B17" w14:textId="77777777" w:rsidR="00DC380E" w:rsidRPr="00355F6E" w:rsidRDefault="00DC380E" w:rsidP="00DC380E">
            <w:pPr>
              <w:cnfStyle w:val="100000000000" w:firstRow="1"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SHSCT</w:t>
            </w:r>
          </w:p>
        </w:tc>
      </w:tr>
      <w:tr w:rsidR="00CF375F" w:rsidRPr="00DC380E" w14:paraId="162FC480" w14:textId="77777777" w:rsidTr="001A039D">
        <w:trPr>
          <w:trHeight w:val="436"/>
        </w:trPr>
        <w:tc>
          <w:tcPr>
            <w:cnfStyle w:val="001000000000" w:firstRow="0" w:lastRow="0" w:firstColumn="1" w:lastColumn="0" w:oddVBand="0" w:evenVBand="0" w:oddHBand="0" w:evenHBand="0" w:firstRowFirstColumn="0" w:firstRowLastColumn="0" w:lastRowFirstColumn="0" w:lastRowLastColumn="0"/>
            <w:tcW w:w="6940" w:type="dxa"/>
            <w:noWrap/>
            <w:hideMark/>
          </w:tcPr>
          <w:p w14:paraId="2C253146" w14:textId="3694CB7A" w:rsidR="00CF375F" w:rsidRPr="00DC380E" w:rsidRDefault="00CF375F" w:rsidP="00CF375F">
            <w:pPr>
              <w:rPr>
                <w:rFonts w:ascii="Calibri" w:hAnsi="Calibri" w:cs="Calibri"/>
                <w:color w:val="000000"/>
                <w:lang w:eastAsia="en-GB"/>
              </w:rPr>
            </w:pPr>
            <w:r w:rsidRPr="00FE6F0D">
              <w:t>Number o</w:t>
            </w:r>
            <w:r>
              <w:t>f</w:t>
            </w:r>
            <w:r w:rsidRPr="00FE6F0D">
              <w:t xml:space="preserve"> </w:t>
            </w:r>
            <w:r>
              <w:t xml:space="preserve">Funded Pre-School </w:t>
            </w:r>
            <w:r w:rsidRPr="00FE6F0D">
              <w:t xml:space="preserve">Facilities </w:t>
            </w:r>
          </w:p>
        </w:tc>
        <w:tc>
          <w:tcPr>
            <w:tcW w:w="1375" w:type="dxa"/>
            <w:noWrap/>
            <w:hideMark/>
          </w:tcPr>
          <w:p w14:paraId="29E01FC6"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172</w:t>
            </w:r>
          </w:p>
        </w:tc>
      </w:tr>
      <w:tr w:rsidR="00CF375F" w:rsidRPr="00DC380E" w14:paraId="145733E5" w14:textId="77777777" w:rsidTr="001A039D">
        <w:trPr>
          <w:trHeight w:val="436"/>
        </w:trPr>
        <w:tc>
          <w:tcPr>
            <w:cnfStyle w:val="001000000000" w:firstRow="0" w:lastRow="0" w:firstColumn="1" w:lastColumn="0" w:oddVBand="0" w:evenVBand="0" w:oddHBand="0" w:evenHBand="0" w:firstRowFirstColumn="0" w:firstRowLastColumn="0" w:lastRowFirstColumn="0" w:lastRowLastColumn="0"/>
            <w:tcW w:w="6940" w:type="dxa"/>
            <w:noWrap/>
            <w:hideMark/>
          </w:tcPr>
          <w:p w14:paraId="4192269C" w14:textId="3B91510E" w:rsidR="00CF375F" w:rsidRPr="00DC380E" w:rsidRDefault="00CF375F" w:rsidP="00CF375F">
            <w:pPr>
              <w:rPr>
                <w:rFonts w:ascii="Calibri" w:hAnsi="Calibri" w:cs="Calibri"/>
                <w:color w:val="000000"/>
                <w:lang w:eastAsia="en-GB"/>
              </w:rPr>
            </w:pPr>
            <w:r w:rsidRPr="00FE6F0D">
              <w:t>Number of Facilities Participating</w:t>
            </w:r>
            <w:r>
              <w:t xml:space="preserve"> (Target + Non-target)</w:t>
            </w:r>
          </w:p>
        </w:tc>
        <w:tc>
          <w:tcPr>
            <w:tcW w:w="1375" w:type="dxa"/>
            <w:noWrap/>
            <w:hideMark/>
          </w:tcPr>
          <w:p w14:paraId="1EE00CC9"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82</w:t>
            </w:r>
          </w:p>
        </w:tc>
      </w:tr>
      <w:tr w:rsidR="00CF375F" w:rsidRPr="00DC380E" w14:paraId="0C57EAC2" w14:textId="77777777" w:rsidTr="001A039D">
        <w:trPr>
          <w:trHeight w:val="436"/>
        </w:trPr>
        <w:tc>
          <w:tcPr>
            <w:cnfStyle w:val="001000000000" w:firstRow="0" w:lastRow="0" w:firstColumn="1" w:lastColumn="0" w:oddVBand="0" w:evenVBand="0" w:oddHBand="0" w:evenHBand="0" w:firstRowFirstColumn="0" w:firstRowLastColumn="0" w:lastRowFirstColumn="0" w:lastRowLastColumn="0"/>
            <w:tcW w:w="6940" w:type="dxa"/>
            <w:noWrap/>
            <w:hideMark/>
          </w:tcPr>
          <w:p w14:paraId="706E867F" w14:textId="21733B2C" w:rsidR="00CF375F" w:rsidRPr="00DC380E" w:rsidRDefault="00CF375F" w:rsidP="00CF375F">
            <w:pPr>
              <w:rPr>
                <w:rFonts w:ascii="Calibri" w:hAnsi="Calibri" w:cs="Calibri"/>
                <w:color w:val="000000"/>
                <w:lang w:eastAsia="en-GB"/>
              </w:rPr>
            </w:pPr>
            <w:r w:rsidRPr="00FE6F0D">
              <w:t xml:space="preserve">Number of Target </w:t>
            </w:r>
            <w:r>
              <w:t xml:space="preserve">Funded Pre-School </w:t>
            </w:r>
            <w:r w:rsidRPr="00FE6F0D">
              <w:t>Facilities</w:t>
            </w:r>
          </w:p>
        </w:tc>
        <w:tc>
          <w:tcPr>
            <w:tcW w:w="1375" w:type="dxa"/>
            <w:noWrap/>
            <w:hideMark/>
          </w:tcPr>
          <w:p w14:paraId="5B2A99B7"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44</w:t>
            </w:r>
          </w:p>
        </w:tc>
      </w:tr>
      <w:tr w:rsidR="00CF375F" w:rsidRPr="00DC380E" w14:paraId="7B3B1DF8" w14:textId="77777777" w:rsidTr="001A039D">
        <w:trPr>
          <w:trHeight w:val="436"/>
        </w:trPr>
        <w:tc>
          <w:tcPr>
            <w:cnfStyle w:val="001000000000" w:firstRow="0" w:lastRow="0" w:firstColumn="1" w:lastColumn="0" w:oddVBand="0" w:evenVBand="0" w:oddHBand="0" w:evenHBand="0" w:firstRowFirstColumn="0" w:firstRowLastColumn="0" w:lastRowFirstColumn="0" w:lastRowLastColumn="0"/>
            <w:tcW w:w="6940" w:type="dxa"/>
            <w:noWrap/>
            <w:hideMark/>
          </w:tcPr>
          <w:p w14:paraId="23D5CFD2" w14:textId="2C86ED4B" w:rsidR="00CF375F" w:rsidRPr="00DC380E" w:rsidRDefault="00CF375F" w:rsidP="00CF375F">
            <w:pPr>
              <w:rPr>
                <w:rFonts w:ascii="Calibri" w:hAnsi="Calibri" w:cs="Calibri"/>
                <w:color w:val="000000"/>
                <w:lang w:eastAsia="en-GB"/>
              </w:rPr>
            </w:pPr>
            <w:r w:rsidRPr="00FE6F0D">
              <w:t>Number of Target Facilities Participating</w:t>
            </w:r>
          </w:p>
        </w:tc>
        <w:tc>
          <w:tcPr>
            <w:tcW w:w="1375" w:type="dxa"/>
            <w:noWrap/>
            <w:hideMark/>
          </w:tcPr>
          <w:p w14:paraId="5C927FBB"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20</w:t>
            </w:r>
          </w:p>
        </w:tc>
      </w:tr>
      <w:tr w:rsidR="00CF375F" w:rsidRPr="00DC380E" w14:paraId="16E992F2" w14:textId="77777777" w:rsidTr="001A039D">
        <w:trPr>
          <w:trHeight w:val="436"/>
        </w:trPr>
        <w:tc>
          <w:tcPr>
            <w:cnfStyle w:val="001000000000" w:firstRow="0" w:lastRow="0" w:firstColumn="1" w:lastColumn="0" w:oddVBand="0" w:evenVBand="0" w:oddHBand="0" w:evenHBand="0" w:firstRowFirstColumn="0" w:firstRowLastColumn="0" w:lastRowFirstColumn="0" w:lastRowLastColumn="0"/>
            <w:tcW w:w="6940" w:type="dxa"/>
            <w:noWrap/>
            <w:hideMark/>
          </w:tcPr>
          <w:p w14:paraId="25F9A8A8" w14:textId="6C6E4A4D" w:rsidR="00CF375F" w:rsidRPr="00DC380E" w:rsidRDefault="00CF375F" w:rsidP="00CF375F">
            <w:pPr>
              <w:rPr>
                <w:rFonts w:ascii="Calibri" w:hAnsi="Calibri" w:cs="Calibri"/>
                <w:color w:val="000000"/>
                <w:lang w:eastAsia="en-GB"/>
              </w:rPr>
            </w:pPr>
            <w:r w:rsidRPr="00FE6F0D">
              <w:t>Number of Non-Target Facilities Participating</w:t>
            </w:r>
            <w:r>
              <w:t xml:space="preserve"> </w:t>
            </w:r>
          </w:p>
        </w:tc>
        <w:tc>
          <w:tcPr>
            <w:tcW w:w="1375" w:type="dxa"/>
            <w:noWrap/>
            <w:hideMark/>
          </w:tcPr>
          <w:p w14:paraId="75C80EB8"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62</w:t>
            </w:r>
          </w:p>
        </w:tc>
      </w:tr>
      <w:tr w:rsidR="00CF375F" w:rsidRPr="00DC380E" w14:paraId="6CC27D04" w14:textId="77777777" w:rsidTr="001A039D">
        <w:trPr>
          <w:trHeight w:val="436"/>
        </w:trPr>
        <w:tc>
          <w:tcPr>
            <w:cnfStyle w:val="001000000000" w:firstRow="0" w:lastRow="0" w:firstColumn="1" w:lastColumn="0" w:oddVBand="0" w:evenVBand="0" w:oddHBand="0" w:evenHBand="0" w:firstRowFirstColumn="0" w:firstRowLastColumn="0" w:lastRowFirstColumn="0" w:lastRowLastColumn="0"/>
            <w:tcW w:w="6940" w:type="dxa"/>
            <w:noWrap/>
            <w:hideMark/>
          </w:tcPr>
          <w:p w14:paraId="19B7092F" w14:textId="58138160" w:rsidR="00CF375F" w:rsidRPr="00DC380E" w:rsidRDefault="00CF375F" w:rsidP="00CF375F">
            <w:pPr>
              <w:rPr>
                <w:rFonts w:ascii="Calibri" w:hAnsi="Calibri" w:cs="Calibri"/>
                <w:color w:val="000000"/>
                <w:lang w:eastAsia="en-GB"/>
              </w:rPr>
            </w:pPr>
            <w:r w:rsidRPr="00FE6F0D">
              <w:t>Number of Target Facilities Not Participating</w:t>
            </w:r>
            <w:r>
              <w:t xml:space="preserve"> </w:t>
            </w:r>
          </w:p>
        </w:tc>
        <w:tc>
          <w:tcPr>
            <w:tcW w:w="1375" w:type="dxa"/>
            <w:noWrap/>
            <w:hideMark/>
          </w:tcPr>
          <w:p w14:paraId="1DE81D8D"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24</w:t>
            </w:r>
          </w:p>
        </w:tc>
      </w:tr>
    </w:tbl>
    <w:p w14:paraId="7C42F7A3" w14:textId="77777777" w:rsidR="00DC380E" w:rsidRPr="00DC380E" w:rsidRDefault="00DC380E" w:rsidP="00DC380E">
      <w:pPr>
        <w:rPr>
          <w:b/>
          <w:sz w:val="22"/>
        </w:rPr>
      </w:pPr>
    </w:p>
    <w:p w14:paraId="5050DCED" w14:textId="7033EACA" w:rsidR="00DC380E" w:rsidRDefault="00DC380E" w:rsidP="00DC380E">
      <w:pPr>
        <w:pStyle w:val="Heading4"/>
      </w:pPr>
      <w:r w:rsidRPr="00DC380E">
        <w:t xml:space="preserve">Proportion of Participating Facilities Who Are </w:t>
      </w:r>
      <w:r w:rsidR="00355F6E">
        <w:t>Target Facilities</w:t>
      </w:r>
      <w:r w:rsidR="00355F6E" w:rsidRPr="00DC380E">
        <w:t xml:space="preserve"> </w:t>
      </w:r>
      <w:r w:rsidRPr="00DC380E">
        <w:t xml:space="preserve">Southern Health and Social Care Trust Level </w:t>
      </w:r>
      <w:r w:rsidR="00482DD6">
        <w:t>Analysis</w:t>
      </w:r>
      <w:r w:rsidRPr="00DC380E">
        <w:t xml:space="preserve"> </w:t>
      </w:r>
    </w:p>
    <w:p w14:paraId="68E31422" w14:textId="77777777" w:rsidR="00480A0B" w:rsidRPr="00480A0B" w:rsidRDefault="00480A0B" w:rsidP="00E93651">
      <w:pPr>
        <w:jc w:val="both"/>
      </w:pPr>
      <w:bookmarkStart w:id="74" w:name="_Hlk177028795"/>
      <w:r w:rsidRPr="00480A0B">
        <w:t xml:space="preserve">There are 82 facilities in SHSCT participating in the </w:t>
      </w:r>
      <w:r w:rsidRPr="00480A0B">
        <w:rPr>
          <w:bCs/>
          <w:i/>
        </w:rPr>
        <w:t>Happy Smiles Oral Health Programme</w:t>
      </w:r>
      <w:r w:rsidRPr="00480A0B">
        <w:t xml:space="preserve">, 20 of the 82 participating facilities are </w:t>
      </w:r>
      <w:r w:rsidRPr="00480A0B">
        <w:rPr>
          <w:u w:val="single"/>
        </w:rPr>
        <w:t>target</w:t>
      </w:r>
      <w:r w:rsidRPr="00480A0B">
        <w:t xml:space="preserve"> facilities (24%) whilst 62 of the 82 participating facilities are </w:t>
      </w:r>
      <w:r w:rsidRPr="00480A0B">
        <w:rPr>
          <w:u w:val="single"/>
        </w:rPr>
        <w:t>non-target</w:t>
      </w:r>
      <w:r w:rsidRPr="00480A0B">
        <w:t xml:space="preserve"> facilities (76%). </w:t>
      </w:r>
    </w:p>
    <w:p w14:paraId="6A884CE4" w14:textId="77777777" w:rsidR="00480A0B" w:rsidRPr="00480A0B" w:rsidRDefault="00480A0B" w:rsidP="00E93651">
      <w:pPr>
        <w:jc w:val="both"/>
      </w:pPr>
      <w:r w:rsidRPr="00480A0B">
        <w:t xml:space="preserve">Non-target facilities participating in the </w:t>
      </w:r>
      <w:r w:rsidRPr="00480A0B">
        <w:rPr>
          <w:bCs/>
          <w:i/>
        </w:rPr>
        <w:t xml:space="preserve">Happy Smiles Oral Health Programme </w:t>
      </w:r>
      <w:r w:rsidRPr="00480A0B">
        <w:rPr>
          <w:bCs/>
        </w:rPr>
        <w:t>are either not within</w:t>
      </w:r>
      <w:r w:rsidRPr="00480A0B">
        <w:rPr>
          <w:bCs/>
          <w:i/>
        </w:rPr>
        <w:t xml:space="preserve"> </w:t>
      </w:r>
      <w:r w:rsidRPr="00480A0B">
        <w:t>20% most deprived wards in SHSCT (32 facilities, 52%) or are not facilities providing funded pre-school education (30 facilities, 48%).</w:t>
      </w:r>
    </w:p>
    <w:p w14:paraId="12C34963" w14:textId="1C7C9373" w:rsidR="00480A0B" w:rsidRPr="00D3114C" w:rsidRDefault="00480A0B" w:rsidP="00E93651">
      <w:pPr>
        <w:jc w:val="both"/>
        <w:rPr>
          <w:b/>
          <w:bCs/>
        </w:rPr>
      </w:pPr>
      <w:r w:rsidRPr="00D3114C">
        <w:rPr>
          <w:b/>
          <w:bCs/>
          <w:noProof/>
        </w:rPr>
        <w:drawing>
          <wp:inline distT="0" distB="0" distL="0" distR="0" wp14:anchorId="73AF9B37" wp14:editId="32E27FFF">
            <wp:extent cx="270000" cy="270000"/>
            <wp:effectExtent l="0" t="0" r="0" b="0"/>
            <wp:docPr id="788708593" name="Graphic 788708593" descr="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08578" name="lightbulb.svg"/>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70000" cy="270000"/>
                    </a:xfrm>
                    <a:prstGeom prst="rect">
                      <a:avLst/>
                    </a:prstGeom>
                  </pic:spPr>
                </pic:pic>
              </a:graphicData>
            </a:graphic>
          </wp:inline>
        </w:drawing>
      </w:r>
      <w:r w:rsidRPr="00D3114C">
        <w:rPr>
          <w:b/>
          <w:bCs/>
        </w:rPr>
        <w:t>This indicates that the</w:t>
      </w:r>
      <w:r w:rsidRPr="00AE682A">
        <w:rPr>
          <w:b/>
          <w:bCs/>
        </w:rPr>
        <w:t xml:space="preserve"> </w:t>
      </w:r>
      <w:r w:rsidRPr="00D3114C">
        <w:rPr>
          <w:b/>
          <w:bCs/>
        </w:rPr>
        <w:t xml:space="preserve">targeted approach for the pre-school facilities in the 20% most deprived wards in Southern Health and Social Care Trust has not been applied. </w:t>
      </w:r>
      <w:bookmarkEnd w:id="74"/>
    </w:p>
    <w:p w14:paraId="3DEEAEB2" w14:textId="4110C2B6" w:rsidR="006A7657" w:rsidRDefault="006A7657" w:rsidP="00DC380E">
      <w:pPr>
        <w:rPr>
          <w:sz w:val="22"/>
        </w:rPr>
      </w:pPr>
    </w:p>
    <w:p w14:paraId="51EEE616" w14:textId="257C7524" w:rsidR="002B0B9E" w:rsidRPr="00DC380E" w:rsidRDefault="002B0B9E" w:rsidP="00DC380E">
      <w:pPr>
        <w:rPr>
          <w:sz w:val="22"/>
        </w:rPr>
      </w:pPr>
      <w:r>
        <w:rPr>
          <w:noProof/>
        </w:rPr>
        <w:lastRenderedPageBreak/>
        <w:drawing>
          <wp:inline distT="0" distB="0" distL="0" distR="0" wp14:anchorId="32A69CED" wp14:editId="5C4E4097">
            <wp:extent cx="5381625" cy="2828925"/>
            <wp:effectExtent l="0" t="0" r="9525" b="9525"/>
            <wp:docPr id="170" name="Chart 170">
              <a:extLst xmlns:a="http://schemas.openxmlformats.org/drawingml/2006/main">
                <a:ext uri="{FF2B5EF4-FFF2-40B4-BE49-F238E27FC236}">
                  <a16:creationId xmlns:a16="http://schemas.microsoft.com/office/drawing/2014/main" id="{D90EBE92-9CA7-4018-B802-4F2B891F9B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3A73466" w14:textId="7DD63F12" w:rsidR="00DC380E" w:rsidRPr="00DC380E" w:rsidRDefault="005752B7" w:rsidP="005752B7">
      <w:pPr>
        <w:pStyle w:val="Caption"/>
      </w:pPr>
      <w:bookmarkStart w:id="75" w:name="_Toc212630397"/>
      <w:r>
        <w:t xml:space="preserve">Figure </w:t>
      </w:r>
      <w:r w:rsidR="00443009">
        <w:fldChar w:fldCharType="begin"/>
      </w:r>
      <w:r w:rsidR="00443009">
        <w:instrText xml:space="preserve"> SEQ Figure \* ARABIC </w:instrText>
      </w:r>
      <w:r w:rsidR="00443009">
        <w:fldChar w:fldCharType="separate"/>
      </w:r>
      <w:r w:rsidR="00C30324">
        <w:rPr>
          <w:noProof/>
        </w:rPr>
        <w:t>10</w:t>
      </w:r>
      <w:r w:rsidR="00443009">
        <w:rPr>
          <w:noProof/>
        </w:rPr>
        <w:fldChar w:fldCharType="end"/>
      </w:r>
      <w:r w:rsidR="00DC380E" w:rsidRPr="00DC380E">
        <w:t xml:space="preserve">: Proportion of Participating Facilities Who </w:t>
      </w:r>
      <w:r w:rsidR="00355F6E">
        <w:t>Target Facilities</w:t>
      </w:r>
      <w:r w:rsidR="00355F6E" w:rsidRPr="00DC380E">
        <w:t xml:space="preserve"> </w:t>
      </w:r>
      <w:r w:rsidR="00DC380E" w:rsidRPr="00DC380E">
        <w:t xml:space="preserve">Southern Health and Social Care Trust Level </w:t>
      </w:r>
      <w:r w:rsidR="00482DD6">
        <w:t>Analysis</w:t>
      </w:r>
      <w:bookmarkEnd w:id="75"/>
      <w:r w:rsidR="00DC380E" w:rsidRPr="00DC380E">
        <w:t xml:space="preserve"> </w:t>
      </w:r>
    </w:p>
    <w:p w14:paraId="6091FBF4" w14:textId="27A4AFC6" w:rsidR="00DC380E" w:rsidRDefault="00DC380E" w:rsidP="00DC380E">
      <w:pPr>
        <w:pStyle w:val="Heading4"/>
      </w:pPr>
      <w:r w:rsidRPr="00DC380E">
        <w:t xml:space="preserve">Proportion of </w:t>
      </w:r>
      <w:r w:rsidR="00355F6E">
        <w:t>Target</w:t>
      </w:r>
      <w:r w:rsidR="00355F6E" w:rsidRPr="00DC380E">
        <w:t xml:space="preserve"> </w:t>
      </w:r>
      <w:r w:rsidRPr="00DC380E">
        <w:t xml:space="preserve">Facilities Who Participate Southern Health and Social Care Trust Level </w:t>
      </w:r>
      <w:r w:rsidR="00482DD6">
        <w:t>Analysis</w:t>
      </w:r>
    </w:p>
    <w:p w14:paraId="03DD7F15" w14:textId="33D2890D" w:rsidR="006A7657" w:rsidRPr="00D6781D" w:rsidRDefault="00480A0B" w:rsidP="00934F1B">
      <w:pPr>
        <w:jc w:val="both"/>
      </w:pPr>
      <w:r w:rsidRPr="00480A0B">
        <w:t xml:space="preserve">There are 44 target facilities in SHSCT, 20 target facilities </w:t>
      </w:r>
      <w:r w:rsidRPr="00480A0B">
        <w:rPr>
          <w:u w:val="single"/>
        </w:rPr>
        <w:t>participate</w:t>
      </w:r>
      <w:r w:rsidRPr="00480A0B">
        <w:t xml:space="preserve"> in the </w:t>
      </w:r>
      <w:r w:rsidRPr="00480A0B">
        <w:rPr>
          <w:bCs/>
          <w:i/>
        </w:rPr>
        <w:t>Happy Smiles Oral Health Programme</w:t>
      </w:r>
      <w:r w:rsidRPr="00480A0B">
        <w:t xml:space="preserve"> (45%) whilst 24 target facilities do </w:t>
      </w:r>
      <w:r w:rsidRPr="00480A0B">
        <w:rPr>
          <w:u w:val="single"/>
        </w:rPr>
        <w:t>not participate</w:t>
      </w:r>
      <w:r w:rsidRPr="00480A0B">
        <w:t xml:space="preserve"> in the </w:t>
      </w:r>
      <w:r w:rsidRPr="00480A0B">
        <w:rPr>
          <w:bCs/>
          <w:i/>
        </w:rPr>
        <w:t>Happy Smiles Oral Health Programme</w:t>
      </w:r>
      <w:r w:rsidRPr="00480A0B">
        <w:t xml:space="preserve"> (55%). </w:t>
      </w:r>
    </w:p>
    <w:p w14:paraId="1DF916CB" w14:textId="191CE825" w:rsidR="00D6781D" w:rsidRPr="00DC380E" w:rsidRDefault="00D6781D" w:rsidP="00934F1B">
      <w:pPr>
        <w:jc w:val="both"/>
        <w:rPr>
          <w:sz w:val="22"/>
        </w:rPr>
      </w:pPr>
      <w:r>
        <w:rPr>
          <w:noProof/>
        </w:rPr>
        <w:drawing>
          <wp:inline distT="0" distB="0" distL="0" distR="0" wp14:anchorId="05028DD1" wp14:editId="75191C2C">
            <wp:extent cx="5400675" cy="2895600"/>
            <wp:effectExtent l="0" t="0" r="9525" b="0"/>
            <wp:docPr id="171" name="Chart 171">
              <a:extLst xmlns:a="http://schemas.openxmlformats.org/drawingml/2006/main">
                <a:ext uri="{FF2B5EF4-FFF2-40B4-BE49-F238E27FC236}">
                  <a16:creationId xmlns:a16="http://schemas.microsoft.com/office/drawing/2014/main" id="{5455D2BD-CD71-4A52-8680-CAEFFA0D16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7839D5B" w14:textId="29FCC838" w:rsidR="00AE682A" w:rsidRDefault="005752B7" w:rsidP="00D3114C">
      <w:pPr>
        <w:pStyle w:val="Caption"/>
      </w:pPr>
      <w:bookmarkStart w:id="76" w:name="_Toc212630398"/>
      <w:r>
        <w:t xml:space="preserve">Figure </w:t>
      </w:r>
      <w:r w:rsidR="00443009">
        <w:fldChar w:fldCharType="begin"/>
      </w:r>
      <w:r w:rsidR="00443009">
        <w:instrText xml:space="preserve"> SEQ Figure \* ARABIC </w:instrText>
      </w:r>
      <w:r w:rsidR="00443009">
        <w:fldChar w:fldCharType="separate"/>
      </w:r>
      <w:r w:rsidR="00C30324">
        <w:rPr>
          <w:noProof/>
        </w:rPr>
        <w:t>11</w:t>
      </w:r>
      <w:r w:rsidR="00443009">
        <w:rPr>
          <w:noProof/>
        </w:rPr>
        <w:fldChar w:fldCharType="end"/>
      </w:r>
      <w:r w:rsidR="00DC380E" w:rsidRPr="00DC380E">
        <w:t xml:space="preserve">: Proportion of </w:t>
      </w:r>
      <w:r w:rsidR="00355F6E">
        <w:t>Target</w:t>
      </w:r>
      <w:r w:rsidR="00355F6E" w:rsidRPr="00DC380E">
        <w:t xml:space="preserve"> </w:t>
      </w:r>
      <w:r w:rsidR="00DC380E" w:rsidRPr="00DC380E">
        <w:t xml:space="preserve">Facilities Who Participate Southern Health and Social Care Trust Level </w:t>
      </w:r>
      <w:r w:rsidR="00482DD6">
        <w:t>Analysis</w:t>
      </w:r>
      <w:bookmarkEnd w:id="76"/>
    </w:p>
    <w:p w14:paraId="6199D566" w14:textId="77777777" w:rsidR="00D3114C" w:rsidRPr="00D3114C" w:rsidRDefault="00D3114C" w:rsidP="00D3114C"/>
    <w:p w14:paraId="015653C6" w14:textId="248085EB" w:rsidR="00594E98" w:rsidRPr="00594E98" w:rsidRDefault="00594E98" w:rsidP="00594E98">
      <w:pPr>
        <w:pStyle w:val="Heading3"/>
      </w:pPr>
      <w:bookmarkStart w:id="77" w:name="_Toc212630636"/>
      <w:r>
        <w:lastRenderedPageBreak/>
        <w:t xml:space="preserve">Western Health and Social Care Trust </w:t>
      </w:r>
      <w:r w:rsidR="00482DD6">
        <w:t>(WHSCT)</w:t>
      </w:r>
      <w:bookmarkEnd w:id="77"/>
    </w:p>
    <w:bookmarkEnd w:id="73"/>
    <w:p w14:paraId="0BF05AAC" w14:textId="19746663" w:rsidR="00DC380E" w:rsidRDefault="00DC380E" w:rsidP="00DC380E">
      <w:pPr>
        <w:pStyle w:val="Heading4"/>
      </w:pPr>
      <w:r w:rsidRPr="00DC380E">
        <w:t xml:space="preserve">Happy Smiles Facility Participation Western Health and Social Care Trust Level </w:t>
      </w:r>
      <w:r w:rsidR="00482DD6">
        <w:t>Analysis</w:t>
      </w:r>
      <w:r w:rsidRPr="00DC380E">
        <w:t xml:space="preserve"> </w:t>
      </w:r>
    </w:p>
    <w:p w14:paraId="5BB01028" w14:textId="6D3A7E13" w:rsidR="004B7236" w:rsidRPr="004B7236" w:rsidRDefault="004B7236" w:rsidP="004B7236">
      <w:pPr>
        <w:jc w:val="both"/>
        <w:rPr>
          <w:lang w:val="en-US"/>
        </w:rPr>
      </w:pPr>
      <w:r w:rsidRPr="004B7236">
        <w:rPr>
          <w:lang w:val="en-US"/>
        </w:rPr>
        <w:t xml:space="preserve">There are 138 facilities across the WHSCT area providing funded pre-school education, using the eligibility criterion of 20% most deprived wards in WHSCT area, 32 of the 138 facilities are target facilities for participation in the </w:t>
      </w:r>
      <w:r w:rsidRPr="004B7236">
        <w:rPr>
          <w:i/>
          <w:lang w:val="en-US"/>
        </w:rPr>
        <w:t>Happy Smiles Oral Health Programme</w:t>
      </w:r>
      <w:r w:rsidRPr="004B7236">
        <w:rPr>
          <w:lang w:val="en-US"/>
        </w:rPr>
        <w:t xml:space="preserve"> (23%). </w:t>
      </w:r>
    </w:p>
    <w:p w14:paraId="269ACA6B" w14:textId="2EE08666" w:rsidR="00DC380E" w:rsidRPr="00DC380E" w:rsidRDefault="00C435BC" w:rsidP="00C435BC">
      <w:pPr>
        <w:pStyle w:val="Caption"/>
        <w:rPr>
          <w:b/>
        </w:rPr>
      </w:pPr>
      <w:bookmarkStart w:id="78" w:name="_Toc212630423"/>
      <w:r>
        <w:t xml:space="preserve">Table </w:t>
      </w:r>
      <w:r w:rsidR="00443009">
        <w:fldChar w:fldCharType="begin"/>
      </w:r>
      <w:r w:rsidR="00443009">
        <w:instrText xml:space="preserve"> SEQ Table \* ARABIC </w:instrText>
      </w:r>
      <w:r w:rsidR="00443009">
        <w:fldChar w:fldCharType="separate"/>
      </w:r>
      <w:r w:rsidR="0061666B">
        <w:rPr>
          <w:noProof/>
        </w:rPr>
        <w:t>9</w:t>
      </w:r>
      <w:r w:rsidR="00443009">
        <w:rPr>
          <w:noProof/>
        </w:rPr>
        <w:fldChar w:fldCharType="end"/>
      </w:r>
      <w:r w:rsidR="00390C8A">
        <w:t>:</w:t>
      </w:r>
      <w:r w:rsidR="00DC380E" w:rsidRPr="00DC380E">
        <w:t xml:space="preserve"> Happy Smiles Facility Participation Western Health and Social Care Trust Level </w:t>
      </w:r>
      <w:r w:rsidR="00482DD6">
        <w:t>Analysis</w:t>
      </w:r>
      <w:bookmarkEnd w:id="78"/>
      <w:r w:rsidR="00DC380E" w:rsidRPr="00DC380E">
        <w:rPr>
          <w:b/>
        </w:rPr>
        <w:t xml:space="preserve"> </w:t>
      </w:r>
    </w:p>
    <w:tbl>
      <w:tblPr>
        <w:tblStyle w:val="GridTable1Light-Accent11"/>
        <w:tblW w:w="8601" w:type="dxa"/>
        <w:tblLook w:val="04A0" w:firstRow="1" w:lastRow="0" w:firstColumn="1" w:lastColumn="0" w:noHBand="0" w:noVBand="1"/>
      </w:tblPr>
      <w:tblGrid>
        <w:gridCol w:w="7178"/>
        <w:gridCol w:w="1423"/>
      </w:tblGrid>
      <w:tr w:rsidR="00DC380E" w:rsidRPr="00DC380E" w14:paraId="04C2BADF" w14:textId="77777777" w:rsidTr="001A039D">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7178" w:type="dxa"/>
            <w:noWrap/>
            <w:hideMark/>
          </w:tcPr>
          <w:p w14:paraId="1B5443F7" w14:textId="77777777" w:rsidR="00DC380E" w:rsidRPr="00DC380E" w:rsidRDefault="00DC380E" w:rsidP="00DC380E">
            <w:pPr>
              <w:rPr>
                <w:lang w:eastAsia="en-GB"/>
              </w:rPr>
            </w:pPr>
          </w:p>
        </w:tc>
        <w:tc>
          <w:tcPr>
            <w:tcW w:w="1423" w:type="dxa"/>
            <w:noWrap/>
            <w:hideMark/>
          </w:tcPr>
          <w:p w14:paraId="0AC00D16" w14:textId="77777777" w:rsidR="00DC380E" w:rsidRPr="00355F6E" w:rsidRDefault="00DC380E" w:rsidP="00DC380E">
            <w:pPr>
              <w:cnfStyle w:val="100000000000" w:firstRow="1"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WHSCT</w:t>
            </w:r>
          </w:p>
        </w:tc>
      </w:tr>
      <w:tr w:rsidR="00CF375F" w:rsidRPr="00DC380E" w14:paraId="228A9C6F" w14:textId="77777777" w:rsidTr="001A039D">
        <w:trPr>
          <w:trHeight w:val="390"/>
        </w:trPr>
        <w:tc>
          <w:tcPr>
            <w:cnfStyle w:val="001000000000" w:firstRow="0" w:lastRow="0" w:firstColumn="1" w:lastColumn="0" w:oddVBand="0" w:evenVBand="0" w:oddHBand="0" w:evenHBand="0" w:firstRowFirstColumn="0" w:firstRowLastColumn="0" w:lastRowFirstColumn="0" w:lastRowLastColumn="0"/>
            <w:tcW w:w="7178" w:type="dxa"/>
            <w:noWrap/>
            <w:hideMark/>
          </w:tcPr>
          <w:p w14:paraId="3D87A121" w14:textId="1C0AB437" w:rsidR="00CF375F" w:rsidRPr="00DC380E" w:rsidRDefault="00CF375F" w:rsidP="00CF375F">
            <w:pPr>
              <w:rPr>
                <w:rFonts w:ascii="Calibri" w:hAnsi="Calibri" w:cs="Calibri"/>
                <w:color w:val="000000"/>
                <w:lang w:eastAsia="en-GB"/>
              </w:rPr>
            </w:pPr>
            <w:r w:rsidRPr="00FE6F0D">
              <w:t>Number o</w:t>
            </w:r>
            <w:r>
              <w:t>f</w:t>
            </w:r>
            <w:r w:rsidRPr="00FE6F0D">
              <w:t xml:space="preserve"> </w:t>
            </w:r>
            <w:r>
              <w:t xml:space="preserve">Funded Pre-School </w:t>
            </w:r>
            <w:r w:rsidRPr="00FE6F0D">
              <w:t xml:space="preserve">Facilities </w:t>
            </w:r>
          </w:p>
        </w:tc>
        <w:tc>
          <w:tcPr>
            <w:tcW w:w="1423" w:type="dxa"/>
            <w:noWrap/>
            <w:hideMark/>
          </w:tcPr>
          <w:p w14:paraId="173D3799"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138</w:t>
            </w:r>
          </w:p>
        </w:tc>
      </w:tr>
      <w:tr w:rsidR="00CF375F" w:rsidRPr="00DC380E" w14:paraId="31A890E8" w14:textId="77777777" w:rsidTr="001A039D">
        <w:trPr>
          <w:trHeight w:val="390"/>
        </w:trPr>
        <w:tc>
          <w:tcPr>
            <w:cnfStyle w:val="001000000000" w:firstRow="0" w:lastRow="0" w:firstColumn="1" w:lastColumn="0" w:oddVBand="0" w:evenVBand="0" w:oddHBand="0" w:evenHBand="0" w:firstRowFirstColumn="0" w:firstRowLastColumn="0" w:lastRowFirstColumn="0" w:lastRowLastColumn="0"/>
            <w:tcW w:w="7178" w:type="dxa"/>
            <w:noWrap/>
            <w:hideMark/>
          </w:tcPr>
          <w:p w14:paraId="3AA01C7A" w14:textId="449D3D3F" w:rsidR="00CF375F" w:rsidRPr="00DC380E" w:rsidRDefault="00CF375F" w:rsidP="00CF375F">
            <w:pPr>
              <w:rPr>
                <w:rFonts w:ascii="Calibri" w:hAnsi="Calibri" w:cs="Calibri"/>
                <w:color w:val="000000"/>
                <w:lang w:eastAsia="en-GB"/>
              </w:rPr>
            </w:pPr>
            <w:r w:rsidRPr="00FE6F0D">
              <w:t>Number of Facilities Participating</w:t>
            </w:r>
            <w:r>
              <w:t xml:space="preserve"> (Target + Non-target)</w:t>
            </w:r>
          </w:p>
        </w:tc>
        <w:tc>
          <w:tcPr>
            <w:tcW w:w="1423" w:type="dxa"/>
            <w:noWrap/>
            <w:hideMark/>
          </w:tcPr>
          <w:p w14:paraId="2B71391B" w14:textId="3B8BA358"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138</w:t>
            </w:r>
          </w:p>
        </w:tc>
      </w:tr>
      <w:tr w:rsidR="00CF375F" w:rsidRPr="00DC380E" w14:paraId="195B367C" w14:textId="77777777" w:rsidTr="001A039D">
        <w:trPr>
          <w:trHeight w:val="390"/>
        </w:trPr>
        <w:tc>
          <w:tcPr>
            <w:cnfStyle w:val="001000000000" w:firstRow="0" w:lastRow="0" w:firstColumn="1" w:lastColumn="0" w:oddVBand="0" w:evenVBand="0" w:oddHBand="0" w:evenHBand="0" w:firstRowFirstColumn="0" w:firstRowLastColumn="0" w:lastRowFirstColumn="0" w:lastRowLastColumn="0"/>
            <w:tcW w:w="7178" w:type="dxa"/>
            <w:noWrap/>
            <w:hideMark/>
          </w:tcPr>
          <w:p w14:paraId="2ACBF4CA" w14:textId="380C4BA4" w:rsidR="00CF375F" w:rsidRPr="00DC380E" w:rsidRDefault="00CF375F" w:rsidP="00CF375F">
            <w:pPr>
              <w:rPr>
                <w:rFonts w:ascii="Calibri" w:hAnsi="Calibri" w:cs="Calibri"/>
                <w:color w:val="000000"/>
                <w:lang w:eastAsia="en-GB"/>
              </w:rPr>
            </w:pPr>
            <w:r w:rsidRPr="00FE6F0D">
              <w:t xml:space="preserve">Number of Target </w:t>
            </w:r>
            <w:r>
              <w:t xml:space="preserve">Funded Pre-School </w:t>
            </w:r>
            <w:r w:rsidRPr="00FE6F0D">
              <w:t>Facilities</w:t>
            </w:r>
          </w:p>
        </w:tc>
        <w:tc>
          <w:tcPr>
            <w:tcW w:w="1423" w:type="dxa"/>
            <w:noWrap/>
            <w:hideMark/>
          </w:tcPr>
          <w:p w14:paraId="6D7AC16C"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32</w:t>
            </w:r>
          </w:p>
        </w:tc>
      </w:tr>
      <w:tr w:rsidR="00CF375F" w:rsidRPr="00DC380E" w14:paraId="7F324228" w14:textId="77777777" w:rsidTr="001A039D">
        <w:trPr>
          <w:trHeight w:val="390"/>
        </w:trPr>
        <w:tc>
          <w:tcPr>
            <w:cnfStyle w:val="001000000000" w:firstRow="0" w:lastRow="0" w:firstColumn="1" w:lastColumn="0" w:oddVBand="0" w:evenVBand="0" w:oddHBand="0" w:evenHBand="0" w:firstRowFirstColumn="0" w:firstRowLastColumn="0" w:lastRowFirstColumn="0" w:lastRowLastColumn="0"/>
            <w:tcW w:w="7178" w:type="dxa"/>
            <w:noWrap/>
            <w:hideMark/>
          </w:tcPr>
          <w:p w14:paraId="5B45FC66" w14:textId="107ECFD2" w:rsidR="00CF375F" w:rsidRPr="00DC380E" w:rsidRDefault="00CF375F" w:rsidP="00CF375F">
            <w:pPr>
              <w:rPr>
                <w:rFonts w:ascii="Calibri" w:hAnsi="Calibri" w:cs="Calibri"/>
                <w:color w:val="000000"/>
                <w:lang w:eastAsia="en-GB"/>
              </w:rPr>
            </w:pPr>
            <w:r w:rsidRPr="00FE6F0D">
              <w:t>Number of Target Facilities Participating</w:t>
            </w:r>
          </w:p>
        </w:tc>
        <w:tc>
          <w:tcPr>
            <w:tcW w:w="1423" w:type="dxa"/>
            <w:noWrap/>
            <w:hideMark/>
          </w:tcPr>
          <w:p w14:paraId="26F0CE97"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29</w:t>
            </w:r>
          </w:p>
        </w:tc>
      </w:tr>
      <w:tr w:rsidR="00CF375F" w:rsidRPr="00DC380E" w14:paraId="7C1517BD" w14:textId="77777777" w:rsidTr="001A039D">
        <w:trPr>
          <w:trHeight w:val="390"/>
        </w:trPr>
        <w:tc>
          <w:tcPr>
            <w:cnfStyle w:val="001000000000" w:firstRow="0" w:lastRow="0" w:firstColumn="1" w:lastColumn="0" w:oddVBand="0" w:evenVBand="0" w:oddHBand="0" w:evenHBand="0" w:firstRowFirstColumn="0" w:firstRowLastColumn="0" w:lastRowFirstColumn="0" w:lastRowLastColumn="0"/>
            <w:tcW w:w="7178" w:type="dxa"/>
            <w:noWrap/>
            <w:hideMark/>
          </w:tcPr>
          <w:p w14:paraId="4620E76D" w14:textId="0E4B7C3D" w:rsidR="00CF375F" w:rsidRPr="00DC380E" w:rsidRDefault="00CF375F" w:rsidP="00CF375F">
            <w:pPr>
              <w:rPr>
                <w:rFonts w:ascii="Calibri" w:hAnsi="Calibri" w:cs="Calibri"/>
                <w:color w:val="000000"/>
                <w:lang w:eastAsia="en-GB"/>
              </w:rPr>
            </w:pPr>
            <w:r w:rsidRPr="00FE6F0D">
              <w:t>Number of Non-Target Facilities Participating</w:t>
            </w:r>
            <w:r>
              <w:t xml:space="preserve"> </w:t>
            </w:r>
          </w:p>
        </w:tc>
        <w:tc>
          <w:tcPr>
            <w:tcW w:w="1423" w:type="dxa"/>
            <w:noWrap/>
            <w:hideMark/>
          </w:tcPr>
          <w:p w14:paraId="775B13D7"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109</w:t>
            </w:r>
          </w:p>
        </w:tc>
      </w:tr>
      <w:tr w:rsidR="00CF375F" w:rsidRPr="00DC380E" w14:paraId="549D9F51" w14:textId="77777777" w:rsidTr="001A039D">
        <w:trPr>
          <w:trHeight w:val="390"/>
        </w:trPr>
        <w:tc>
          <w:tcPr>
            <w:cnfStyle w:val="001000000000" w:firstRow="0" w:lastRow="0" w:firstColumn="1" w:lastColumn="0" w:oddVBand="0" w:evenVBand="0" w:oddHBand="0" w:evenHBand="0" w:firstRowFirstColumn="0" w:firstRowLastColumn="0" w:lastRowFirstColumn="0" w:lastRowLastColumn="0"/>
            <w:tcW w:w="7178" w:type="dxa"/>
            <w:noWrap/>
            <w:hideMark/>
          </w:tcPr>
          <w:p w14:paraId="503C9895" w14:textId="26FFBF33" w:rsidR="00CF375F" w:rsidRPr="00DC380E" w:rsidRDefault="00CF375F" w:rsidP="00CF375F">
            <w:pPr>
              <w:rPr>
                <w:rFonts w:ascii="Calibri" w:hAnsi="Calibri" w:cs="Calibri"/>
                <w:color w:val="000000"/>
                <w:lang w:eastAsia="en-GB"/>
              </w:rPr>
            </w:pPr>
            <w:r w:rsidRPr="00FE6F0D">
              <w:t>Number of Target Facilities Not Participating</w:t>
            </w:r>
            <w:r>
              <w:t xml:space="preserve"> </w:t>
            </w:r>
          </w:p>
        </w:tc>
        <w:tc>
          <w:tcPr>
            <w:tcW w:w="1423" w:type="dxa"/>
            <w:noWrap/>
            <w:hideMark/>
          </w:tcPr>
          <w:p w14:paraId="3FB66DC3" w14:textId="77777777" w:rsidR="00CF375F" w:rsidRPr="00355F6E" w:rsidRDefault="00CF375F" w:rsidP="00CF375F">
            <w:pPr>
              <w:cnfStyle w:val="000000000000" w:firstRow="0" w:lastRow="0" w:firstColumn="0" w:lastColumn="0" w:oddVBand="0" w:evenVBand="0" w:oddHBand="0" w:evenHBand="0" w:firstRowFirstColumn="0" w:firstRowLastColumn="0" w:lastRowFirstColumn="0" w:lastRowLastColumn="0"/>
              <w:rPr>
                <w:rFonts w:cs="Arial"/>
                <w:color w:val="000000"/>
                <w:lang w:eastAsia="en-GB"/>
              </w:rPr>
            </w:pPr>
            <w:r w:rsidRPr="00355F6E">
              <w:rPr>
                <w:rFonts w:cs="Arial"/>
                <w:color w:val="000000"/>
                <w:lang w:eastAsia="en-GB"/>
              </w:rPr>
              <w:t>3</w:t>
            </w:r>
          </w:p>
        </w:tc>
      </w:tr>
    </w:tbl>
    <w:p w14:paraId="3DF5B939" w14:textId="77777777" w:rsidR="00DC380E" w:rsidRPr="00DC380E" w:rsidRDefault="00DC380E" w:rsidP="00DC380E">
      <w:pPr>
        <w:rPr>
          <w:b/>
          <w:sz w:val="22"/>
        </w:rPr>
      </w:pPr>
    </w:p>
    <w:p w14:paraId="16CF8E89" w14:textId="49B6D78C" w:rsidR="00DC380E" w:rsidRDefault="00DC380E" w:rsidP="00DC380E">
      <w:pPr>
        <w:pStyle w:val="Heading4"/>
      </w:pPr>
      <w:r w:rsidRPr="00DC380E">
        <w:t xml:space="preserve">Proportion of Participating Facilities Who Are </w:t>
      </w:r>
      <w:r w:rsidR="00355F6E">
        <w:t>Target Facilities</w:t>
      </w:r>
      <w:r w:rsidR="00355F6E" w:rsidRPr="00DC380E">
        <w:t xml:space="preserve"> </w:t>
      </w:r>
      <w:r w:rsidRPr="00DC380E">
        <w:t xml:space="preserve">Western Health and Social Care Trust Level </w:t>
      </w:r>
      <w:r w:rsidR="00482DD6">
        <w:t>Analysis</w:t>
      </w:r>
      <w:r w:rsidRPr="00DC380E">
        <w:t xml:space="preserve"> </w:t>
      </w:r>
    </w:p>
    <w:p w14:paraId="4186FF75" w14:textId="77777777" w:rsidR="004B7236" w:rsidRPr="004B7236" w:rsidRDefault="004B7236" w:rsidP="004B7236">
      <w:pPr>
        <w:jc w:val="both"/>
      </w:pPr>
      <w:r w:rsidRPr="004B7236">
        <w:t xml:space="preserve">There are 138 facilities in WHSCT participating in the </w:t>
      </w:r>
      <w:r w:rsidRPr="004B7236">
        <w:rPr>
          <w:bCs/>
          <w:i/>
        </w:rPr>
        <w:t>Happy Smiles Oral Health Programme</w:t>
      </w:r>
      <w:r w:rsidRPr="004B7236">
        <w:t xml:space="preserve">, 29 of the 138 participating facilities are </w:t>
      </w:r>
      <w:r w:rsidRPr="004B7236">
        <w:rPr>
          <w:u w:val="single"/>
        </w:rPr>
        <w:t>target</w:t>
      </w:r>
      <w:r w:rsidRPr="004B7236">
        <w:t xml:space="preserve"> facilities (21%) whilst 109 of the 138 participating facilities are </w:t>
      </w:r>
      <w:r w:rsidRPr="004B7236">
        <w:rPr>
          <w:u w:val="single"/>
        </w:rPr>
        <w:t>non-target</w:t>
      </w:r>
      <w:r w:rsidRPr="004B7236">
        <w:t xml:space="preserve"> facilities (79%). </w:t>
      </w:r>
    </w:p>
    <w:p w14:paraId="730315F9" w14:textId="77777777" w:rsidR="004B7236" w:rsidRPr="004B7236" w:rsidRDefault="004B7236" w:rsidP="004B7236">
      <w:pPr>
        <w:jc w:val="both"/>
      </w:pPr>
      <w:r w:rsidRPr="004B7236">
        <w:t xml:space="preserve">Non-target facilities participating in the </w:t>
      </w:r>
      <w:r w:rsidRPr="004B7236">
        <w:rPr>
          <w:bCs/>
          <w:i/>
        </w:rPr>
        <w:t xml:space="preserve">Happy Smiles Oral Health Programme </w:t>
      </w:r>
      <w:r w:rsidRPr="004B7236">
        <w:rPr>
          <w:bCs/>
        </w:rPr>
        <w:t>are either not within</w:t>
      </w:r>
      <w:r w:rsidRPr="004B7236">
        <w:rPr>
          <w:bCs/>
          <w:i/>
        </w:rPr>
        <w:t xml:space="preserve"> </w:t>
      </w:r>
      <w:r w:rsidRPr="004B7236">
        <w:t>20% most deprived wards in WHSCT (87 facilities, 80%) or are not facilities providing funded pre-school education (22 facilities, 20%).</w:t>
      </w:r>
    </w:p>
    <w:p w14:paraId="0FBC52D5" w14:textId="7DED05A5" w:rsidR="00DC380E" w:rsidRPr="00D3114C" w:rsidRDefault="004B7236" w:rsidP="004B7236">
      <w:pPr>
        <w:jc w:val="both"/>
        <w:rPr>
          <w:b/>
          <w:bCs/>
        </w:rPr>
      </w:pPr>
      <w:r w:rsidRPr="00D3114C">
        <w:rPr>
          <w:b/>
          <w:bCs/>
          <w:noProof/>
        </w:rPr>
        <w:drawing>
          <wp:inline distT="0" distB="0" distL="0" distR="0" wp14:anchorId="33DD8AB2" wp14:editId="551EA355">
            <wp:extent cx="270000" cy="270000"/>
            <wp:effectExtent l="0" t="0" r="0" b="0"/>
            <wp:docPr id="788708594" name="Graphic 788708594" descr="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08578" name="lightbulb.svg"/>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70000" cy="270000"/>
                    </a:xfrm>
                    <a:prstGeom prst="rect">
                      <a:avLst/>
                    </a:prstGeom>
                  </pic:spPr>
                </pic:pic>
              </a:graphicData>
            </a:graphic>
          </wp:inline>
        </w:drawing>
      </w:r>
      <w:r w:rsidRPr="00D3114C">
        <w:rPr>
          <w:b/>
          <w:bCs/>
        </w:rPr>
        <w:t>This indicates that the</w:t>
      </w:r>
      <w:r w:rsidRPr="006E2935">
        <w:rPr>
          <w:b/>
          <w:bCs/>
        </w:rPr>
        <w:t xml:space="preserve"> </w:t>
      </w:r>
      <w:r w:rsidRPr="00D3114C">
        <w:rPr>
          <w:b/>
          <w:bCs/>
        </w:rPr>
        <w:t xml:space="preserve">targeted approach for the pre-school facilities in the 20% most deprived wards in Western Health and Social Care Trust has not been applied. </w:t>
      </w:r>
      <w:r w:rsidR="00DC380E" w:rsidRPr="00D3114C">
        <w:rPr>
          <w:b/>
          <w:bCs/>
        </w:rPr>
        <w:t xml:space="preserve"> </w:t>
      </w:r>
    </w:p>
    <w:p w14:paraId="5D75580A" w14:textId="742809FE" w:rsidR="006A7657" w:rsidRDefault="006A7657" w:rsidP="00DC380E">
      <w:pPr>
        <w:rPr>
          <w:sz w:val="22"/>
        </w:rPr>
      </w:pPr>
    </w:p>
    <w:p w14:paraId="2B12853B" w14:textId="09B561A4" w:rsidR="00D6781D" w:rsidRPr="00DC380E" w:rsidRDefault="00D6781D" w:rsidP="00DC380E">
      <w:pPr>
        <w:rPr>
          <w:sz w:val="22"/>
        </w:rPr>
      </w:pPr>
      <w:r>
        <w:rPr>
          <w:noProof/>
        </w:rPr>
        <w:lastRenderedPageBreak/>
        <w:drawing>
          <wp:inline distT="0" distB="0" distL="0" distR="0" wp14:anchorId="0E6F937E" wp14:editId="5B33FAC4">
            <wp:extent cx="5362575" cy="2914650"/>
            <wp:effectExtent l="0" t="0" r="9525" b="0"/>
            <wp:docPr id="172" name="Chart 172">
              <a:extLst xmlns:a="http://schemas.openxmlformats.org/drawingml/2006/main">
                <a:ext uri="{FF2B5EF4-FFF2-40B4-BE49-F238E27FC236}">
                  <a16:creationId xmlns:a16="http://schemas.microsoft.com/office/drawing/2014/main" id="{66A5625B-3E27-4088-9FB9-AC8778969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6C2603D" w14:textId="0D7A66C3" w:rsidR="00DC380E" w:rsidRPr="00DC380E" w:rsidRDefault="005752B7" w:rsidP="005752B7">
      <w:pPr>
        <w:pStyle w:val="Caption"/>
      </w:pPr>
      <w:bookmarkStart w:id="79" w:name="_Toc212630399"/>
      <w:r>
        <w:t xml:space="preserve">Figure </w:t>
      </w:r>
      <w:r w:rsidR="00443009">
        <w:fldChar w:fldCharType="begin"/>
      </w:r>
      <w:r w:rsidR="00443009">
        <w:instrText xml:space="preserve"> SEQ Figure \* ARABIC </w:instrText>
      </w:r>
      <w:r w:rsidR="00443009">
        <w:fldChar w:fldCharType="separate"/>
      </w:r>
      <w:r w:rsidR="00C30324">
        <w:rPr>
          <w:noProof/>
        </w:rPr>
        <w:t>12</w:t>
      </w:r>
      <w:r w:rsidR="00443009">
        <w:rPr>
          <w:noProof/>
        </w:rPr>
        <w:fldChar w:fldCharType="end"/>
      </w:r>
      <w:r w:rsidR="00DC380E" w:rsidRPr="00DC380E">
        <w:t xml:space="preserve">: Proportion of Participating Facilities Who Are </w:t>
      </w:r>
      <w:r w:rsidR="00355F6E">
        <w:t>Target Facilities</w:t>
      </w:r>
      <w:r w:rsidR="00355F6E" w:rsidRPr="00DC380E">
        <w:t xml:space="preserve"> </w:t>
      </w:r>
      <w:r w:rsidR="00DC380E" w:rsidRPr="00DC380E">
        <w:t xml:space="preserve">Western Health and Social Care Trust Level </w:t>
      </w:r>
      <w:r w:rsidR="00482DD6">
        <w:t>Analysis</w:t>
      </w:r>
      <w:bookmarkEnd w:id="79"/>
      <w:r w:rsidR="00DC380E" w:rsidRPr="00DC380E">
        <w:t xml:space="preserve"> </w:t>
      </w:r>
    </w:p>
    <w:p w14:paraId="29F2DA1B" w14:textId="548A0CBF" w:rsidR="00DC380E" w:rsidRDefault="00DC380E" w:rsidP="00DC380E">
      <w:pPr>
        <w:pStyle w:val="Heading4"/>
      </w:pPr>
      <w:r w:rsidRPr="00DC380E">
        <w:t xml:space="preserve">Proportion of </w:t>
      </w:r>
      <w:r w:rsidR="00355F6E">
        <w:t>Target</w:t>
      </w:r>
      <w:r w:rsidR="00355F6E" w:rsidRPr="00DC380E">
        <w:t xml:space="preserve"> </w:t>
      </w:r>
      <w:r w:rsidRPr="00DC380E">
        <w:t xml:space="preserve">Facilities Who Participate Western Health and Social Care Trust Level </w:t>
      </w:r>
      <w:r w:rsidR="00482DD6">
        <w:t>Analysis</w:t>
      </w:r>
    </w:p>
    <w:p w14:paraId="70213EE8" w14:textId="77777777" w:rsidR="00905F0B" w:rsidRPr="00905F0B" w:rsidRDefault="00905F0B" w:rsidP="00905F0B">
      <w:pPr>
        <w:jc w:val="both"/>
      </w:pPr>
      <w:r w:rsidRPr="00905F0B">
        <w:t xml:space="preserve">There are 32 target facilities in WHSCT, 29 target facilities </w:t>
      </w:r>
      <w:r w:rsidRPr="00905F0B">
        <w:rPr>
          <w:u w:val="single"/>
        </w:rPr>
        <w:t>participate</w:t>
      </w:r>
      <w:r w:rsidRPr="00905F0B">
        <w:t xml:space="preserve"> in the </w:t>
      </w:r>
      <w:r w:rsidRPr="00905F0B">
        <w:rPr>
          <w:bCs/>
          <w:i/>
        </w:rPr>
        <w:t>Happy Smiles Oral Health Programme</w:t>
      </w:r>
      <w:r w:rsidRPr="00905F0B">
        <w:t xml:space="preserve"> (91%) whilst 3 target facilities do </w:t>
      </w:r>
      <w:r w:rsidRPr="00905F0B">
        <w:rPr>
          <w:u w:val="single"/>
        </w:rPr>
        <w:t>not participate</w:t>
      </w:r>
      <w:r w:rsidRPr="00905F0B">
        <w:t xml:space="preserve"> in the </w:t>
      </w:r>
      <w:r w:rsidRPr="00905F0B">
        <w:rPr>
          <w:bCs/>
          <w:i/>
        </w:rPr>
        <w:t>Happy Smiles Oral Health Programme</w:t>
      </w:r>
      <w:r w:rsidRPr="00905F0B">
        <w:t xml:space="preserve"> (9%). </w:t>
      </w:r>
    </w:p>
    <w:p w14:paraId="33DB470F" w14:textId="6949D487" w:rsidR="00DC380E" w:rsidRPr="006A7657" w:rsidRDefault="00D6781D" w:rsidP="006A7657">
      <w:pPr>
        <w:jc w:val="both"/>
        <w:rPr>
          <w:b/>
        </w:rPr>
      </w:pPr>
      <w:r>
        <w:rPr>
          <w:noProof/>
        </w:rPr>
        <w:drawing>
          <wp:inline distT="0" distB="0" distL="0" distR="0" wp14:anchorId="506B380D" wp14:editId="59284EF2">
            <wp:extent cx="5362575" cy="3028950"/>
            <wp:effectExtent l="0" t="0" r="9525" b="0"/>
            <wp:docPr id="173" name="Chart 173">
              <a:extLst xmlns:a="http://schemas.openxmlformats.org/drawingml/2006/main">
                <a:ext uri="{FF2B5EF4-FFF2-40B4-BE49-F238E27FC236}">
                  <a16:creationId xmlns:a16="http://schemas.microsoft.com/office/drawing/2014/main" id="{B033AF15-1A9C-4846-9CE5-D378833233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E41CD82" w14:textId="3BB67B4C" w:rsidR="00DC380E" w:rsidRPr="00DC380E" w:rsidRDefault="005752B7" w:rsidP="005752B7">
      <w:pPr>
        <w:pStyle w:val="Caption"/>
      </w:pPr>
      <w:bookmarkStart w:id="80" w:name="_Toc212630400"/>
      <w:r>
        <w:t xml:space="preserve">Figure </w:t>
      </w:r>
      <w:r w:rsidR="00443009">
        <w:fldChar w:fldCharType="begin"/>
      </w:r>
      <w:r w:rsidR="00443009">
        <w:instrText xml:space="preserve"> SEQ Figure \* ARABIC </w:instrText>
      </w:r>
      <w:r w:rsidR="00443009">
        <w:fldChar w:fldCharType="separate"/>
      </w:r>
      <w:r w:rsidR="00C30324">
        <w:rPr>
          <w:noProof/>
        </w:rPr>
        <w:t>13</w:t>
      </w:r>
      <w:r w:rsidR="00443009">
        <w:rPr>
          <w:noProof/>
        </w:rPr>
        <w:fldChar w:fldCharType="end"/>
      </w:r>
      <w:r w:rsidR="00DC380E" w:rsidRPr="00DC380E">
        <w:t xml:space="preserve">: Proportion of </w:t>
      </w:r>
      <w:r w:rsidR="00355F6E">
        <w:t>Target</w:t>
      </w:r>
      <w:r w:rsidR="00355F6E" w:rsidRPr="00DC380E">
        <w:t xml:space="preserve"> </w:t>
      </w:r>
      <w:r w:rsidR="00DC380E" w:rsidRPr="00DC380E">
        <w:t xml:space="preserve">Facilities Who Participate Western Health and Social Care Trust Level </w:t>
      </w:r>
      <w:r w:rsidR="00482DD6">
        <w:t>Analysis</w:t>
      </w:r>
      <w:bookmarkEnd w:id="80"/>
    </w:p>
    <w:p w14:paraId="65322595" w14:textId="77777777" w:rsidR="007432BA" w:rsidRDefault="007432BA" w:rsidP="00C20502">
      <w:pPr>
        <w:rPr>
          <w:b/>
          <w:sz w:val="22"/>
        </w:rPr>
      </w:pPr>
    </w:p>
    <w:p w14:paraId="5B72C329" w14:textId="41CC2934" w:rsidR="00F16739" w:rsidRDefault="00F16739" w:rsidP="00F16739">
      <w:pPr>
        <w:pStyle w:val="Heading2"/>
      </w:pPr>
      <w:bookmarkStart w:id="81" w:name="_Toc212630637"/>
      <w:r w:rsidRPr="00F16739">
        <w:lastRenderedPageBreak/>
        <w:t>Qualitative Evaluation Results</w:t>
      </w:r>
      <w:r w:rsidR="00AF1A37">
        <w:t xml:space="preserve"> Health and Social Care Trusts</w:t>
      </w:r>
      <w:bookmarkEnd w:id="81"/>
      <w:r w:rsidR="00AF1A37">
        <w:t xml:space="preserve"> </w:t>
      </w:r>
    </w:p>
    <w:p w14:paraId="4D29EF71" w14:textId="76B0E9F6" w:rsidR="00AF1A37" w:rsidRPr="00AF1A37" w:rsidRDefault="00AF1A37" w:rsidP="00AF1A37">
      <w:pPr>
        <w:pStyle w:val="Heading3"/>
      </w:pPr>
      <w:bookmarkStart w:id="82" w:name="_Toc212630638"/>
      <w:r>
        <w:t>Data Collection</w:t>
      </w:r>
      <w:bookmarkEnd w:id="82"/>
      <w:r>
        <w:t xml:space="preserve"> </w:t>
      </w:r>
    </w:p>
    <w:p w14:paraId="64BDFB5E" w14:textId="2A073745" w:rsidR="006E6CA3" w:rsidRDefault="00F16739" w:rsidP="00586912">
      <w:pPr>
        <w:spacing w:before="100" w:beforeAutospacing="1" w:after="100" w:afterAutospacing="1" w:line="240" w:lineRule="auto"/>
        <w:jc w:val="both"/>
        <w:rPr>
          <w:rFonts w:eastAsia="Times New Roman" w:cstheme="minorHAnsi"/>
          <w:color w:val="000000"/>
          <w:szCs w:val="24"/>
          <w:lang w:eastAsia="en-GB"/>
        </w:rPr>
      </w:pPr>
      <w:r w:rsidRPr="00F16739">
        <w:rPr>
          <w:rFonts w:eastAsia="Times New Roman" w:cstheme="minorHAnsi"/>
          <w:color w:val="000000"/>
          <w:szCs w:val="24"/>
          <w:lang w:eastAsia="en-GB"/>
        </w:rPr>
        <w:t xml:space="preserve">The </w:t>
      </w:r>
      <w:r w:rsidR="003B74C9">
        <w:rPr>
          <w:rFonts w:eastAsia="Times New Roman" w:cstheme="minorHAnsi"/>
          <w:color w:val="000000"/>
          <w:szCs w:val="24"/>
          <w:lang w:eastAsia="en-GB"/>
        </w:rPr>
        <w:t>authors</w:t>
      </w:r>
      <w:r w:rsidR="006E2935">
        <w:rPr>
          <w:rFonts w:eastAsia="Times New Roman" w:cstheme="minorHAnsi"/>
          <w:color w:val="000000"/>
          <w:szCs w:val="24"/>
          <w:lang w:eastAsia="en-GB"/>
        </w:rPr>
        <w:t xml:space="preserve"> invited members of staff from all HSC Trusts to take part in semi-structured interviews. </w:t>
      </w:r>
      <w:r w:rsidR="003B74C9">
        <w:rPr>
          <w:rFonts w:eastAsia="Times New Roman" w:cstheme="minorHAnsi"/>
          <w:color w:val="000000"/>
          <w:szCs w:val="24"/>
          <w:lang w:eastAsia="en-GB"/>
        </w:rPr>
        <w:t xml:space="preserve"> </w:t>
      </w:r>
      <w:r w:rsidR="00D87DC1">
        <w:rPr>
          <w:rFonts w:eastAsia="Times New Roman" w:cstheme="minorHAnsi"/>
          <w:color w:val="000000"/>
          <w:szCs w:val="24"/>
          <w:lang w:eastAsia="en-GB"/>
        </w:rPr>
        <w:t>This i</w:t>
      </w:r>
      <w:r w:rsidRPr="00F16739">
        <w:rPr>
          <w:rFonts w:eastAsia="Times New Roman" w:cstheme="minorHAnsi"/>
          <w:color w:val="000000"/>
          <w:szCs w:val="24"/>
          <w:lang w:eastAsia="en-GB"/>
        </w:rPr>
        <w:t>n</w:t>
      </w:r>
      <w:r w:rsidR="00D87DC1">
        <w:rPr>
          <w:rFonts w:eastAsia="Times New Roman" w:cstheme="minorHAnsi"/>
          <w:color w:val="000000"/>
          <w:szCs w:val="24"/>
          <w:lang w:eastAsia="en-GB"/>
        </w:rPr>
        <w:t>volved</w:t>
      </w:r>
      <w:r w:rsidR="003B74C9">
        <w:rPr>
          <w:rFonts w:eastAsia="Times New Roman" w:cstheme="minorHAnsi"/>
          <w:color w:val="000000"/>
          <w:szCs w:val="24"/>
          <w:lang w:eastAsia="en-GB"/>
        </w:rPr>
        <w:t xml:space="preserve"> a wide range of professionals</w:t>
      </w:r>
      <w:r w:rsidR="00D87DC1">
        <w:rPr>
          <w:rFonts w:eastAsia="Times New Roman" w:cstheme="minorHAnsi"/>
          <w:color w:val="000000"/>
          <w:szCs w:val="24"/>
          <w:lang w:eastAsia="en-GB"/>
        </w:rPr>
        <w:t>,</w:t>
      </w:r>
      <w:r w:rsidR="003B74C9">
        <w:rPr>
          <w:rFonts w:eastAsia="Times New Roman" w:cstheme="minorHAnsi"/>
          <w:color w:val="000000"/>
          <w:szCs w:val="24"/>
          <w:lang w:eastAsia="en-GB"/>
        </w:rPr>
        <w:t xml:space="preserve"> including </w:t>
      </w:r>
      <w:r w:rsidRPr="00F16739">
        <w:rPr>
          <w:rFonts w:eastAsia="Times New Roman" w:cstheme="minorHAnsi"/>
          <w:color w:val="000000"/>
          <w:szCs w:val="24"/>
          <w:lang w:eastAsia="en-GB"/>
        </w:rPr>
        <w:t>service managers</w:t>
      </w:r>
      <w:r w:rsidR="003B74C9">
        <w:rPr>
          <w:rFonts w:eastAsia="Times New Roman" w:cstheme="minorHAnsi"/>
          <w:color w:val="000000"/>
          <w:szCs w:val="24"/>
          <w:lang w:eastAsia="en-GB"/>
        </w:rPr>
        <w:t>, therapists, dentists</w:t>
      </w:r>
      <w:r w:rsidRPr="00F16739">
        <w:rPr>
          <w:rFonts w:eastAsia="Times New Roman" w:cstheme="minorHAnsi"/>
          <w:color w:val="000000"/>
          <w:szCs w:val="24"/>
          <w:lang w:eastAsia="en-GB"/>
        </w:rPr>
        <w:t xml:space="preserve"> and oral health improvement staff involved in the delivery of the programme</w:t>
      </w:r>
      <w:r w:rsidR="00D87DC1">
        <w:rPr>
          <w:rFonts w:eastAsia="Times New Roman" w:cstheme="minorHAnsi"/>
          <w:color w:val="000000"/>
          <w:szCs w:val="24"/>
          <w:lang w:eastAsia="en-GB"/>
        </w:rPr>
        <w:t xml:space="preserve">.  </w:t>
      </w:r>
    </w:p>
    <w:p w14:paraId="1F879D86" w14:textId="5575F6DC" w:rsidR="005A0D43" w:rsidRDefault="00D87DC1" w:rsidP="00586912">
      <w:pPr>
        <w:spacing w:before="100" w:beforeAutospacing="1" w:after="100" w:afterAutospacing="1" w:line="240" w:lineRule="auto"/>
        <w:jc w:val="both"/>
        <w:rPr>
          <w:rFonts w:eastAsia="Times New Roman" w:cstheme="minorHAnsi"/>
          <w:color w:val="222222"/>
          <w:szCs w:val="24"/>
          <w:lang w:eastAsia="en-GB"/>
        </w:rPr>
      </w:pPr>
      <w:r>
        <w:rPr>
          <w:rFonts w:eastAsia="Times New Roman" w:cstheme="minorHAnsi"/>
          <w:color w:val="000000"/>
          <w:szCs w:val="24"/>
          <w:lang w:eastAsia="en-GB"/>
        </w:rPr>
        <w:t>These interviews</w:t>
      </w:r>
      <w:r w:rsidR="00F16739" w:rsidRPr="00F16739">
        <w:rPr>
          <w:rFonts w:eastAsia="Times New Roman" w:cstheme="minorHAnsi"/>
          <w:color w:val="000000"/>
          <w:szCs w:val="24"/>
          <w:lang w:eastAsia="en-GB"/>
        </w:rPr>
        <w:t xml:space="preserve"> </w:t>
      </w:r>
      <w:r w:rsidR="00CD1C73">
        <w:rPr>
          <w:rFonts w:eastAsia="Times New Roman" w:cstheme="minorHAnsi"/>
          <w:color w:val="000000"/>
          <w:szCs w:val="24"/>
          <w:lang w:eastAsia="en-GB"/>
        </w:rPr>
        <w:t xml:space="preserve">provided an additional opportunity </w:t>
      </w:r>
      <w:r w:rsidR="00F16739" w:rsidRPr="00F16739">
        <w:rPr>
          <w:rFonts w:eastAsia="Times New Roman" w:cstheme="minorHAnsi"/>
          <w:color w:val="000000"/>
          <w:szCs w:val="24"/>
          <w:lang w:eastAsia="en-GB"/>
        </w:rPr>
        <w:t xml:space="preserve">to </w:t>
      </w:r>
      <w:r>
        <w:rPr>
          <w:rFonts w:eastAsia="Times New Roman" w:cstheme="minorHAnsi"/>
          <w:color w:val="000000"/>
          <w:szCs w:val="24"/>
          <w:lang w:eastAsia="en-GB"/>
        </w:rPr>
        <w:t xml:space="preserve">ask </w:t>
      </w:r>
      <w:r w:rsidR="006E6CA3">
        <w:rPr>
          <w:rFonts w:eastAsia="Times New Roman" w:cstheme="minorHAnsi"/>
          <w:color w:val="000000"/>
          <w:szCs w:val="24"/>
          <w:lang w:eastAsia="en-GB"/>
        </w:rPr>
        <w:t xml:space="preserve">focussed </w:t>
      </w:r>
      <w:r>
        <w:rPr>
          <w:rFonts w:eastAsia="Times New Roman" w:cstheme="minorHAnsi"/>
          <w:color w:val="000000"/>
          <w:szCs w:val="24"/>
          <w:lang w:eastAsia="en-GB"/>
        </w:rPr>
        <w:t xml:space="preserve">questions based on themes emerging from the completed HSC </w:t>
      </w:r>
      <w:r w:rsidR="00C433A5">
        <w:rPr>
          <w:rFonts w:eastAsia="Times New Roman" w:cstheme="minorHAnsi"/>
          <w:color w:val="000000"/>
          <w:szCs w:val="24"/>
          <w:lang w:eastAsia="en-GB"/>
        </w:rPr>
        <w:t xml:space="preserve">stakeholder </w:t>
      </w:r>
      <w:r>
        <w:rPr>
          <w:rFonts w:eastAsia="Times New Roman" w:cstheme="minorHAnsi"/>
          <w:color w:val="000000"/>
          <w:szCs w:val="24"/>
          <w:lang w:eastAsia="en-GB"/>
        </w:rPr>
        <w:t>and education facility participant questionnaires.</w:t>
      </w:r>
      <w:r w:rsidR="005A0D43">
        <w:rPr>
          <w:rFonts w:eastAsia="Times New Roman" w:cstheme="minorHAnsi"/>
          <w:color w:val="000000"/>
          <w:szCs w:val="24"/>
          <w:lang w:eastAsia="en-GB"/>
        </w:rPr>
        <w:t xml:space="preserve">  </w:t>
      </w:r>
      <w:r w:rsidR="00CD1C73">
        <w:rPr>
          <w:rFonts w:eastAsia="Times New Roman" w:cstheme="minorHAnsi"/>
          <w:color w:val="000000"/>
          <w:szCs w:val="24"/>
          <w:lang w:eastAsia="en-GB"/>
        </w:rPr>
        <w:t>In particular</w:t>
      </w:r>
      <w:r w:rsidR="003B74C9">
        <w:rPr>
          <w:rFonts w:eastAsia="Times New Roman" w:cstheme="minorHAnsi"/>
          <w:color w:val="000000"/>
          <w:szCs w:val="24"/>
          <w:lang w:eastAsia="en-GB"/>
        </w:rPr>
        <w:t>,</w:t>
      </w:r>
      <w:r w:rsidR="00CD1C73">
        <w:rPr>
          <w:rFonts w:eastAsia="Times New Roman" w:cstheme="minorHAnsi"/>
          <w:color w:val="000000"/>
          <w:szCs w:val="24"/>
          <w:lang w:eastAsia="en-GB"/>
        </w:rPr>
        <w:t xml:space="preserve"> </w:t>
      </w:r>
      <w:r w:rsidR="003B74C9">
        <w:rPr>
          <w:rFonts w:eastAsia="Times New Roman" w:cstheme="minorHAnsi"/>
          <w:color w:val="000000"/>
          <w:szCs w:val="24"/>
          <w:lang w:eastAsia="en-GB"/>
        </w:rPr>
        <w:t xml:space="preserve">these interviews </w:t>
      </w:r>
      <w:r w:rsidR="00CD1C73">
        <w:rPr>
          <w:rFonts w:eastAsia="Times New Roman" w:cstheme="minorHAnsi"/>
          <w:color w:val="000000"/>
          <w:szCs w:val="24"/>
          <w:lang w:eastAsia="en-GB"/>
        </w:rPr>
        <w:t>enabled the b</w:t>
      </w:r>
      <w:r w:rsidR="00F16739" w:rsidRPr="00F16739">
        <w:rPr>
          <w:rFonts w:eastAsia="Times New Roman" w:cstheme="minorHAnsi"/>
          <w:color w:val="222222"/>
          <w:szCs w:val="24"/>
          <w:lang w:eastAsia="en-GB"/>
        </w:rPr>
        <w:t xml:space="preserve">arriers and facilitators </w:t>
      </w:r>
      <w:r w:rsidR="007B51F6">
        <w:rPr>
          <w:rFonts w:eastAsia="Times New Roman" w:cstheme="minorHAnsi"/>
          <w:color w:val="222222"/>
          <w:szCs w:val="24"/>
          <w:lang w:eastAsia="en-GB"/>
        </w:rPr>
        <w:t>for</w:t>
      </w:r>
      <w:r w:rsidR="00F16739" w:rsidRPr="00F16739">
        <w:rPr>
          <w:rFonts w:eastAsia="Times New Roman" w:cstheme="minorHAnsi"/>
          <w:color w:val="222222"/>
          <w:szCs w:val="24"/>
          <w:lang w:eastAsia="en-GB"/>
        </w:rPr>
        <w:t xml:space="preserve"> the implementation</w:t>
      </w:r>
      <w:r w:rsidR="003B74C9">
        <w:rPr>
          <w:rFonts w:eastAsia="Times New Roman" w:cstheme="minorHAnsi"/>
          <w:color w:val="222222"/>
          <w:szCs w:val="24"/>
          <w:lang w:eastAsia="en-GB"/>
        </w:rPr>
        <w:t xml:space="preserve"> </w:t>
      </w:r>
      <w:r w:rsidR="008B0706">
        <w:rPr>
          <w:rFonts w:eastAsia="Times New Roman" w:cstheme="minorHAnsi"/>
          <w:color w:val="222222"/>
          <w:szCs w:val="24"/>
          <w:lang w:eastAsia="en-GB"/>
        </w:rPr>
        <w:t xml:space="preserve">or </w:t>
      </w:r>
      <w:r w:rsidR="003B74C9">
        <w:rPr>
          <w:rFonts w:eastAsia="Times New Roman" w:cstheme="minorHAnsi"/>
          <w:color w:val="222222"/>
          <w:szCs w:val="24"/>
          <w:lang w:eastAsia="en-GB"/>
        </w:rPr>
        <w:t>continued delivery</w:t>
      </w:r>
      <w:r w:rsidR="00F16739" w:rsidRPr="00F16739">
        <w:rPr>
          <w:rFonts w:eastAsia="Times New Roman" w:cstheme="minorHAnsi"/>
          <w:color w:val="222222"/>
          <w:szCs w:val="24"/>
          <w:lang w:eastAsia="en-GB"/>
        </w:rPr>
        <w:t xml:space="preserve"> of the different elements </w:t>
      </w:r>
      <w:r w:rsidR="0056300B">
        <w:rPr>
          <w:rFonts w:eastAsia="Times New Roman" w:cstheme="minorHAnsi"/>
          <w:color w:val="222222"/>
          <w:szCs w:val="24"/>
          <w:lang w:eastAsia="en-GB"/>
        </w:rPr>
        <w:t xml:space="preserve">of </w:t>
      </w:r>
      <w:r w:rsidR="00F16739" w:rsidRPr="00F16739">
        <w:rPr>
          <w:rFonts w:eastAsia="Times New Roman" w:cstheme="minorHAnsi"/>
          <w:i/>
          <w:color w:val="222222"/>
          <w:szCs w:val="24"/>
          <w:lang w:eastAsia="en-GB"/>
        </w:rPr>
        <w:t>Happy Smiles</w:t>
      </w:r>
      <w:r w:rsidR="0056300B">
        <w:rPr>
          <w:rFonts w:eastAsia="Times New Roman" w:cstheme="minorHAnsi"/>
          <w:i/>
          <w:color w:val="222222"/>
          <w:szCs w:val="24"/>
          <w:lang w:eastAsia="en-GB"/>
        </w:rPr>
        <w:t xml:space="preserve"> Oral Health Programme</w:t>
      </w:r>
      <w:r w:rsidR="00CD1C73">
        <w:rPr>
          <w:rFonts w:eastAsia="Times New Roman" w:cstheme="minorHAnsi"/>
          <w:color w:val="222222"/>
          <w:szCs w:val="24"/>
          <w:lang w:eastAsia="en-GB"/>
        </w:rPr>
        <w:t xml:space="preserve"> to be explored and evaluated</w:t>
      </w:r>
      <w:r w:rsidR="00F16739" w:rsidRPr="00F16739">
        <w:rPr>
          <w:rFonts w:eastAsia="Times New Roman" w:cstheme="minorHAnsi"/>
          <w:color w:val="222222"/>
          <w:szCs w:val="24"/>
          <w:lang w:eastAsia="en-GB"/>
        </w:rPr>
        <w:t>.</w:t>
      </w:r>
      <w:r w:rsidR="00CD1C73">
        <w:rPr>
          <w:rFonts w:eastAsia="Times New Roman" w:cstheme="minorHAnsi"/>
          <w:color w:val="222222"/>
          <w:szCs w:val="24"/>
          <w:lang w:eastAsia="en-GB"/>
        </w:rPr>
        <w:t xml:space="preserve">  </w:t>
      </w:r>
    </w:p>
    <w:p w14:paraId="468202B8" w14:textId="63701F61" w:rsidR="00F16739" w:rsidRDefault="005A0D43" w:rsidP="00586912">
      <w:pPr>
        <w:spacing w:before="100" w:beforeAutospacing="1" w:after="100" w:afterAutospacing="1" w:line="240" w:lineRule="auto"/>
        <w:jc w:val="both"/>
        <w:rPr>
          <w:rFonts w:eastAsia="Times New Roman" w:cstheme="minorHAnsi"/>
          <w:color w:val="222222"/>
          <w:szCs w:val="24"/>
          <w:lang w:eastAsia="en-GB"/>
        </w:rPr>
      </w:pPr>
      <w:r>
        <w:rPr>
          <w:rFonts w:eastAsia="Times New Roman" w:cstheme="minorHAnsi"/>
          <w:color w:val="000000"/>
          <w:szCs w:val="24"/>
          <w:lang w:eastAsia="en-GB"/>
        </w:rPr>
        <w:t xml:space="preserve">They also facilitated the </w:t>
      </w:r>
      <w:r w:rsidRPr="00F16739">
        <w:rPr>
          <w:rFonts w:eastAsia="Times New Roman" w:cstheme="minorHAnsi"/>
          <w:color w:val="000000"/>
          <w:szCs w:val="24"/>
          <w:lang w:eastAsia="en-GB"/>
        </w:rPr>
        <w:t>identif</w:t>
      </w:r>
      <w:r>
        <w:rPr>
          <w:rFonts w:eastAsia="Times New Roman" w:cstheme="minorHAnsi"/>
          <w:color w:val="000000"/>
          <w:szCs w:val="24"/>
          <w:lang w:eastAsia="en-GB"/>
        </w:rPr>
        <w:t xml:space="preserve">ication of </w:t>
      </w:r>
      <w:r w:rsidRPr="00F16739">
        <w:rPr>
          <w:rFonts w:eastAsia="Times New Roman" w:cstheme="minorHAnsi"/>
          <w:color w:val="000000"/>
          <w:szCs w:val="24"/>
          <w:lang w:eastAsia="en-GB"/>
        </w:rPr>
        <w:t xml:space="preserve">key learning </w:t>
      </w:r>
      <w:r>
        <w:rPr>
          <w:rFonts w:eastAsia="Times New Roman" w:cstheme="minorHAnsi"/>
          <w:color w:val="000000"/>
          <w:szCs w:val="24"/>
          <w:lang w:eastAsia="en-GB"/>
        </w:rPr>
        <w:t xml:space="preserve">and provided clarity </w:t>
      </w:r>
      <w:r>
        <w:rPr>
          <w:rFonts w:eastAsia="Times New Roman" w:cstheme="minorHAnsi"/>
          <w:color w:val="222222"/>
          <w:szCs w:val="24"/>
          <w:lang w:eastAsia="en-GB"/>
        </w:rPr>
        <w:t>on some of the existent</w:t>
      </w:r>
      <w:r w:rsidR="00CD1C73">
        <w:rPr>
          <w:rFonts w:eastAsia="Times New Roman" w:cstheme="minorHAnsi"/>
          <w:color w:val="222222"/>
          <w:szCs w:val="24"/>
          <w:lang w:eastAsia="en-GB"/>
        </w:rPr>
        <w:t xml:space="preserve"> variation in delivery between HSC Trusts</w:t>
      </w:r>
      <w:r w:rsidR="00D7463F">
        <w:rPr>
          <w:rFonts w:eastAsia="Times New Roman" w:cstheme="minorHAnsi"/>
          <w:color w:val="222222"/>
          <w:szCs w:val="24"/>
          <w:lang w:eastAsia="en-GB"/>
        </w:rPr>
        <w:t xml:space="preserve">.  </w:t>
      </w:r>
      <w:r w:rsidR="00DB73D5">
        <w:rPr>
          <w:rFonts w:eastAsia="Times New Roman" w:cstheme="minorHAnsi"/>
          <w:color w:val="222222"/>
          <w:szCs w:val="24"/>
          <w:lang w:eastAsia="en-GB"/>
        </w:rPr>
        <w:t xml:space="preserve">Suggestions for </w:t>
      </w:r>
      <w:r w:rsidR="00DB73D5">
        <w:rPr>
          <w:rFonts w:eastAsia="Times New Roman" w:cstheme="minorHAnsi"/>
          <w:color w:val="000000"/>
          <w:szCs w:val="24"/>
          <w:lang w:eastAsia="en-GB"/>
        </w:rPr>
        <w:t>improvement</w:t>
      </w:r>
      <w:r w:rsidR="00DB73D5" w:rsidRPr="00F16739">
        <w:rPr>
          <w:rFonts w:eastAsia="Times New Roman" w:cstheme="minorHAnsi"/>
          <w:color w:val="000000"/>
          <w:szCs w:val="24"/>
          <w:lang w:eastAsia="en-GB"/>
        </w:rPr>
        <w:t xml:space="preserve"> </w:t>
      </w:r>
      <w:r w:rsidR="00412BF1">
        <w:rPr>
          <w:rFonts w:eastAsia="Times New Roman" w:cstheme="minorHAnsi"/>
          <w:color w:val="000000"/>
          <w:szCs w:val="24"/>
          <w:lang w:eastAsia="en-GB"/>
        </w:rPr>
        <w:t>as well as a</w:t>
      </w:r>
      <w:r w:rsidR="003B74C9">
        <w:rPr>
          <w:rFonts w:eastAsia="Times New Roman" w:cstheme="minorHAnsi"/>
          <w:color w:val="222222"/>
          <w:szCs w:val="24"/>
          <w:lang w:eastAsia="en-GB"/>
        </w:rPr>
        <w:t>reas of good practice/ innovation</w:t>
      </w:r>
      <w:r w:rsidR="00D7463F">
        <w:rPr>
          <w:rFonts w:eastAsia="Times New Roman" w:cstheme="minorHAnsi"/>
          <w:color w:val="222222"/>
          <w:szCs w:val="24"/>
          <w:lang w:eastAsia="en-GB"/>
        </w:rPr>
        <w:t>, particularly from alternative methods employed during the Covid</w:t>
      </w:r>
      <w:r w:rsidR="00EA2218">
        <w:rPr>
          <w:rFonts w:eastAsia="Times New Roman" w:cstheme="minorHAnsi"/>
          <w:color w:val="222222"/>
          <w:szCs w:val="24"/>
          <w:lang w:eastAsia="en-GB"/>
        </w:rPr>
        <w:t>-19</w:t>
      </w:r>
      <w:r w:rsidR="00D7463F">
        <w:rPr>
          <w:rFonts w:eastAsia="Times New Roman" w:cstheme="minorHAnsi"/>
          <w:color w:val="222222"/>
          <w:szCs w:val="24"/>
          <w:lang w:eastAsia="en-GB"/>
        </w:rPr>
        <w:t xml:space="preserve"> restrictions were</w:t>
      </w:r>
      <w:r w:rsidR="003B74C9">
        <w:rPr>
          <w:rFonts w:eastAsia="Times New Roman" w:cstheme="minorHAnsi"/>
          <w:color w:val="222222"/>
          <w:szCs w:val="24"/>
          <w:lang w:eastAsia="en-GB"/>
        </w:rPr>
        <w:t xml:space="preserve"> </w:t>
      </w:r>
      <w:r w:rsidR="00412BF1">
        <w:rPr>
          <w:rFonts w:eastAsia="Times New Roman" w:cstheme="minorHAnsi"/>
          <w:color w:val="222222"/>
          <w:szCs w:val="24"/>
          <w:lang w:eastAsia="en-GB"/>
        </w:rPr>
        <w:t xml:space="preserve">also </w:t>
      </w:r>
      <w:r w:rsidR="003B74C9">
        <w:rPr>
          <w:rFonts w:eastAsia="Times New Roman" w:cstheme="minorHAnsi"/>
          <w:color w:val="222222"/>
          <w:szCs w:val="24"/>
          <w:lang w:eastAsia="en-GB"/>
        </w:rPr>
        <w:t>identified for potential shared learning</w:t>
      </w:r>
      <w:r w:rsidR="002A3F56">
        <w:rPr>
          <w:rFonts w:eastAsia="Times New Roman" w:cstheme="minorHAnsi"/>
          <w:color w:val="222222"/>
          <w:szCs w:val="24"/>
          <w:lang w:eastAsia="en-GB"/>
        </w:rPr>
        <w:t>/ programme improvement</w:t>
      </w:r>
      <w:r w:rsidR="00304445">
        <w:rPr>
          <w:rFonts w:eastAsia="Times New Roman" w:cstheme="minorHAnsi"/>
          <w:color w:val="222222"/>
          <w:szCs w:val="24"/>
          <w:lang w:eastAsia="en-GB"/>
        </w:rPr>
        <w:t>/ efficiency</w:t>
      </w:r>
      <w:r w:rsidR="003B74C9">
        <w:rPr>
          <w:rFonts w:eastAsia="Times New Roman" w:cstheme="minorHAnsi"/>
          <w:color w:val="222222"/>
          <w:szCs w:val="24"/>
          <w:lang w:eastAsia="en-GB"/>
        </w:rPr>
        <w:t>.</w:t>
      </w:r>
      <w:r w:rsidR="00CD1C73">
        <w:rPr>
          <w:rFonts w:eastAsia="Times New Roman" w:cstheme="minorHAnsi"/>
          <w:color w:val="222222"/>
          <w:szCs w:val="24"/>
          <w:lang w:eastAsia="en-GB"/>
        </w:rPr>
        <w:t xml:space="preserve"> </w:t>
      </w:r>
    </w:p>
    <w:p w14:paraId="1CC7688A" w14:textId="77777777" w:rsidR="00776F89" w:rsidRDefault="00776F89" w:rsidP="00586912">
      <w:pPr>
        <w:spacing w:before="100" w:beforeAutospacing="1" w:after="100" w:afterAutospacing="1" w:line="240" w:lineRule="auto"/>
        <w:jc w:val="both"/>
        <w:rPr>
          <w:rFonts w:eastAsia="Times New Roman" w:cstheme="minorHAnsi"/>
          <w:color w:val="222222"/>
          <w:szCs w:val="24"/>
          <w:lang w:eastAsia="en-GB"/>
        </w:rPr>
      </w:pPr>
    </w:p>
    <w:p w14:paraId="3EB1E9C2" w14:textId="77777777" w:rsidR="00776F89" w:rsidRDefault="00776F89" w:rsidP="00586912">
      <w:pPr>
        <w:spacing w:before="100" w:beforeAutospacing="1" w:after="100" w:afterAutospacing="1" w:line="240" w:lineRule="auto"/>
        <w:jc w:val="both"/>
        <w:rPr>
          <w:rFonts w:eastAsia="Times New Roman" w:cstheme="minorHAnsi"/>
          <w:color w:val="222222"/>
          <w:szCs w:val="24"/>
          <w:lang w:eastAsia="en-GB"/>
        </w:rPr>
      </w:pPr>
    </w:p>
    <w:p w14:paraId="69C2CAF4" w14:textId="77777777" w:rsidR="00776F89" w:rsidRDefault="00776F89" w:rsidP="00586912">
      <w:pPr>
        <w:spacing w:before="100" w:beforeAutospacing="1" w:after="100" w:afterAutospacing="1" w:line="240" w:lineRule="auto"/>
        <w:jc w:val="both"/>
        <w:rPr>
          <w:rFonts w:eastAsia="Times New Roman" w:cstheme="minorHAnsi"/>
          <w:color w:val="222222"/>
          <w:szCs w:val="24"/>
          <w:lang w:eastAsia="en-GB"/>
        </w:rPr>
      </w:pPr>
    </w:p>
    <w:p w14:paraId="067E2EDD" w14:textId="77777777" w:rsidR="00776F89" w:rsidRDefault="00776F89" w:rsidP="00586912">
      <w:pPr>
        <w:spacing w:before="100" w:beforeAutospacing="1" w:after="100" w:afterAutospacing="1" w:line="240" w:lineRule="auto"/>
        <w:jc w:val="both"/>
        <w:rPr>
          <w:rFonts w:eastAsia="Times New Roman" w:cstheme="minorHAnsi"/>
          <w:color w:val="222222"/>
          <w:szCs w:val="24"/>
          <w:lang w:eastAsia="en-GB"/>
        </w:rPr>
      </w:pPr>
    </w:p>
    <w:p w14:paraId="3849C6C3" w14:textId="77777777" w:rsidR="00776F89" w:rsidRDefault="00776F89" w:rsidP="00586912">
      <w:pPr>
        <w:spacing w:before="100" w:beforeAutospacing="1" w:after="100" w:afterAutospacing="1" w:line="240" w:lineRule="auto"/>
        <w:jc w:val="both"/>
        <w:rPr>
          <w:rFonts w:eastAsia="Times New Roman" w:cstheme="minorHAnsi"/>
          <w:color w:val="222222"/>
          <w:szCs w:val="24"/>
          <w:lang w:eastAsia="en-GB"/>
        </w:rPr>
      </w:pPr>
    </w:p>
    <w:p w14:paraId="736312C0" w14:textId="77777777" w:rsidR="00776F89" w:rsidRDefault="00776F89" w:rsidP="00586912">
      <w:pPr>
        <w:spacing w:before="100" w:beforeAutospacing="1" w:after="100" w:afterAutospacing="1" w:line="240" w:lineRule="auto"/>
        <w:jc w:val="both"/>
        <w:rPr>
          <w:rFonts w:eastAsia="Times New Roman" w:cstheme="minorHAnsi"/>
          <w:color w:val="222222"/>
          <w:szCs w:val="24"/>
          <w:lang w:eastAsia="en-GB"/>
        </w:rPr>
      </w:pPr>
    </w:p>
    <w:p w14:paraId="48F3C63F" w14:textId="77777777" w:rsidR="00776F89" w:rsidRDefault="00776F89" w:rsidP="006608C9">
      <w:pPr>
        <w:pStyle w:val="Heading3"/>
        <w:spacing w:before="0" w:after="240"/>
        <w:rPr>
          <w:rFonts w:eastAsia="Times New Roman"/>
          <w:i/>
          <w:lang w:eastAsia="en-GB"/>
        </w:rPr>
      </w:pPr>
    </w:p>
    <w:p w14:paraId="04CD7E63" w14:textId="77777777" w:rsidR="00776F89" w:rsidRDefault="00776F89" w:rsidP="006608C9">
      <w:pPr>
        <w:pStyle w:val="Heading3"/>
        <w:spacing w:before="0" w:after="240"/>
        <w:rPr>
          <w:rFonts w:eastAsia="Times New Roman"/>
          <w:i/>
          <w:lang w:eastAsia="en-GB"/>
        </w:rPr>
        <w:sectPr w:rsidR="00776F89" w:rsidSect="0057561B">
          <w:pgSz w:w="11906" w:h="16838"/>
          <w:pgMar w:top="1440" w:right="1440" w:bottom="1440" w:left="1440" w:header="709" w:footer="709" w:gutter="0"/>
          <w:cols w:space="708"/>
          <w:titlePg/>
          <w:docGrid w:linePitch="360"/>
        </w:sectPr>
      </w:pPr>
    </w:p>
    <w:p w14:paraId="5442C04D" w14:textId="00E41484" w:rsidR="006608C9" w:rsidRPr="006608C9" w:rsidRDefault="000A1D8E" w:rsidP="006608C9">
      <w:pPr>
        <w:pStyle w:val="Heading3"/>
        <w:spacing w:before="0" w:after="240"/>
        <w:rPr>
          <w:rFonts w:eastAsia="Times New Roman"/>
          <w:i/>
          <w:lang w:eastAsia="en-GB"/>
        </w:rPr>
      </w:pPr>
      <w:bookmarkStart w:id="83" w:name="_Toc212630639"/>
      <w:r w:rsidRPr="000A1D8E">
        <w:rPr>
          <w:rFonts w:eastAsia="Times New Roman"/>
          <w:i/>
          <w:lang w:eastAsia="en-GB"/>
        </w:rPr>
        <w:lastRenderedPageBreak/>
        <w:t>Barriers and Facilitators</w:t>
      </w:r>
      <w:bookmarkEnd w:id="83"/>
    </w:p>
    <w:p w14:paraId="44890954" w14:textId="0C884AE5" w:rsidR="000A1D8E" w:rsidRPr="000A1D8E" w:rsidRDefault="006E2935" w:rsidP="00586912">
      <w:pPr>
        <w:jc w:val="both"/>
        <w:rPr>
          <w:szCs w:val="24"/>
          <w:lang w:eastAsia="en-GB"/>
        </w:rPr>
      </w:pPr>
      <w:r>
        <w:rPr>
          <w:szCs w:val="24"/>
          <w:lang w:eastAsia="en-GB"/>
        </w:rPr>
        <w:t xml:space="preserve">Barriers and facilitators </w:t>
      </w:r>
      <w:r w:rsidR="000A1D8E">
        <w:rPr>
          <w:szCs w:val="24"/>
          <w:lang w:eastAsia="en-GB"/>
        </w:rPr>
        <w:t xml:space="preserve">were categorised </w:t>
      </w:r>
      <w:r w:rsidR="000A1D8E" w:rsidRPr="0035035B">
        <w:rPr>
          <w:szCs w:val="24"/>
          <w:lang w:eastAsia="en-GB"/>
        </w:rPr>
        <w:t xml:space="preserve">into </w:t>
      </w:r>
      <w:r w:rsidR="0035035B" w:rsidRPr="0035035B">
        <w:rPr>
          <w:szCs w:val="24"/>
          <w:lang w:eastAsia="en-GB"/>
        </w:rPr>
        <w:t>8</w:t>
      </w:r>
      <w:r w:rsidR="002A3F56" w:rsidRPr="0035035B">
        <w:rPr>
          <w:szCs w:val="24"/>
          <w:lang w:eastAsia="en-GB"/>
        </w:rPr>
        <w:t xml:space="preserve"> </w:t>
      </w:r>
      <w:r w:rsidR="004D7EA5">
        <w:rPr>
          <w:szCs w:val="24"/>
          <w:lang w:eastAsia="en-GB"/>
        </w:rPr>
        <w:t xml:space="preserve">key </w:t>
      </w:r>
      <w:r w:rsidR="000A1D8E" w:rsidRPr="0035035B">
        <w:rPr>
          <w:szCs w:val="24"/>
          <w:lang w:eastAsia="en-GB"/>
        </w:rPr>
        <w:t xml:space="preserve">overarching </w:t>
      </w:r>
      <w:r w:rsidR="000A1D8E">
        <w:rPr>
          <w:szCs w:val="24"/>
          <w:lang w:eastAsia="en-GB"/>
        </w:rPr>
        <w:t xml:space="preserve">themes </w:t>
      </w:r>
      <w:r>
        <w:rPr>
          <w:szCs w:val="24"/>
          <w:lang w:eastAsia="en-GB"/>
        </w:rPr>
        <w:t xml:space="preserve">as </w:t>
      </w:r>
      <w:r w:rsidR="002A3F56">
        <w:rPr>
          <w:szCs w:val="24"/>
          <w:lang w:eastAsia="en-GB"/>
        </w:rPr>
        <w:t>described below (</w:t>
      </w:r>
      <w:r w:rsidR="002A3F56" w:rsidRPr="004F6FE3">
        <w:rPr>
          <w:color w:val="0D0D0D" w:themeColor="text1" w:themeTint="F2"/>
          <w:szCs w:val="24"/>
          <w:lang w:eastAsia="en-GB"/>
        </w:rPr>
        <w:t xml:space="preserve">Table </w:t>
      </w:r>
      <w:r w:rsidR="009F428D">
        <w:rPr>
          <w:color w:val="0D0D0D" w:themeColor="text1" w:themeTint="F2"/>
          <w:szCs w:val="24"/>
          <w:lang w:eastAsia="en-GB"/>
        </w:rPr>
        <w:t>10</w:t>
      </w:r>
      <w:r w:rsidR="002A3F56" w:rsidRPr="004F6FE3">
        <w:rPr>
          <w:color w:val="0D0D0D" w:themeColor="text1" w:themeTint="F2"/>
          <w:szCs w:val="24"/>
          <w:lang w:eastAsia="en-GB"/>
        </w:rPr>
        <w:t>).</w:t>
      </w:r>
      <w:r w:rsidR="00EA36AB" w:rsidRPr="004F6FE3">
        <w:rPr>
          <w:color w:val="0D0D0D" w:themeColor="text1" w:themeTint="F2"/>
          <w:szCs w:val="24"/>
          <w:lang w:eastAsia="en-GB"/>
        </w:rPr>
        <w:t xml:space="preserve">  </w:t>
      </w:r>
      <w:r w:rsidR="00EA36AB">
        <w:rPr>
          <w:szCs w:val="24"/>
          <w:lang w:eastAsia="en-GB"/>
        </w:rPr>
        <w:t xml:space="preserve">Barriers to delivery of the </w:t>
      </w:r>
      <w:r w:rsidR="00EA36AB" w:rsidRPr="00EA36AB">
        <w:rPr>
          <w:i/>
          <w:szCs w:val="24"/>
          <w:lang w:eastAsia="en-GB"/>
        </w:rPr>
        <w:t>Happy Smiles</w:t>
      </w:r>
      <w:r w:rsidR="0056300B">
        <w:rPr>
          <w:i/>
          <w:szCs w:val="24"/>
          <w:lang w:eastAsia="en-GB"/>
        </w:rPr>
        <w:t xml:space="preserve"> Oral Health Programme</w:t>
      </w:r>
      <w:r w:rsidR="00EA36AB">
        <w:rPr>
          <w:szCs w:val="24"/>
          <w:lang w:eastAsia="en-GB"/>
        </w:rPr>
        <w:t xml:space="preserve"> were</w:t>
      </w:r>
      <w:r w:rsidR="004D7EA5">
        <w:rPr>
          <w:szCs w:val="24"/>
          <w:lang w:eastAsia="en-GB"/>
        </w:rPr>
        <w:t xml:space="preserve"> identified as</w:t>
      </w:r>
      <w:r w:rsidR="00EA36AB">
        <w:rPr>
          <w:szCs w:val="24"/>
          <w:lang w:eastAsia="en-GB"/>
        </w:rPr>
        <w:t>: 1) HSC Trust Staffing levels; 2)</w:t>
      </w:r>
      <w:r w:rsidR="00026677">
        <w:rPr>
          <w:szCs w:val="24"/>
          <w:lang w:eastAsia="en-GB"/>
        </w:rPr>
        <w:t xml:space="preserve"> Funding; 3) </w:t>
      </w:r>
      <w:r w:rsidR="008639E9" w:rsidRPr="00F16739">
        <w:rPr>
          <w:rFonts w:eastAsia="Times New Roman" w:cstheme="minorHAnsi"/>
          <w:szCs w:val="24"/>
          <w:lang w:eastAsia="en-GB"/>
        </w:rPr>
        <w:t>Pre</w:t>
      </w:r>
      <w:r w:rsidR="003373A4">
        <w:rPr>
          <w:rFonts w:eastAsia="Times New Roman" w:cstheme="minorHAnsi"/>
          <w:szCs w:val="24"/>
          <w:lang w:eastAsia="en-GB"/>
        </w:rPr>
        <w:t>-</w:t>
      </w:r>
      <w:r w:rsidR="008639E9" w:rsidRPr="00F16739">
        <w:rPr>
          <w:rFonts w:eastAsia="Times New Roman" w:cstheme="minorHAnsi"/>
          <w:szCs w:val="24"/>
          <w:lang w:eastAsia="en-GB"/>
        </w:rPr>
        <w:t xml:space="preserve">school engagement </w:t>
      </w:r>
      <w:r w:rsidR="008639E9">
        <w:rPr>
          <w:rFonts w:eastAsia="Times New Roman" w:cstheme="minorHAnsi"/>
          <w:szCs w:val="24"/>
          <w:lang w:eastAsia="en-GB"/>
        </w:rPr>
        <w:t>and communication; 4) Pre</w:t>
      </w:r>
      <w:r w:rsidR="003373A4">
        <w:rPr>
          <w:rFonts w:eastAsia="Times New Roman" w:cstheme="minorHAnsi"/>
          <w:szCs w:val="24"/>
          <w:lang w:eastAsia="en-GB"/>
        </w:rPr>
        <w:t>-</w:t>
      </w:r>
      <w:r w:rsidR="008639E9">
        <w:rPr>
          <w:rFonts w:eastAsia="Times New Roman" w:cstheme="minorHAnsi"/>
          <w:szCs w:val="24"/>
          <w:lang w:eastAsia="en-GB"/>
        </w:rPr>
        <w:t xml:space="preserve">school </w:t>
      </w:r>
      <w:r w:rsidR="008639E9" w:rsidRPr="00F16739">
        <w:rPr>
          <w:rFonts w:eastAsia="Times New Roman" w:cstheme="minorHAnsi"/>
          <w:szCs w:val="24"/>
          <w:lang w:eastAsia="en-GB"/>
        </w:rPr>
        <w:t>Staff levels / capacity</w:t>
      </w:r>
      <w:r w:rsidR="008639E9">
        <w:rPr>
          <w:rFonts w:eastAsia="Times New Roman" w:cstheme="minorHAnsi"/>
          <w:szCs w:val="24"/>
          <w:lang w:eastAsia="en-GB"/>
        </w:rPr>
        <w:t xml:space="preserve">; 5) </w:t>
      </w:r>
      <w:r w:rsidR="008639E9" w:rsidRPr="00F16739">
        <w:rPr>
          <w:rFonts w:eastAsia="Times New Roman" w:cstheme="minorHAnsi"/>
          <w:szCs w:val="24"/>
          <w:lang w:eastAsia="en-GB"/>
        </w:rPr>
        <w:t>Environment/ Logistics</w:t>
      </w:r>
      <w:r w:rsidR="008639E9">
        <w:rPr>
          <w:rFonts w:eastAsia="Times New Roman" w:cstheme="minorHAnsi"/>
          <w:szCs w:val="24"/>
          <w:lang w:eastAsia="en-GB"/>
        </w:rPr>
        <w:t xml:space="preserve">; 6) </w:t>
      </w:r>
      <w:r w:rsidR="00893625" w:rsidRPr="00F16739">
        <w:rPr>
          <w:rFonts w:eastAsia="Times New Roman" w:cstheme="minorHAnsi"/>
          <w:szCs w:val="24"/>
          <w:lang w:eastAsia="en-GB"/>
        </w:rPr>
        <w:t>Role clarity/</w:t>
      </w:r>
      <w:r w:rsidR="004D7EA5">
        <w:rPr>
          <w:rFonts w:eastAsia="Times New Roman" w:cstheme="minorHAnsi"/>
          <w:szCs w:val="24"/>
          <w:lang w:eastAsia="en-GB"/>
        </w:rPr>
        <w:t xml:space="preserve"> </w:t>
      </w:r>
      <w:r w:rsidR="00893625" w:rsidRPr="00F16739">
        <w:rPr>
          <w:rFonts w:eastAsia="Times New Roman" w:cstheme="minorHAnsi"/>
          <w:szCs w:val="24"/>
          <w:lang w:eastAsia="en-GB"/>
        </w:rPr>
        <w:t>responsibility</w:t>
      </w:r>
      <w:r w:rsidR="00893625">
        <w:rPr>
          <w:rFonts w:eastAsia="Times New Roman" w:cstheme="minorHAnsi"/>
          <w:szCs w:val="24"/>
          <w:lang w:eastAsia="en-GB"/>
        </w:rPr>
        <w:t xml:space="preserve">; 7) </w:t>
      </w:r>
      <w:r w:rsidR="00893625" w:rsidRPr="00F16739">
        <w:rPr>
          <w:rFonts w:eastAsia="Times New Roman" w:cstheme="minorHAnsi"/>
          <w:szCs w:val="24"/>
          <w:lang w:eastAsia="en-GB"/>
        </w:rPr>
        <w:t>Pa</w:t>
      </w:r>
      <w:r w:rsidR="00893625">
        <w:rPr>
          <w:rFonts w:eastAsia="Times New Roman" w:cstheme="minorHAnsi"/>
          <w:szCs w:val="24"/>
          <w:lang w:eastAsia="en-GB"/>
        </w:rPr>
        <w:t>rticipant</w:t>
      </w:r>
      <w:r w:rsidR="00893625" w:rsidRPr="00F16739">
        <w:rPr>
          <w:rFonts w:eastAsia="Times New Roman" w:cstheme="minorHAnsi"/>
          <w:szCs w:val="24"/>
          <w:lang w:eastAsia="en-GB"/>
        </w:rPr>
        <w:t xml:space="preserve"> factors</w:t>
      </w:r>
      <w:r w:rsidR="00893625">
        <w:rPr>
          <w:rFonts w:eastAsia="Times New Roman" w:cstheme="minorHAnsi"/>
          <w:szCs w:val="24"/>
          <w:lang w:eastAsia="en-GB"/>
        </w:rPr>
        <w:t xml:space="preserve"> and 8) The </w:t>
      </w:r>
      <w:r w:rsidR="00EA2218">
        <w:rPr>
          <w:rFonts w:eastAsia="Times New Roman" w:cstheme="minorHAnsi"/>
          <w:szCs w:val="24"/>
          <w:lang w:eastAsia="en-GB"/>
        </w:rPr>
        <w:t>Covid</w:t>
      </w:r>
      <w:r w:rsidR="00893625" w:rsidRPr="00F16739">
        <w:rPr>
          <w:rFonts w:eastAsia="Times New Roman" w:cstheme="minorHAnsi"/>
          <w:szCs w:val="24"/>
          <w:lang w:eastAsia="en-GB"/>
        </w:rPr>
        <w:t>-19 Pandemic</w:t>
      </w:r>
      <w:r w:rsidR="00893625">
        <w:rPr>
          <w:rFonts w:eastAsia="Times New Roman" w:cstheme="minorHAnsi"/>
          <w:szCs w:val="24"/>
          <w:lang w:eastAsia="en-GB"/>
        </w:rPr>
        <w:t>.</w:t>
      </w:r>
    </w:p>
    <w:p w14:paraId="0B0C02EF" w14:textId="7850A4CD" w:rsidR="00F16739" w:rsidRPr="00F16739" w:rsidRDefault="00C435BC" w:rsidP="00C435BC">
      <w:pPr>
        <w:pStyle w:val="Caption"/>
        <w:rPr>
          <w:lang w:eastAsia="en-GB"/>
        </w:rPr>
      </w:pPr>
      <w:bookmarkStart w:id="84" w:name="_Toc212630424"/>
      <w:r>
        <w:t xml:space="preserve">Table </w:t>
      </w:r>
      <w:r w:rsidR="00443009">
        <w:fldChar w:fldCharType="begin"/>
      </w:r>
      <w:r w:rsidR="00443009">
        <w:instrText xml:space="preserve"> SEQ Table \* ARABIC </w:instrText>
      </w:r>
      <w:r w:rsidR="00443009">
        <w:fldChar w:fldCharType="separate"/>
      </w:r>
      <w:r w:rsidR="0061666B">
        <w:rPr>
          <w:noProof/>
        </w:rPr>
        <w:t>10</w:t>
      </w:r>
      <w:r w:rsidR="00443009">
        <w:rPr>
          <w:noProof/>
        </w:rPr>
        <w:fldChar w:fldCharType="end"/>
      </w:r>
      <w:r w:rsidRPr="00C435BC">
        <w:t>:</w:t>
      </w:r>
      <w:r w:rsidR="00F16739" w:rsidRPr="00C435BC">
        <w:t xml:space="preserve"> Barriers and facilitators to implementing the Happy Smiles Oral Health Promotion Programme for Pre</w:t>
      </w:r>
      <w:r w:rsidR="003373A4">
        <w:t>-</w:t>
      </w:r>
      <w:r w:rsidR="00F16739" w:rsidRPr="00C435BC">
        <w:t>school Children in Northern Ireland.</w:t>
      </w:r>
      <w:bookmarkEnd w:id="84"/>
    </w:p>
    <w:tbl>
      <w:tblPr>
        <w:tblStyle w:val="GridTable1Light-Accent11"/>
        <w:tblW w:w="14249" w:type="dxa"/>
        <w:tblLook w:val="04A0" w:firstRow="1" w:lastRow="0" w:firstColumn="1" w:lastColumn="0" w:noHBand="0" w:noVBand="1"/>
      </w:tblPr>
      <w:tblGrid>
        <w:gridCol w:w="3058"/>
        <w:gridCol w:w="5387"/>
        <w:gridCol w:w="5804"/>
      </w:tblGrid>
      <w:tr w:rsidR="004D7EA5" w:rsidRPr="00F16739" w14:paraId="5E892B23" w14:textId="2EA2C04E" w:rsidTr="00D3114C">
        <w:trPr>
          <w:cnfStyle w:val="100000000000" w:firstRow="1" w:lastRow="0" w:firstColumn="0" w:lastColumn="0" w:oddVBand="0" w:evenVBand="0" w:oddHBand="0"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3058" w:type="dxa"/>
          </w:tcPr>
          <w:p w14:paraId="66D93169" w14:textId="711AF078" w:rsidR="005A0D43" w:rsidRPr="00D3114C" w:rsidRDefault="005A0D43" w:rsidP="00F16739">
            <w:pPr>
              <w:spacing w:before="100" w:beforeAutospacing="1" w:after="100" w:afterAutospacing="1"/>
              <w:rPr>
                <w:rFonts w:eastAsia="Times New Roman" w:cstheme="minorHAnsi"/>
                <w:bCs w:val="0"/>
                <w:szCs w:val="24"/>
                <w:lang w:eastAsia="en-GB"/>
              </w:rPr>
            </w:pPr>
            <w:bookmarkStart w:id="85" w:name="_Hlk173078228"/>
            <w:r w:rsidRPr="006E2935">
              <w:rPr>
                <w:rFonts w:eastAsia="Times New Roman" w:cstheme="minorHAnsi"/>
                <w:szCs w:val="24"/>
                <w:lang w:eastAsia="en-GB"/>
              </w:rPr>
              <w:t>Barrier</w:t>
            </w:r>
            <w:r w:rsidR="008639E9" w:rsidRPr="006E2935">
              <w:rPr>
                <w:rFonts w:eastAsia="Times New Roman" w:cstheme="minorHAnsi"/>
                <w:szCs w:val="24"/>
                <w:lang w:eastAsia="en-GB"/>
              </w:rPr>
              <w:t>s</w:t>
            </w:r>
          </w:p>
        </w:tc>
        <w:tc>
          <w:tcPr>
            <w:tcW w:w="5387" w:type="dxa"/>
          </w:tcPr>
          <w:p w14:paraId="354977E4" w14:textId="77777777" w:rsidR="005A0D43" w:rsidRPr="00D3114C" w:rsidRDefault="005A0D43" w:rsidP="00F16739">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heme="minorHAnsi"/>
                <w:bCs w:val="0"/>
                <w:szCs w:val="24"/>
                <w:lang w:eastAsia="en-GB"/>
              </w:rPr>
            </w:pPr>
            <w:r w:rsidRPr="006E2935">
              <w:rPr>
                <w:rFonts w:eastAsia="Times New Roman" w:cstheme="minorHAnsi"/>
                <w:szCs w:val="24"/>
                <w:lang w:eastAsia="en-GB"/>
              </w:rPr>
              <w:t>Examples identified</w:t>
            </w:r>
          </w:p>
        </w:tc>
        <w:tc>
          <w:tcPr>
            <w:tcW w:w="5804" w:type="dxa"/>
          </w:tcPr>
          <w:p w14:paraId="34B832B9" w14:textId="36701693" w:rsidR="005A0D43" w:rsidRPr="00D3114C" w:rsidRDefault="008639E9" w:rsidP="00F16739">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heme="minorHAnsi"/>
                <w:bCs w:val="0"/>
                <w:szCs w:val="24"/>
                <w:lang w:eastAsia="en-GB"/>
              </w:rPr>
            </w:pPr>
            <w:r w:rsidRPr="006E2935">
              <w:rPr>
                <w:rFonts w:eastAsia="Times New Roman" w:cstheme="minorHAnsi"/>
                <w:szCs w:val="24"/>
                <w:lang w:eastAsia="en-GB"/>
              </w:rPr>
              <w:t>Facilitators and examples of good practice/ solutions identified</w:t>
            </w:r>
          </w:p>
        </w:tc>
      </w:tr>
      <w:tr w:rsidR="003B7A21" w:rsidRPr="00F16739" w14:paraId="57911680" w14:textId="54FFDEF3" w:rsidTr="0077320D">
        <w:trPr>
          <w:trHeight w:val="3656"/>
        </w:trPr>
        <w:tc>
          <w:tcPr>
            <w:cnfStyle w:val="001000000000" w:firstRow="0" w:lastRow="0" w:firstColumn="1" w:lastColumn="0" w:oddVBand="0" w:evenVBand="0" w:oddHBand="0" w:evenHBand="0" w:firstRowFirstColumn="0" w:firstRowLastColumn="0" w:lastRowFirstColumn="0" w:lastRowLastColumn="0"/>
            <w:tcW w:w="0" w:type="dxa"/>
          </w:tcPr>
          <w:p w14:paraId="73CFD695" w14:textId="77777777" w:rsidR="00304445" w:rsidRDefault="00304445" w:rsidP="00F16739">
            <w:pPr>
              <w:spacing w:before="100" w:beforeAutospacing="1" w:after="100" w:afterAutospacing="1"/>
              <w:rPr>
                <w:rFonts w:eastAsia="Times New Roman" w:cstheme="minorHAnsi"/>
                <w:szCs w:val="24"/>
                <w:lang w:eastAsia="en-GB"/>
              </w:rPr>
            </w:pPr>
          </w:p>
          <w:p w14:paraId="5CE1C61A" w14:textId="23B1B740" w:rsidR="005A0D43" w:rsidRDefault="005A0D43" w:rsidP="00F16739">
            <w:pPr>
              <w:spacing w:before="100" w:beforeAutospacing="1" w:after="100" w:afterAutospacing="1"/>
              <w:rPr>
                <w:rFonts w:eastAsia="Times New Roman" w:cstheme="minorHAnsi"/>
                <w:szCs w:val="24"/>
                <w:lang w:eastAsia="en-GB"/>
              </w:rPr>
            </w:pPr>
            <w:r w:rsidRPr="00F16739">
              <w:rPr>
                <w:rFonts w:eastAsia="Times New Roman" w:cstheme="minorHAnsi"/>
                <w:szCs w:val="24"/>
                <w:lang w:eastAsia="en-GB"/>
              </w:rPr>
              <w:t xml:space="preserve">HSC </w:t>
            </w:r>
            <w:r w:rsidR="002A3F56">
              <w:rPr>
                <w:rFonts w:eastAsia="Times New Roman" w:cstheme="minorHAnsi"/>
                <w:szCs w:val="24"/>
                <w:lang w:eastAsia="en-GB"/>
              </w:rPr>
              <w:t xml:space="preserve">Trust </w:t>
            </w:r>
            <w:r w:rsidRPr="00F16739">
              <w:rPr>
                <w:rFonts w:eastAsia="Times New Roman" w:cstheme="minorHAnsi"/>
                <w:szCs w:val="24"/>
                <w:lang w:eastAsia="en-GB"/>
              </w:rPr>
              <w:t>Staffing levels</w:t>
            </w:r>
          </w:p>
          <w:p w14:paraId="46EA8DCC" w14:textId="77777777" w:rsidR="00026677" w:rsidRDefault="00026677" w:rsidP="00F16739">
            <w:pPr>
              <w:spacing w:before="100" w:beforeAutospacing="1" w:after="100" w:afterAutospacing="1"/>
              <w:rPr>
                <w:rFonts w:eastAsia="Times New Roman" w:cstheme="minorHAnsi"/>
                <w:szCs w:val="24"/>
                <w:lang w:eastAsia="en-GB"/>
              </w:rPr>
            </w:pPr>
          </w:p>
          <w:p w14:paraId="78BB9D32" w14:textId="77777777" w:rsidR="00026677" w:rsidRDefault="00026677" w:rsidP="00F16739">
            <w:pPr>
              <w:spacing w:before="100" w:beforeAutospacing="1" w:after="100" w:afterAutospacing="1"/>
              <w:rPr>
                <w:rFonts w:eastAsia="Times New Roman" w:cstheme="minorHAnsi"/>
                <w:szCs w:val="24"/>
                <w:lang w:eastAsia="en-GB"/>
              </w:rPr>
            </w:pPr>
          </w:p>
          <w:p w14:paraId="5EDC3A61" w14:textId="49954FAE" w:rsidR="00026677" w:rsidRPr="00F16739" w:rsidRDefault="00026677" w:rsidP="00F16739">
            <w:pPr>
              <w:spacing w:before="100" w:beforeAutospacing="1" w:after="100" w:afterAutospacing="1"/>
              <w:rPr>
                <w:rFonts w:eastAsia="Times New Roman" w:cstheme="minorHAnsi"/>
                <w:szCs w:val="24"/>
                <w:lang w:eastAsia="en-GB"/>
              </w:rPr>
            </w:pPr>
          </w:p>
        </w:tc>
        <w:tc>
          <w:tcPr>
            <w:tcW w:w="0" w:type="dxa"/>
          </w:tcPr>
          <w:p w14:paraId="1B2374DB" w14:textId="560ACEF8" w:rsidR="00586912" w:rsidRDefault="00D7463F" w:rsidP="00763000">
            <w:pPr>
              <w:pStyle w:val="ListParagraph"/>
              <w:numPr>
                <w:ilvl w:val="0"/>
                <w:numId w:val="16"/>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Time/ staff resources required to </w:t>
            </w:r>
            <w:r w:rsidR="002A3F56" w:rsidRPr="00D3114C">
              <w:rPr>
                <w:rFonts w:eastAsia="Times New Roman" w:cstheme="minorHAnsi"/>
                <w:lang w:eastAsia="en-GB"/>
              </w:rPr>
              <w:t xml:space="preserve">develop </w:t>
            </w:r>
            <w:r w:rsidR="005A0D43" w:rsidRPr="00D3114C">
              <w:rPr>
                <w:rFonts w:eastAsia="Times New Roman" w:cstheme="minorHAnsi"/>
                <w:lang w:eastAsia="en-GB"/>
              </w:rPr>
              <w:t>training</w:t>
            </w:r>
            <w:r w:rsidR="002A3F56" w:rsidRPr="00D3114C">
              <w:rPr>
                <w:rFonts w:eastAsia="Times New Roman" w:cstheme="minorHAnsi"/>
                <w:lang w:eastAsia="en-GB"/>
              </w:rPr>
              <w:t xml:space="preserve"> resources</w:t>
            </w:r>
            <w:r w:rsidR="0035035B" w:rsidRPr="00D3114C">
              <w:rPr>
                <w:rFonts w:eastAsia="Times New Roman" w:cstheme="minorHAnsi"/>
                <w:lang w:eastAsia="en-GB"/>
              </w:rPr>
              <w:t xml:space="preserve"> </w:t>
            </w:r>
            <w:r w:rsidR="004D7EA5" w:rsidRPr="00D3114C">
              <w:rPr>
                <w:rFonts w:eastAsia="Times New Roman" w:cstheme="minorHAnsi"/>
                <w:lang w:eastAsia="en-GB"/>
              </w:rPr>
              <w:t xml:space="preserve">for use with facility staff, </w:t>
            </w:r>
            <w:r w:rsidR="0035035B" w:rsidRPr="00D3114C">
              <w:rPr>
                <w:rFonts w:eastAsia="Times New Roman" w:cstheme="minorHAnsi"/>
                <w:lang w:eastAsia="en-GB"/>
              </w:rPr>
              <w:t xml:space="preserve">especially in Trusts that have seen a turnover in staff from those involved in the original implementation of the </w:t>
            </w:r>
            <w:r w:rsidR="00CB5FB5" w:rsidRPr="00D3114C">
              <w:rPr>
                <w:rFonts w:eastAsia="Times New Roman" w:cstheme="minorHAnsi"/>
                <w:i/>
                <w:lang w:eastAsia="en-GB"/>
              </w:rPr>
              <w:t>Happy Smiles Oral Health Programme</w:t>
            </w:r>
            <w:r w:rsidR="00412BF1" w:rsidRPr="00D3114C">
              <w:rPr>
                <w:rFonts w:eastAsia="Times New Roman" w:cstheme="minorHAnsi"/>
                <w:lang w:eastAsia="en-GB"/>
              </w:rPr>
              <w:t xml:space="preserve">. </w:t>
            </w:r>
          </w:p>
          <w:p w14:paraId="7E127A27" w14:textId="77777777" w:rsidR="008F53DE" w:rsidRPr="00D3114C" w:rsidRDefault="008F53DE" w:rsidP="00D3114C">
            <w:pPr>
              <w:pStyle w:val="ListParagraph"/>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67A10DA" w14:textId="254A821E" w:rsidR="006608C9" w:rsidRDefault="00412BF1" w:rsidP="00763000">
            <w:pPr>
              <w:pStyle w:val="ListParagraph"/>
              <w:numPr>
                <w:ilvl w:val="0"/>
                <w:numId w:val="16"/>
              </w:num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Time/ staff resources required to provide face to face/ facility specific training. </w:t>
            </w:r>
          </w:p>
          <w:p w14:paraId="532F8833" w14:textId="77777777" w:rsidR="008F53DE" w:rsidRPr="00D3114C" w:rsidRDefault="008F53DE" w:rsidP="00606657">
            <w:pPr>
              <w:pStyle w:val="ListParagrap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22E55661" w14:textId="77777777" w:rsidR="008F53DE"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EC42EDA" w14:textId="77777777" w:rsidR="008F53DE"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19A9D3B" w14:textId="77777777" w:rsidR="008F53DE"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197AF3D7" w14:textId="77777777" w:rsidR="008F53DE"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3B8535F0" w14:textId="77777777" w:rsidR="008F53DE"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048DB857" w14:textId="77777777" w:rsidR="008F53DE"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417299DA" w14:textId="77777777" w:rsidR="008F53DE"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2DCCA93" w14:textId="77777777" w:rsidR="008F53DE"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70714CFB" w14:textId="77777777" w:rsidR="008F53DE" w:rsidRPr="00D3114C"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3A9EA636" w14:textId="77777777" w:rsidR="0032588E" w:rsidRDefault="0032588E" w:rsidP="00D3114C">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0F3DDF2" w14:textId="001148B4" w:rsidR="005A0D43" w:rsidRDefault="002A3F56" w:rsidP="00763000">
            <w:pPr>
              <w:pStyle w:val="ListParagraph"/>
              <w:numPr>
                <w:ilvl w:val="0"/>
                <w:numId w:val="16"/>
              </w:num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Time/ staff</w:t>
            </w:r>
            <w:r w:rsidR="00DD1DD3" w:rsidRPr="00D3114C">
              <w:rPr>
                <w:rFonts w:eastAsia="Times New Roman" w:cstheme="minorHAnsi"/>
                <w:lang w:eastAsia="en-GB"/>
              </w:rPr>
              <w:t>/ logistics</w:t>
            </w:r>
            <w:r w:rsidRPr="00D3114C">
              <w:rPr>
                <w:rFonts w:eastAsia="Times New Roman" w:cstheme="minorHAnsi"/>
                <w:lang w:eastAsia="en-GB"/>
              </w:rPr>
              <w:t xml:space="preserve"> required </w:t>
            </w:r>
            <w:r w:rsidR="00DD1DD3" w:rsidRPr="00D3114C">
              <w:rPr>
                <w:rFonts w:eastAsia="Times New Roman" w:cstheme="minorHAnsi"/>
                <w:lang w:eastAsia="en-GB"/>
              </w:rPr>
              <w:t xml:space="preserve">for </w:t>
            </w:r>
            <w:r w:rsidRPr="00D3114C">
              <w:rPr>
                <w:rFonts w:eastAsia="Times New Roman" w:cstheme="minorHAnsi"/>
                <w:lang w:eastAsia="en-GB"/>
              </w:rPr>
              <w:t>physical d</w:t>
            </w:r>
            <w:r w:rsidR="005A0D43" w:rsidRPr="00D3114C">
              <w:rPr>
                <w:rFonts w:eastAsia="Times New Roman" w:cstheme="minorHAnsi"/>
                <w:lang w:eastAsia="en-GB"/>
              </w:rPr>
              <w:t xml:space="preserve">elivery of </w:t>
            </w:r>
            <w:r w:rsidR="00412BF1" w:rsidRPr="00D3114C">
              <w:rPr>
                <w:rFonts w:eastAsia="Times New Roman" w:cstheme="minorHAnsi"/>
                <w:lang w:eastAsia="en-GB"/>
              </w:rPr>
              <w:t xml:space="preserve">the </w:t>
            </w:r>
            <w:r w:rsidR="0056300B" w:rsidRPr="00D3114C">
              <w:rPr>
                <w:rFonts w:eastAsia="Times New Roman" w:cstheme="minorHAnsi"/>
                <w:i/>
                <w:lang w:eastAsia="en-GB"/>
              </w:rPr>
              <w:t xml:space="preserve">Happy Smiles Oral Health Programme </w:t>
            </w:r>
            <w:r w:rsidR="00534D8F" w:rsidRPr="00D3114C">
              <w:rPr>
                <w:rFonts w:eastAsia="Times New Roman" w:cstheme="minorHAnsi"/>
                <w:lang w:eastAsia="en-GB"/>
              </w:rPr>
              <w:t xml:space="preserve">pack </w:t>
            </w:r>
            <w:r w:rsidR="005A0D43" w:rsidRPr="00D3114C">
              <w:rPr>
                <w:rFonts w:eastAsia="Times New Roman" w:cstheme="minorHAnsi"/>
                <w:lang w:eastAsia="en-GB"/>
              </w:rPr>
              <w:t>materials</w:t>
            </w:r>
            <w:r w:rsidR="00412BF1" w:rsidRPr="00D3114C">
              <w:rPr>
                <w:rFonts w:eastAsia="Times New Roman" w:cstheme="minorHAnsi"/>
                <w:lang w:eastAsia="en-GB"/>
              </w:rPr>
              <w:t xml:space="preserve"> to </w:t>
            </w:r>
            <w:r w:rsidR="0035035B" w:rsidRPr="00D3114C">
              <w:rPr>
                <w:rFonts w:eastAsia="Times New Roman" w:cstheme="minorHAnsi"/>
                <w:lang w:eastAsia="en-GB"/>
              </w:rPr>
              <w:t xml:space="preserve">the </w:t>
            </w:r>
            <w:r w:rsidR="00412BF1" w:rsidRPr="00D3114C">
              <w:rPr>
                <w:rFonts w:eastAsia="Times New Roman" w:cstheme="minorHAnsi"/>
                <w:lang w:eastAsia="en-GB"/>
              </w:rPr>
              <w:t>participating facilities.</w:t>
            </w:r>
          </w:p>
          <w:p w14:paraId="50825F4B" w14:textId="77777777" w:rsidR="008F53DE" w:rsidRPr="00D3114C"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D3F423B" w14:textId="64DD932C" w:rsidR="004D7EA5" w:rsidRPr="00D3114C" w:rsidRDefault="004D7EA5" w:rsidP="00763000">
            <w:pPr>
              <w:pStyle w:val="ListParagraph"/>
              <w:numPr>
                <w:ilvl w:val="0"/>
                <w:numId w:val="16"/>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Travel time to facilities for both of the above purposes increased in those HSC Trusts covering larger geographical areas.</w:t>
            </w:r>
          </w:p>
          <w:p w14:paraId="33D4B2A1" w14:textId="77777777" w:rsidR="005A0D43" w:rsidRDefault="005A0D43" w:rsidP="00F1673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069685A1" w14:textId="32B0630D" w:rsidR="00A46978" w:rsidRPr="005C16E5" w:rsidRDefault="00A46978" w:rsidP="00F1673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c>
          <w:tcPr>
            <w:tcW w:w="0" w:type="dxa"/>
          </w:tcPr>
          <w:p w14:paraId="39ED227E" w14:textId="32195873" w:rsidR="008F53DE" w:rsidRDefault="0035035B" w:rsidP="00763000">
            <w:pPr>
              <w:pStyle w:val="ListParagraph"/>
              <w:numPr>
                <w:ilvl w:val="0"/>
                <w:numId w:val="16"/>
              </w:numPr>
              <w:spacing w:before="100" w:beforeAutospacing="1" w:after="100" w:afterAutospacing="1"/>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lastRenderedPageBreak/>
              <w:t xml:space="preserve">Several examples of </w:t>
            </w:r>
            <w:r w:rsidR="006608C9" w:rsidRPr="00D3114C">
              <w:rPr>
                <w:rFonts w:eastAsia="Times New Roman" w:cstheme="minorHAnsi"/>
                <w:lang w:eastAsia="en-GB"/>
              </w:rPr>
              <w:t xml:space="preserve">existing </w:t>
            </w:r>
            <w:r w:rsidRPr="00D3114C">
              <w:rPr>
                <w:rFonts w:eastAsia="Times New Roman" w:cstheme="minorHAnsi"/>
                <w:lang w:eastAsia="en-GB"/>
              </w:rPr>
              <w:t>training materials identified including online presentations with video demonstrations which ha</w:t>
            </w:r>
            <w:r w:rsidR="006608C9" w:rsidRPr="00D3114C">
              <w:rPr>
                <w:rFonts w:eastAsia="Times New Roman" w:cstheme="minorHAnsi"/>
                <w:lang w:eastAsia="en-GB"/>
              </w:rPr>
              <w:t>ve already</w:t>
            </w:r>
            <w:r w:rsidRPr="00D3114C">
              <w:rPr>
                <w:rFonts w:eastAsia="Times New Roman" w:cstheme="minorHAnsi"/>
                <w:lang w:eastAsia="en-GB"/>
              </w:rPr>
              <w:t xml:space="preserve"> been developed at individual Trust level.</w:t>
            </w:r>
          </w:p>
          <w:p w14:paraId="1163126A" w14:textId="77777777" w:rsidR="00606657" w:rsidRPr="00606657" w:rsidRDefault="00606657" w:rsidP="00606657">
            <w:pPr>
              <w:pStyle w:val="ListParagraph"/>
              <w:spacing w:before="100" w:beforeAutospacing="1" w:after="100" w:afterAutospacing="1"/>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78DFF601" w14:textId="20C62FCC" w:rsidR="005C16E5" w:rsidRDefault="0035035B" w:rsidP="00763000">
            <w:pPr>
              <w:pStyle w:val="ListParagraph"/>
              <w:numPr>
                <w:ilvl w:val="0"/>
                <w:numId w:val="16"/>
              </w:numPr>
              <w:spacing w:before="100" w:beforeAutospacing="1" w:after="100" w:afterAutospacing="1"/>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Sharing</w:t>
            </w:r>
            <w:r w:rsidR="006608C9" w:rsidRPr="00D3114C">
              <w:rPr>
                <w:rFonts w:eastAsia="Times New Roman" w:cstheme="minorHAnsi"/>
                <w:lang w:eastAsia="en-GB"/>
              </w:rPr>
              <w:t>/ updating</w:t>
            </w:r>
            <w:r w:rsidRPr="00D3114C">
              <w:rPr>
                <w:rFonts w:eastAsia="Times New Roman" w:cstheme="minorHAnsi"/>
                <w:lang w:eastAsia="en-GB"/>
              </w:rPr>
              <w:t xml:space="preserve"> of existing training materials between Trusts</w:t>
            </w:r>
            <w:r w:rsidR="006608C9" w:rsidRPr="00D3114C">
              <w:rPr>
                <w:rFonts w:eastAsia="Times New Roman" w:cstheme="minorHAnsi"/>
                <w:lang w:eastAsia="en-GB"/>
              </w:rPr>
              <w:t xml:space="preserve"> and development of regionally agreed materials held by SPPG coordinator as per the other</w:t>
            </w:r>
            <w:r w:rsidR="006608C9" w:rsidRPr="00D3114C">
              <w:rPr>
                <w:rFonts w:eastAsia="Times New Roman" w:cstheme="minorHAnsi"/>
                <w:i/>
                <w:lang w:eastAsia="en-GB"/>
              </w:rPr>
              <w:t xml:space="preserve"> Happy Smiles </w:t>
            </w:r>
            <w:r w:rsidR="0056300B" w:rsidRPr="00D3114C">
              <w:rPr>
                <w:rFonts w:eastAsia="Times New Roman" w:cstheme="minorHAnsi"/>
                <w:i/>
                <w:lang w:eastAsia="en-GB"/>
              </w:rPr>
              <w:t>Oral Health Programme</w:t>
            </w:r>
            <w:r w:rsidR="006608C9" w:rsidRPr="00D3114C">
              <w:rPr>
                <w:rFonts w:eastAsia="Times New Roman" w:cstheme="minorHAnsi"/>
                <w:i/>
                <w:lang w:eastAsia="en-GB"/>
              </w:rPr>
              <w:t xml:space="preserve"> </w:t>
            </w:r>
            <w:r w:rsidR="006608C9" w:rsidRPr="00D3114C">
              <w:rPr>
                <w:rFonts w:eastAsia="Times New Roman" w:cstheme="minorHAnsi"/>
                <w:lang w:eastAsia="en-GB"/>
              </w:rPr>
              <w:t>materials to improve sharing of knowledge/ standardisation regionally.</w:t>
            </w:r>
          </w:p>
          <w:p w14:paraId="040DFCAB" w14:textId="77777777" w:rsidR="00606657" w:rsidRPr="00606657" w:rsidRDefault="00606657" w:rsidP="00606657">
            <w:pPr>
              <w:pStyle w:val="ListParagrap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E245CEE" w14:textId="77777777" w:rsidR="00606657" w:rsidRPr="00D3114C" w:rsidRDefault="00606657" w:rsidP="00606657">
            <w:pPr>
              <w:pStyle w:val="ListParagraph"/>
              <w:spacing w:before="100" w:beforeAutospacing="1" w:after="100" w:afterAutospacing="1"/>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19E3FD7A" w14:textId="08FD4F82" w:rsidR="006608C9" w:rsidRPr="00D3114C" w:rsidRDefault="006608C9" w:rsidP="00763000">
            <w:pPr>
              <w:pStyle w:val="ListParagraph"/>
              <w:numPr>
                <w:ilvl w:val="0"/>
                <w:numId w:val="16"/>
              </w:numPr>
              <w:spacing w:before="100" w:beforeAutospacing="1"/>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Use</w:t>
            </w:r>
            <w:r w:rsidR="00D7463F" w:rsidRPr="00D3114C">
              <w:rPr>
                <w:rFonts w:eastAsia="Times New Roman" w:cstheme="minorHAnsi"/>
                <w:lang w:eastAsia="en-GB"/>
              </w:rPr>
              <w:t xml:space="preserve"> of online training materials </w:t>
            </w:r>
            <w:r w:rsidR="00412BF1" w:rsidRPr="00D3114C">
              <w:rPr>
                <w:rFonts w:eastAsia="Times New Roman" w:cstheme="minorHAnsi"/>
                <w:lang w:eastAsia="en-GB"/>
              </w:rPr>
              <w:t>to provide</w:t>
            </w:r>
            <w:r w:rsidR="00EA36AB" w:rsidRPr="00D3114C">
              <w:rPr>
                <w:rFonts w:eastAsia="Times New Roman" w:cstheme="minorHAnsi"/>
                <w:lang w:eastAsia="en-GB"/>
              </w:rPr>
              <w:t xml:space="preserve"> </w:t>
            </w:r>
            <w:r w:rsidRPr="00D3114C">
              <w:rPr>
                <w:rFonts w:eastAsia="Times New Roman" w:cstheme="minorHAnsi"/>
                <w:lang w:eastAsia="en-GB"/>
              </w:rPr>
              <w:t>the majority of the annual training enables efficient use of staff</w:t>
            </w:r>
            <w:r w:rsidR="00534D8F" w:rsidRPr="00D3114C">
              <w:rPr>
                <w:rFonts w:eastAsia="Times New Roman" w:cstheme="minorHAnsi"/>
                <w:lang w:eastAsia="en-GB"/>
              </w:rPr>
              <w:t xml:space="preserve"> and reduction in time for travel and repeating training for each facility as online training facilitates multi facility participation (and peer learning opportunity).</w:t>
            </w:r>
          </w:p>
          <w:p w14:paraId="03F9B321" w14:textId="77777777" w:rsidR="005C16E5" w:rsidRDefault="005C16E5" w:rsidP="00D3114C">
            <w:pPr>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4DDA4686" w14:textId="27A9B16E" w:rsidR="00304445" w:rsidRDefault="00534D8F" w:rsidP="00763000">
            <w:pPr>
              <w:pStyle w:val="ListParagraph"/>
              <w:numPr>
                <w:ilvl w:val="0"/>
                <w:numId w:val="16"/>
              </w:numPr>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Utilisation of HSC Trust transport services and/ or utilisation of the companies providing </w:t>
            </w:r>
            <w:r w:rsidR="00923686" w:rsidRPr="00D3114C">
              <w:rPr>
                <w:rFonts w:eastAsia="Times New Roman" w:cstheme="minorHAnsi"/>
                <w:lang w:eastAsia="en-GB"/>
              </w:rPr>
              <w:t>the pack dental materials to deliver directly to pre</w:t>
            </w:r>
            <w:r w:rsidR="003373A4" w:rsidRPr="00D3114C">
              <w:rPr>
                <w:rFonts w:eastAsia="Times New Roman" w:cstheme="minorHAnsi"/>
                <w:lang w:eastAsia="en-GB"/>
              </w:rPr>
              <w:t>-</w:t>
            </w:r>
            <w:r w:rsidR="00923686" w:rsidRPr="00D3114C">
              <w:rPr>
                <w:rFonts w:eastAsia="Times New Roman" w:cstheme="minorHAnsi"/>
                <w:lang w:eastAsia="en-GB"/>
              </w:rPr>
              <w:t xml:space="preserve">school facilities. </w:t>
            </w:r>
          </w:p>
          <w:p w14:paraId="2C05A38B" w14:textId="77777777" w:rsidR="008F53DE" w:rsidRPr="00D3114C" w:rsidRDefault="008F53DE" w:rsidP="008F53DE">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586BF825" w14:textId="77777777" w:rsidR="00304445" w:rsidRDefault="00304445" w:rsidP="00D3114C">
            <w:pPr>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7999FA16" w14:textId="633B016F" w:rsidR="00534D8F" w:rsidRPr="00D3114C" w:rsidRDefault="002162C3" w:rsidP="00763000">
            <w:pPr>
              <w:pStyle w:val="ListParagraph"/>
              <w:numPr>
                <w:ilvl w:val="0"/>
                <w:numId w:val="16"/>
              </w:numPr>
              <w:ind w:left="367"/>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Potential for further collaboration with SPPG </w:t>
            </w:r>
            <w:r w:rsidR="0056300B" w:rsidRPr="00D3114C">
              <w:rPr>
                <w:rFonts w:eastAsia="Times New Roman" w:cstheme="minorHAnsi"/>
                <w:i/>
                <w:lang w:eastAsia="en-GB"/>
              </w:rPr>
              <w:t xml:space="preserve">Happy Smiles Oral Health Programme </w:t>
            </w:r>
            <w:r w:rsidRPr="00D3114C">
              <w:rPr>
                <w:rFonts w:eastAsia="Times New Roman" w:cstheme="minorHAnsi"/>
                <w:lang w:eastAsia="en-GB"/>
              </w:rPr>
              <w:t xml:space="preserve">coordinator to </w:t>
            </w:r>
            <w:r w:rsidR="00304445" w:rsidRPr="00D3114C">
              <w:rPr>
                <w:rFonts w:eastAsia="Times New Roman" w:cstheme="minorHAnsi"/>
                <w:lang w:eastAsia="en-GB"/>
              </w:rPr>
              <w:t xml:space="preserve">have </w:t>
            </w:r>
            <w:r w:rsidR="00304445" w:rsidRPr="00D3114C">
              <w:rPr>
                <w:rFonts w:eastAsia="Times New Roman" w:cstheme="minorHAnsi"/>
                <w:i/>
                <w:lang w:eastAsia="en-GB"/>
              </w:rPr>
              <w:t>Happy Smiles</w:t>
            </w:r>
            <w:r w:rsidR="00304445" w:rsidRPr="00D3114C">
              <w:rPr>
                <w:rFonts w:eastAsia="Times New Roman" w:cstheme="minorHAnsi"/>
                <w:lang w:eastAsia="en-GB"/>
              </w:rPr>
              <w:t xml:space="preserve"> paper materials delivered to supplier rather than Trusts</w:t>
            </w:r>
            <w:r w:rsidR="00E071B7" w:rsidRPr="00D3114C">
              <w:rPr>
                <w:rFonts w:eastAsia="Times New Roman" w:cstheme="minorHAnsi"/>
                <w:lang w:eastAsia="en-GB"/>
              </w:rPr>
              <w:t>,</w:t>
            </w:r>
            <w:r w:rsidR="00304445" w:rsidRPr="00D3114C">
              <w:rPr>
                <w:rFonts w:eastAsia="Times New Roman" w:cstheme="minorHAnsi"/>
                <w:lang w:eastAsia="en-GB"/>
              </w:rPr>
              <w:t xml:space="preserve"> to further increase delivery efficiencies/ HSC staff time.</w:t>
            </w:r>
          </w:p>
          <w:p w14:paraId="7718E64B" w14:textId="14180C3B" w:rsidR="00A46978" w:rsidRPr="005C16E5" w:rsidRDefault="00A46978" w:rsidP="00304445">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r>
      <w:tr w:rsidR="003B7A21" w:rsidRPr="00F16739" w14:paraId="3EC2D652" w14:textId="77777777" w:rsidTr="0077320D">
        <w:trPr>
          <w:trHeight w:val="699"/>
        </w:trPr>
        <w:tc>
          <w:tcPr>
            <w:cnfStyle w:val="001000000000" w:firstRow="0" w:lastRow="0" w:firstColumn="1" w:lastColumn="0" w:oddVBand="0" w:evenVBand="0" w:oddHBand="0" w:evenHBand="0" w:firstRowFirstColumn="0" w:firstRowLastColumn="0" w:lastRowFirstColumn="0" w:lastRowLastColumn="0"/>
            <w:tcW w:w="0" w:type="dxa"/>
          </w:tcPr>
          <w:p w14:paraId="7787AE1F" w14:textId="77777777" w:rsidR="004E4044" w:rsidRDefault="004E4044" w:rsidP="00304445">
            <w:pPr>
              <w:spacing w:after="100" w:afterAutospacing="1"/>
              <w:rPr>
                <w:rFonts w:eastAsia="Times New Roman" w:cstheme="minorHAnsi"/>
                <w:szCs w:val="24"/>
                <w:lang w:eastAsia="en-GB"/>
              </w:rPr>
            </w:pPr>
          </w:p>
          <w:p w14:paraId="51852C6F" w14:textId="3BD8F707" w:rsidR="004E4044" w:rsidRDefault="004E4044" w:rsidP="002D7210">
            <w:pPr>
              <w:spacing w:after="100" w:afterAutospacing="1"/>
              <w:rPr>
                <w:rFonts w:eastAsia="Times New Roman" w:cstheme="minorHAnsi"/>
                <w:szCs w:val="24"/>
                <w:lang w:eastAsia="en-GB"/>
              </w:rPr>
            </w:pPr>
            <w:r>
              <w:rPr>
                <w:rFonts w:eastAsia="Times New Roman" w:cstheme="minorHAnsi"/>
                <w:szCs w:val="24"/>
                <w:lang w:eastAsia="en-GB"/>
              </w:rPr>
              <w:t>Funding</w:t>
            </w:r>
          </w:p>
          <w:p w14:paraId="5BC4459B" w14:textId="77777777" w:rsidR="002D7210" w:rsidRDefault="002D7210" w:rsidP="002D7210">
            <w:pPr>
              <w:spacing w:after="100" w:afterAutospacing="1"/>
              <w:rPr>
                <w:rFonts w:eastAsia="Times New Roman" w:cstheme="minorHAnsi"/>
                <w:szCs w:val="24"/>
                <w:lang w:eastAsia="en-GB"/>
              </w:rPr>
            </w:pPr>
          </w:p>
          <w:p w14:paraId="5A7985CA" w14:textId="77777777" w:rsidR="00A46978" w:rsidRDefault="00A46978" w:rsidP="00F16739">
            <w:pPr>
              <w:spacing w:before="100" w:beforeAutospacing="1" w:after="100" w:afterAutospacing="1"/>
              <w:rPr>
                <w:rFonts w:eastAsia="Times New Roman" w:cstheme="minorHAnsi"/>
                <w:szCs w:val="24"/>
                <w:lang w:eastAsia="en-GB"/>
              </w:rPr>
            </w:pPr>
          </w:p>
          <w:p w14:paraId="7A2101BE" w14:textId="74D12D65" w:rsidR="00304445" w:rsidRPr="00A46978" w:rsidRDefault="00026677" w:rsidP="00F16739">
            <w:pPr>
              <w:spacing w:before="100" w:beforeAutospacing="1" w:after="100" w:afterAutospacing="1"/>
              <w:rPr>
                <w:rFonts w:eastAsia="Times New Roman" w:cstheme="minorHAnsi"/>
                <w:sz w:val="20"/>
                <w:szCs w:val="20"/>
                <w:lang w:eastAsia="en-GB"/>
              </w:rPr>
            </w:pPr>
            <w:r>
              <w:rPr>
                <w:rFonts w:eastAsia="Times New Roman" w:cstheme="minorHAnsi"/>
                <w:szCs w:val="24"/>
                <w:lang w:eastAsia="en-GB"/>
              </w:rPr>
              <w:t>*</w:t>
            </w:r>
            <w:r w:rsidRPr="002D7210">
              <w:rPr>
                <w:rFonts w:eastAsia="Times New Roman" w:cstheme="minorHAnsi"/>
                <w:sz w:val="18"/>
                <w:szCs w:val="18"/>
                <w:lang w:eastAsia="en-GB"/>
              </w:rPr>
              <w:t xml:space="preserve">The number </w:t>
            </w:r>
            <w:r w:rsidR="00AE0FA9" w:rsidRPr="00AE0FA9">
              <w:rPr>
                <w:rFonts w:eastAsia="Times New Roman" w:cstheme="minorHAnsi"/>
                <w:sz w:val="18"/>
                <w:szCs w:val="18"/>
                <w:lang w:eastAsia="en-GB"/>
              </w:rPr>
              <w:t>funded pre-school education facilities in the 20% most deprived wards in each Health and Social Care Trust in NI</w:t>
            </w:r>
            <w:r w:rsidRPr="002D7210">
              <w:rPr>
                <w:rFonts w:eastAsia="Times New Roman" w:cstheme="minorHAnsi"/>
                <w:sz w:val="18"/>
                <w:szCs w:val="18"/>
                <w:lang w:eastAsia="en-GB"/>
              </w:rPr>
              <w:t xml:space="preserve"> var</w:t>
            </w:r>
            <w:r w:rsidR="00AE0FA9">
              <w:rPr>
                <w:rFonts w:eastAsia="Times New Roman" w:cstheme="minorHAnsi"/>
                <w:sz w:val="18"/>
                <w:szCs w:val="18"/>
                <w:lang w:eastAsia="en-GB"/>
              </w:rPr>
              <w:t>ies</w:t>
            </w:r>
            <w:r w:rsidRPr="002D7210">
              <w:rPr>
                <w:rFonts w:eastAsia="Times New Roman" w:cstheme="minorHAnsi"/>
                <w:sz w:val="18"/>
                <w:szCs w:val="18"/>
                <w:lang w:eastAsia="en-GB"/>
              </w:rPr>
              <w:t xml:space="preserve"> between HSC Trusts as do the number of children</w:t>
            </w:r>
            <w:r w:rsidR="003842A6">
              <w:rPr>
                <w:rFonts w:eastAsia="Times New Roman" w:cstheme="minorHAnsi"/>
                <w:sz w:val="18"/>
                <w:szCs w:val="18"/>
                <w:lang w:eastAsia="en-GB"/>
              </w:rPr>
              <w:t xml:space="preserve"> within the facilities</w:t>
            </w:r>
            <w:r w:rsidR="00304445" w:rsidRPr="002D7210">
              <w:rPr>
                <w:rFonts w:eastAsia="Times New Roman" w:cstheme="minorHAnsi"/>
                <w:sz w:val="18"/>
                <w:szCs w:val="18"/>
                <w:lang w:eastAsia="en-GB"/>
              </w:rPr>
              <w:t xml:space="preserve"> but </w:t>
            </w:r>
            <w:r w:rsidR="003842A6">
              <w:rPr>
                <w:rFonts w:eastAsia="Times New Roman" w:cstheme="minorHAnsi"/>
                <w:sz w:val="18"/>
                <w:szCs w:val="18"/>
                <w:lang w:eastAsia="en-GB"/>
              </w:rPr>
              <w:t xml:space="preserve">this is </w:t>
            </w:r>
            <w:r w:rsidR="00304445" w:rsidRPr="002D7210">
              <w:rPr>
                <w:rFonts w:eastAsia="Times New Roman" w:cstheme="minorHAnsi"/>
                <w:sz w:val="18"/>
                <w:szCs w:val="18"/>
                <w:lang w:eastAsia="en-GB"/>
              </w:rPr>
              <w:t>not currently linked to funding</w:t>
            </w:r>
            <w:r w:rsidRPr="002D7210">
              <w:rPr>
                <w:rFonts w:eastAsia="Times New Roman" w:cstheme="minorHAnsi"/>
                <w:sz w:val="18"/>
                <w:szCs w:val="18"/>
                <w:lang w:eastAsia="en-GB"/>
              </w:rPr>
              <w:t>.</w:t>
            </w:r>
          </w:p>
        </w:tc>
        <w:tc>
          <w:tcPr>
            <w:tcW w:w="0" w:type="dxa"/>
          </w:tcPr>
          <w:p w14:paraId="3A128AF0" w14:textId="25F779A0" w:rsidR="002D7210" w:rsidRDefault="002D7210"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Costs of implementing the </w:t>
            </w:r>
            <w:r w:rsidR="00CB5FB5" w:rsidRPr="00D3114C">
              <w:rPr>
                <w:rFonts w:eastAsia="Times New Roman" w:cstheme="minorHAnsi"/>
                <w:i/>
                <w:lang w:eastAsia="en-GB"/>
              </w:rPr>
              <w:t>Happy Smiles Oral Health Programme</w:t>
            </w:r>
            <w:r w:rsidRPr="00D3114C">
              <w:rPr>
                <w:rFonts w:eastAsia="Times New Roman" w:cstheme="minorHAnsi"/>
                <w:lang w:eastAsia="en-GB"/>
              </w:rPr>
              <w:t xml:space="preserve"> has increased since the original funding allocation with toothbrushing materials and staff costs having increased significantly.</w:t>
            </w:r>
          </w:p>
          <w:p w14:paraId="3A925145" w14:textId="77777777" w:rsidR="003B7A21" w:rsidRPr="00D3114C" w:rsidRDefault="003B7A21" w:rsidP="00D3114C">
            <w:pPr>
              <w:pStyle w:val="ListParagraph"/>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4D3F18FA" w14:textId="77777777" w:rsidR="003B7A21" w:rsidRDefault="00E071B7"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Changes/ reductions/ erosions of Trust budgets</w:t>
            </w:r>
            <w:r w:rsidR="002D7210" w:rsidRPr="00D3114C">
              <w:rPr>
                <w:rFonts w:eastAsia="Times New Roman" w:cstheme="minorHAnsi"/>
                <w:lang w:eastAsia="en-GB"/>
              </w:rPr>
              <w:t xml:space="preserve"> and allocations to dental services for the </w:t>
            </w:r>
            <w:r w:rsidR="00CB5FB5" w:rsidRPr="00D3114C">
              <w:rPr>
                <w:rFonts w:eastAsia="Times New Roman" w:cstheme="minorHAnsi"/>
                <w:lang w:eastAsia="en-GB"/>
              </w:rPr>
              <w:t>P</w:t>
            </w:r>
            <w:r w:rsidR="002D7210" w:rsidRPr="00D3114C">
              <w:rPr>
                <w:rFonts w:eastAsia="Times New Roman" w:cstheme="minorHAnsi"/>
                <w:i/>
                <w:lang w:eastAsia="en-GB"/>
              </w:rPr>
              <w:t>rogramme</w:t>
            </w:r>
            <w:r w:rsidR="002D7210" w:rsidRPr="00D3114C">
              <w:rPr>
                <w:rFonts w:eastAsia="Times New Roman" w:cstheme="minorHAnsi"/>
                <w:lang w:eastAsia="en-GB"/>
              </w:rPr>
              <w:t xml:space="preserve"> delivery,</w:t>
            </w:r>
            <w:r w:rsidRPr="00D3114C">
              <w:rPr>
                <w:rFonts w:eastAsia="Times New Roman" w:cstheme="minorHAnsi"/>
                <w:lang w:eastAsia="en-GB"/>
              </w:rPr>
              <w:t xml:space="preserve"> at a time of increased costs especially in Trusts </w:t>
            </w:r>
            <w:r w:rsidR="002D7210" w:rsidRPr="00D3114C">
              <w:rPr>
                <w:rFonts w:eastAsia="Times New Roman" w:cstheme="minorHAnsi"/>
                <w:lang w:eastAsia="en-GB"/>
              </w:rPr>
              <w:t>is proving challenging particularly for those Trust with greater numbers of participants</w:t>
            </w:r>
          </w:p>
          <w:p w14:paraId="08ADFBA0" w14:textId="77777777" w:rsidR="003B7A21" w:rsidRPr="00D3114C" w:rsidRDefault="003B7A21" w:rsidP="00D3114C">
            <w:pPr>
              <w:pStyle w:val="ListParagrap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01F109FF" w14:textId="40A1795F" w:rsidR="003B7A21" w:rsidRPr="00D3114C" w:rsidRDefault="003B7A21" w:rsidP="00D3114C">
            <w:pPr>
              <w:pStyle w:val="ListParagraph"/>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5F4CE12A" w14:textId="2886D837" w:rsidR="00026677" w:rsidRPr="0077320D" w:rsidRDefault="004E4044" w:rsidP="0077320D">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Funding per Trust was not </w:t>
            </w:r>
            <w:r w:rsidR="00A46978" w:rsidRPr="00D3114C">
              <w:rPr>
                <w:rFonts w:eastAsia="Times New Roman" w:cstheme="minorHAnsi"/>
                <w:lang w:eastAsia="en-GB"/>
              </w:rPr>
              <w:t xml:space="preserve">originally </w:t>
            </w:r>
            <w:r w:rsidRPr="00D3114C">
              <w:rPr>
                <w:rFonts w:eastAsia="Times New Roman" w:cstheme="minorHAnsi"/>
                <w:lang w:eastAsia="en-GB"/>
              </w:rPr>
              <w:t>based on the number of children</w:t>
            </w:r>
            <w:r w:rsidR="00AE0FA9" w:rsidRPr="00D3114C">
              <w:rPr>
                <w:rFonts w:eastAsia="Times New Roman" w:cstheme="minorHAnsi"/>
                <w:lang w:eastAsia="en-GB"/>
              </w:rPr>
              <w:t xml:space="preserve"> in funded pre-school education facilities in the 20% most </w:t>
            </w:r>
            <w:r w:rsidR="00AE0FA9" w:rsidRPr="00D3114C">
              <w:rPr>
                <w:rFonts w:eastAsia="Times New Roman" w:cstheme="minorHAnsi"/>
                <w:lang w:eastAsia="en-GB"/>
              </w:rPr>
              <w:lastRenderedPageBreak/>
              <w:t xml:space="preserve">deprived wards in each Health and Social Care Trust in </w:t>
            </w:r>
            <w:r w:rsidR="003E1B47" w:rsidRPr="00D3114C">
              <w:rPr>
                <w:rFonts w:eastAsia="Times New Roman" w:cstheme="minorHAnsi"/>
                <w:lang w:eastAsia="en-GB"/>
              </w:rPr>
              <w:t>NI. *</w:t>
            </w:r>
          </w:p>
        </w:tc>
        <w:tc>
          <w:tcPr>
            <w:tcW w:w="0" w:type="dxa"/>
          </w:tcPr>
          <w:p w14:paraId="4053447C" w14:textId="7EF467C6" w:rsidR="00D97AF1" w:rsidRPr="00D3114C" w:rsidRDefault="00D97AF1" w:rsidP="003B7A21">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2366EDF0" w14:textId="202C1AA7" w:rsidR="00A46978" w:rsidRPr="00D3114C" w:rsidRDefault="00A46978"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These factors </w:t>
            </w:r>
            <w:r w:rsidR="002D7210" w:rsidRPr="00D3114C">
              <w:rPr>
                <w:rFonts w:eastAsia="Times New Roman" w:cstheme="minorHAnsi"/>
                <w:lang w:eastAsia="en-GB"/>
              </w:rPr>
              <w:t>should</w:t>
            </w:r>
            <w:r w:rsidRPr="00D3114C">
              <w:rPr>
                <w:rFonts w:eastAsia="Times New Roman" w:cstheme="minorHAnsi"/>
                <w:lang w:eastAsia="en-GB"/>
              </w:rPr>
              <w:t xml:space="preserve"> be considered and included in future business cases/ IPTs for potential expansion of</w:t>
            </w:r>
            <w:r w:rsidR="002D7210" w:rsidRPr="00D3114C">
              <w:rPr>
                <w:rFonts w:eastAsia="Times New Roman" w:cstheme="minorHAnsi"/>
                <w:lang w:eastAsia="en-GB"/>
              </w:rPr>
              <w:t xml:space="preserve"> the</w:t>
            </w:r>
            <w:r w:rsidRPr="00D3114C">
              <w:rPr>
                <w:rFonts w:eastAsia="Times New Roman" w:cstheme="minorHAnsi"/>
                <w:lang w:eastAsia="en-GB"/>
              </w:rPr>
              <w:t xml:space="preserve"> </w:t>
            </w:r>
            <w:r w:rsidR="00CB5FB5" w:rsidRPr="00D3114C">
              <w:rPr>
                <w:rFonts w:eastAsia="Times New Roman" w:cstheme="minorHAnsi"/>
                <w:lang w:eastAsia="en-GB"/>
              </w:rPr>
              <w:t>P</w:t>
            </w:r>
            <w:r w:rsidRPr="00D3114C">
              <w:rPr>
                <w:rFonts w:eastAsia="Times New Roman" w:cstheme="minorHAnsi"/>
                <w:i/>
                <w:lang w:eastAsia="en-GB"/>
              </w:rPr>
              <w:t>rogramme</w:t>
            </w:r>
            <w:r w:rsidR="00D97AF1" w:rsidRPr="00D3114C">
              <w:rPr>
                <w:rFonts w:eastAsia="Times New Roman" w:cstheme="minorHAnsi"/>
                <w:lang w:eastAsia="en-GB"/>
              </w:rPr>
              <w:t xml:space="preserve"> and </w:t>
            </w:r>
            <w:r w:rsidR="002D7210" w:rsidRPr="00D3114C">
              <w:rPr>
                <w:rFonts w:eastAsia="Times New Roman" w:cstheme="minorHAnsi"/>
                <w:lang w:eastAsia="en-GB"/>
              </w:rPr>
              <w:t xml:space="preserve">for </w:t>
            </w:r>
            <w:r w:rsidR="00D97AF1" w:rsidRPr="00D3114C">
              <w:rPr>
                <w:rFonts w:eastAsia="Times New Roman" w:cstheme="minorHAnsi"/>
                <w:lang w:eastAsia="en-GB"/>
              </w:rPr>
              <w:t xml:space="preserve">continued current levels of </w:t>
            </w:r>
            <w:r w:rsidR="00CB5FB5" w:rsidRPr="00D3114C">
              <w:rPr>
                <w:rFonts w:eastAsia="Times New Roman" w:cstheme="minorHAnsi"/>
                <w:lang w:eastAsia="en-GB"/>
              </w:rPr>
              <w:t>P</w:t>
            </w:r>
            <w:r w:rsidR="00D97AF1" w:rsidRPr="00D3114C">
              <w:rPr>
                <w:rFonts w:eastAsia="Times New Roman" w:cstheme="minorHAnsi"/>
                <w:i/>
                <w:lang w:eastAsia="en-GB"/>
              </w:rPr>
              <w:t>rogramme</w:t>
            </w:r>
            <w:r w:rsidR="00D97AF1" w:rsidRPr="00D3114C">
              <w:rPr>
                <w:rFonts w:eastAsia="Times New Roman" w:cstheme="minorHAnsi"/>
                <w:lang w:eastAsia="en-GB"/>
              </w:rPr>
              <w:t xml:space="preserve"> delivery in those Trust with highest numbers of children in the regional target cohort</w:t>
            </w:r>
            <w:r w:rsidRPr="00D3114C">
              <w:rPr>
                <w:rFonts w:eastAsia="Times New Roman" w:cstheme="minorHAnsi"/>
                <w:lang w:eastAsia="en-GB"/>
              </w:rPr>
              <w:t>.</w:t>
            </w:r>
          </w:p>
        </w:tc>
      </w:tr>
      <w:tr w:rsidR="004D7EA5" w:rsidRPr="00F16739" w14:paraId="47AA37CF" w14:textId="07976C15" w:rsidTr="00D3114C">
        <w:trPr>
          <w:trHeight w:val="3580"/>
        </w:trPr>
        <w:tc>
          <w:tcPr>
            <w:cnfStyle w:val="001000000000" w:firstRow="0" w:lastRow="0" w:firstColumn="1" w:lastColumn="0" w:oddVBand="0" w:evenVBand="0" w:oddHBand="0" w:evenHBand="0" w:firstRowFirstColumn="0" w:firstRowLastColumn="0" w:lastRowFirstColumn="0" w:lastRowLastColumn="0"/>
            <w:tcW w:w="3058" w:type="dxa"/>
          </w:tcPr>
          <w:p w14:paraId="43DABA28" w14:textId="77777777" w:rsidR="00A33D09" w:rsidRDefault="00A33D09" w:rsidP="00A46978">
            <w:pPr>
              <w:rPr>
                <w:rFonts w:eastAsia="Times New Roman" w:cstheme="minorHAnsi"/>
                <w:szCs w:val="24"/>
                <w:lang w:eastAsia="en-GB"/>
              </w:rPr>
            </w:pPr>
            <w:bookmarkStart w:id="86" w:name="_Hlk173160714"/>
          </w:p>
          <w:p w14:paraId="7419225C" w14:textId="3408A20E" w:rsidR="005A0D43" w:rsidRPr="00F16739" w:rsidRDefault="005A0D43" w:rsidP="00A46978">
            <w:pPr>
              <w:rPr>
                <w:rFonts w:eastAsia="Times New Roman" w:cstheme="minorHAnsi"/>
                <w:szCs w:val="24"/>
                <w:lang w:eastAsia="en-GB"/>
              </w:rPr>
            </w:pPr>
            <w:r w:rsidRPr="00F16739">
              <w:rPr>
                <w:rFonts w:eastAsia="Times New Roman" w:cstheme="minorHAnsi"/>
                <w:szCs w:val="24"/>
                <w:lang w:eastAsia="en-GB"/>
              </w:rPr>
              <w:t>Pre</w:t>
            </w:r>
            <w:r w:rsidR="003373A4">
              <w:rPr>
                <w:rFonts w:eastAsia="Times New Roman" w:cstheme="minorHAnsi"/>
                <w:szCs w:val="24"/>
                <w:lang w:eastAsia="en-GB"/>
              </w:rPr>
              <w:t>-</w:t>
            </w:r>
            <w:r w:rsidRPr="00F16739">
              <w:rPr>
                <w:rFonts w:eastAsia="Times New Roman" w:cstheme="minorHAnsi"/>
                <w:szCs w:val="24"/>
                <w:lang w:eastAsia="en-GB"/>
              </w:rPr>
              <w:t xml:space="preserve">school engagement </w:t>
            </w:r>
            <w:r w:rsidR="00A46978">
              <w:rPr>
                <w:rFonts w:eastAsia="Times New Roman" w:cstheme="minorHAnsi"/>
                <w:szCs w:val="24"/>
                <w:lang w:eastAsia="en-GB"/>
              </w:rPr>
              <w:t xml:space="preserve">/ </w:t>
            </w:r>
            <w:r w:rsidR="00290377">
              <w:rPr>
                <w:rFonts w:eastAsia="Times New Roman" w:cstheme="minorHAnsi"/>
                <w:szCs w:val="24"/>
                <w:lang w:eastAsia="en-GB"/>
              </w:rPr>
              <w:t>communication</w:t>
            </w:r>
            <w:bookmarkEnd w:id="86"/>
          </w:p>
        </w:tc>
        <w:tc>
          <w:tcPr>
            <w:tcW w:w="5387" w:type="dxa"/>
          </w:tcPr>
          <w:p w14:paraId="471F9884" w14:textId="77777777" w:rsidR="00A33D09" w:rsidRPr="00D3114C" w:rsidRDefault="00A33D09" w:rsidP="00D3114C">
            <w:pPr>
              <w:pStyle w:val="ListParagraph"/>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034818EA" w14:textId="39247815" w:rsidR="005A0D43" w:rsidRPr="00D3114C" w:rsidRDefault="002D7210" w:rsidP="00763000">
            <w:pPr>
              <w:pStyle w:val="ListParagraph"/>
              <w:numPr>
                <w:ilvl w:val="0"/>
                <w:numId w:val="17"/>
              </w:num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Effective communication and engagement with facilities requires HSC staff time and </w:t>
            </w:r>
            <w:r w:rsidR="004D0C6B" w:rsidRPr="00D3114C">
              <w:rPr>
                <w:rFonts w:eastAsia="Times New Roman" w:cstheme="minorHAnsi"/>
                <w:lang w:eastAsia="en-GB"/>
              </w:rPr>
              <w:t>expertise.</w:t>
            </w:r>
          </w:p>
          <w:p w14:paraId="1BCEA3CE" w14:textId="77777777" w:rsidR="00A33D09" w:rsidRDefault="00A33D09" w:rsidP="003B7A21">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2C07088E" w14:textId="77777777" w:rsidR="003B7A21" w:rsidRDefault="003B7A21" w:rsidP="003B7A21">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2149BF9D" w14:textId="77777777" w:rsidR="003B7A21" w:rsidRDefault="003B7A21" w:rsidP="00D3114C">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7241F2D4" w14:textId="77777777" w:rsidR="00A33D09" w:rsidRDefault="00A33D09" w:rsidP="00D3114C">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348DA53F" w14:textId="7FC2D51D" w:rsidR="00E85C3A" w:rsidRPr="00D3114C" w:rsidRDefault="00E85C3A" w:rsidP="00763000">
            <w:pPr>
              <w:pStyle w:val="ListParagraph"/>
              <w:numPr>
                <w:ilvl w:val="0"/>
                <w:numId w:val="17"/>
              </w:num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Senior </w:t>
            </w:r>
            <w:r w:rsidR="00A33D09" w:rsidRPr="00D3114C">
              <w:rPr>
                <w:rFonts w:eastAsia="Times New Roman" w:cstheme="minorHAnsi"/>
                <w:lang w:eastAsia="en-GB"/>
              </w:rPr>
              <w:t xml:space="preserve">facility </w:t>
            </w:r>
            <w:r w:rsidRPr="00D3114C">
              <w:rPr>
                <w:rFonts w:eastAsia="Times New Roman" w:cstheme="minorHAnsi"/>
                <w:lang w:eastAsia="en-GB"/>
              </w:rPr>
              <w:t>manage</w:t>
            </w:r>
            <w:r w:rsidR="00A33D09" w:rsidRPr="00D3114C">
              <w:rPr>
                <w:rFonts w:eastAsia="Times New Roman" w:cstheme="minorHAnsi"/>
                <w:lang w:eastAsia="en-GB"/>
              </w:rPr>
              <w:t xml:space="preserve">ment </w:t>
            </w:r>
            <w:r w:rsidRPr="00D3114C">
              <w:rPr>
                <w:rFonts w:eastAsia="Times New Roman" w:cstheme="minorHAnsi"/>
                <w:lang w:eastAsia="en-GB"/>
              </w:rPr>
              <w:t xml:space="preserve">attitudes towards the </w:t>
            </w:r>
            <w:r w:rsidR="00CB5FB5" w:rsidRPr="00D3114C">
              <w:rPr>
                <w:rFonts w:eastAsia="Times New Roman" w:cstheme="minorHAnsi"/>
                <w:i/>
                <w:lang w:eastAsia="en-GB"/>
              </w:rPr>
              <w:t xml:space="preserve">Happy Smiles Oral Health Programme </w:t>
            </w:r>
            <w:r w:rsidRPr="00D3114C">
              <w:rPr>
                <w:rFonts w:eastAsia="Times New Roman" w:cstheme="minorHAnsi"/>
                <w:lang w:eastAsia="en-GB"/>
              </w:rPr>
              <w:t xml:space="preserve">/ responsibility for children’s dental health </w:t>
            </w:r>
            <w:r w:rsidR="00A33D09" w:rsidRPr="00D3114C">
              <w:rPr>
                <w:rFonts w:eastAsia="Times New Roman" w:cstheme="minorHAnsi"/>
                <w:lang w:eastAsia="en-GB"/>
              </w:rPr>
              <w:t>even if teachers are interested.</w:t>
            </w:r>
          </w:p>
          <w:p w14:paraId="46D07F23" w14:textId="77777777" w:rsidR="005A0D43" w:rsidRPr="005C16E5" w:rsidRDefault="005A0D43" w:rsidP="00D3114C">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c>
          <w:tcPr>
            <w:tcW w:w="5804" w:type="dxa"/>
          </w:tcPr>
          <w:p w14:paraId="62D7DC8F" w14:textId="77777777" w:rsidR="00A33D09" w:rsidRPr="00D3114C" w:rsidRDefault="00A33D09" w:rsidP="00D3114C">
            <w:pPr>
              <w:pStyle w:val="ListParagraph"/>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779C8AD" w14:textId="16DA0CBC" w:rsidR="005A0D43" w:rsidRPr="00D3114C" w:rsidRDefault="00D97AF1" w:rsidP="00763000">
            <w:pPr>
              <w:pStyle w:val="ListParagraph"/>
              <w:numPr>
                <w:ilvl w:val="0"/>
                <w:numId w:val="17"/>
              </w:num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Face to face/ facility visits yield high compliance</w:t>
            </w:r>
            <w:r w:rsidR="002D7210" w:rsidRPr="00D3114C">
              <w:rPr>
                <w:rFonts w:eastAsia="Times New Roman" w:cstheme="minorHAnsi"/>
                <w:lang w:eastAsia="en-GB"/>
              </w:rPr>
              <w:t xml:space="preserve"> and participation</w:t>
            </w:r>
            <w:r w:rsidRPr="00D3114C">
              <w:rPr>
                <w:rFonts w:eastAsia="Times New Roman" w:cstheme="minorHAnsi"/>
                <w:lang w:eastAsia="en-GB"/>
              </w:rPr>
              <w:t xml:space="preserve"> however </w:t>
            </w:r>
            <w:r w:rsidR="002D7210" w:rsidRPr="00D3114C">
              <w:rPr>
                <w:rFonts w:eastAsia="Times New Roman" w:cstheme="minorHAnsi"/>
                <w:lang w:eastAsia="en-GB"/>
              </w:rPr>
              <w:t xml:space="preserve">is </w:t>
            </w:r>
            <w:r w:rsidRPr="00D3114C">
              <w:rPr>
                <w:rFonts w:eastAsia="Times New Roman" w:cstheme="minorHAnsi"/>
                <w:lang w:eastAsia="en-GB"/>
              </w:rPr>
              <w:t>resource intensive</w:t>
            </w:r>
            <w:r w:rsidR="002D7210" w:rsidRPr="00D3114C">
              <w:rPr>
                <w:rFonts w:eastAsia="Times New Roman" w:cstheme="minorHAnsi"/>
                <w:lang w:eastAsia="en-GB"/>
              </w:rPr>
              <w:t>. Therefore, of</w:t>
            </w:r>
            <w:r w:rsidRPr="00D3114C">
              <w:rPr>
                <w:rFonts w:eastAsia="Times New Roman" w:cstheme="minorHAnsi"/>
                <w:lang w:eastAsia="en-GB"/>
              </w:rPr>
              <w:t xml:space="preserve"> questionable benefit for long term </w:t>
            </w:r>
            <w:r w:rsidR="008677BA" w:rsidRPr="00D3114C">
              <w:rPr>
                <w:rFonts w:eastAsia="Times New Roman" w:cstheme="minorHAnsi"/>
                <w:lang w:eastAsia="en-GB"/>
              </w:rPr>
              <w:t>participating facilities</w:t>
            </w:r>
            <w:r w:rsidR="002D7210" w:rsidRPr="00D3114C">
              <w:rPr>
                <w:rFonts w:eastAsia="Times New Roman" w:cstheme="minorHAnsi"/>
                <w:lang w:eastAsia="en-GB"/>
              </w:rPr>
              <w:t xml:space="preserve"> but could be utilised for facilities new to the </w:t>
            </w:r>
            <w:r w:rsidR="00CB5FB5" w:rsidRPr="00D3114C">
              <w:rPr>
                <w:rFonts w:eastAsia="Times New Roman" w:cstheme="minorHAnsi"/>
                <w:lang w:eastAsia="en-GB"/>
              </w:rPr>
              <w:t>P</w:t>
            </w:r>
            <w:r w:rsidR="002D7210" w:rsidRPr="00D3114C">
              <w:rPr>
                <w:rFonts w:eastAsia="Times New Roman" w:cstheme="minorHAnsi"/>
                <w:i/>
                <w:lang w:eastAsia="en-GB"/>
              </w:rPr>
              <w:t>rogramme</w:t>
            </w:r>
            <w:r w:rsidR="002D7210" w:rsidRPr="00D3114C">
              <w:rPr>
                <w:rFonts w:eastAsia="Times New Roman" w:cstheme="minorHAnsi"/>
                <w:lang w:eastAsia="en-GB"/>
              </w:rPr>
              <w:t xml:space="preserve"> or with difficulty implementing</w:t>
            </w:r>
            <w:r w:rsidR="008677BA" w:rsidRPr="00D3114C">
              <w:rPr>
                <w:rFonts w:eastAsia="Times New Roman" w:cstheme="minorHAnsi"/>
                <w:lang w:eastAsia="en-GB"/>
              </w:rPr>
              <w:t>.</w:t>
            </w:r>
          </w:p>
          <w:p w14:paraId="0EA3DB96" w14:textId="77777777" w:rsidR="008677BA" w:rsidRDefault="008677BA" w:rsidP="00D3114C">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04D3F8C1" w14:textId="78F389AC" w:rsidR="00A33D09" w:rsidRPr="00D3114C" w:rsidRDefault="00A33D09" w:rsidP="00763000">
            <w:pPr>
              <w:pStyle w:val="ListParagraph"/>
              <w:numPr>
                <w:ilvl w:val="0"/>
                <w:numId w:val="17"/>
              </w:num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Highlighting relevance of the educational element o</w:t>
            </w:r>
            <w:r w:rsidR="001128E4" w:rsidRPr="00D3114C">
              <w:rPr>
                <w:rFonts w:eastAsia="Times New Roman" w:cstheme="minorHAnsi"/>
                <w:lang w:eastAsia="en-GB"/>
              </w:rPr>
              <w:t>f</w:t>
            </w:r>
            <w:r w:rsidRPr="00D3114C">
              <w:rPr>
                <w:rFonts w:eastAsia="Times New Roman" w:cstheme="minorHAnsi"/>
                <w:lang w:eastAsia="en-GB"/>
              </w:rPr>
              <w:t xml:space="preserve"> the </w:t>
            </w:r>
            <w:r w:rsidR="00CB5FB5" w:rsidRPr="00D3114C">
              <w:rPr>
                <w:rFonts w:eastAsia="Times New Roman" w:cstheme="minorHAnsi"/>
                <w:lang w:eastAsia="en-GB"/>
              </w:rPr>
              <w:t>P</w:t>
            </w:r>
            <w:r w:rsidRPr="00D3114C">
              <w:rPr>
                <w:rFonts w:eastAsia="Times New Roman" w:cstheme="minorHAnsi"/>
                <w:lang w:eastAsia="en-GB"/>
              </w:rPr>
              <w:t>rogramme and linkage with curriculum therefore mutually beneficial.</w:t>
            </w:r>
          </w:p>
          <w:p w14:paraId="2EDC06D5" w14:textId="49FEF7CA" w:rsidR="00A33D09" w:rsidRDefault="00A33D09" w:rsidP="00D3114C">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5574D520" w14:textId="7B29BB8F" w:rsidR="00A33D09" w:rsidRPr="00D3114C" w:rsidRDefault="00A33D09" w:rsidP="00763000">
            <w:pPr>
              <w:pStyle w:val="ListParagraph"/>
              <w:numPr>
                <w:ilvl w:val="0"/>
                <w:numId w:val="17"/>
              </w:num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Using information on NI’s </w:t>
            </w:r>
            <w:proofErr w:type="spellStart"/>
            <w:r w:rsidRPr="00D3114C">
              <w:rPr>
                <w:rFonts w:eastAsia="Times New Roman" w:cstheme="minorHAnsi"/>
                <w:lang w:eastAsia="en-GB"/>
              </w:rPr>
              <w:t>dmf</w:t>
            </w:r>
            <w:r w:rsidR="002C521E" w:rsidRPr="00D3114C">
              <w:rPr>
                <w:rFonts w:eastAsia="Times New Roman" w:cstheme="minorHAnsi"/>
                <w:lang w:eastAsia="en-GB"/>
              </w:rPr>
              <w:t>t</w:t>
            </w:r>
            <w:proofErr w:type="spellEnd"/>
            <w:r w:rsidRPr="00D3114C">
              <w:rPr>
                <w:rFonts w:eastAsia="Times New Roman" w:cstheme="minorHAnsi"/>
                <w:lang w:eastAsia="en-GB"/>
              </w:rPr>
              <w:t xml:space="preserve"> in 5yr olds, waiting lists/ G</w:t>
            </w:r>
            <w:r w:rsidR="002C521E" w:rsidRPr="00D3114C">
              <w:rPr>
                <w:rFonts w:eastAsia="Times New Roman" w:cstheme="minorHAnsi"/>
                <w:lang w:eastAsia="en-GB"/>
              </w:rPr>
              <w:t>A</w:t>
            </w:r>
            <w:r w:rsidRPr="00D3114C">
              <w:rPr>
                <w:rFonts w:eastAsia="Times New Roman" w:cstheme="minorHAnsi"/>
                <w:lang w:eastAsia="en-GB"/>
              </w:rPr>
              <w:t xml:space="preserve"> levels to explain why this is so important to children’s health and necessary life skill to be taught.</w:t>
            </w:r>
          </w:p>
          <w:p w14:paraId="6B9FC0B3" w14:textId="6AB095C6" w:rsidR="00A33D09" w:rsidRDefault="00A33D09" w:rsidP="00D3114C">
            <w:p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136ECBC9" w14:textId="32626FBD" w:rsidR="00A33D09" w:rsidRPr="00D3114C" w:rsidRDefault="00A33D09" w:rsidP="00763000">
            <w:pPr>
              <w:pStyle w:val="ListParagraph"/>
              <w:numPr>
                <w:ilvl w:val="0"/>
                <w:numId w:val="17"/>
              </w:numPr>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Encourage empowerment and sense of achievement by utilising the certificate resources so that facilities can publicly display these. </w:t>
            </w:r>
          </w:p>
          <w:p w14:paraId="571A23B7" w14:textId="52FAB7D0" w:rsidR="00A33D09" w:rsidRPr="005C16E5" w:rsidRDefault="00A33D09" w:rsidP="0077320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r>
      <w:tr w:rsidR="004D7EA5" w:rsidRPr="00F16739" w14:paraId="1E420DE3" w14:textId="40ABB6C1" w:rsidTr="00D3114C">
        <w:trPr>
          <w:trHeight w:val="144"/>
        </w:trPr>
        <w:tc>
          <w:tcPr>
            <w:cnfStyle w:val="001000000000" w:firstRow="0" w:lastRow="0" w:firstColumn="1" w:lastColumn="0" w:oddVBand="0" w:evenVBand="0" w:oddHBand="0" w:evenHBand="0" w:firstRowFirstColumn="0" w:firstRowLastColumn="0" w:lastRowFirstColumn="0" w:lastRowLastColumn="0"/>
            <w:tcW w:w="3058" w:type="dxa"/>
          </w:tcPr>
          <w:p w14:paraId="22186054" w14:textId="77777777" w:rsidR="00A33D09" w:rsidRDefault="00A33D09" w:rsidP="00EA36AB">
            <w:pPr>
              <w:spacing w:before="100" w:beforeAutospacing="1" w:after="100" w:afterAutospacing="1"/>
              <w:rPr>
                <w:rFonts w:eastAsia="Times New Roman" w:cstheme="minorHAnsi"/>
                <w:szCs w:val="24"/>
                <w:lang w:eastAsia="en-GB"/>
              </w:rPr>
            </w:pPr>
          </w:p>
          <w:p w14:paraId="73A676D4" w14:textId="4A3DBC71" w:rsidR="00EA36AB" w:rsidRPr="00F16739" w:rsidRDefault="008639E9" w:rsidP="00EA36AB">
            <w:pPr>
              <w:spacing w:before="100" w:beforeAutospacing="1" w:after="100" w:afterAutospacing="1"/>
              <w:rPr>
                <w:rFonts w:eastAsia="Times New Roman" w:cstheme="minorHAnsi"/>
                <w:szCs w:val="24"/>
                <w:lang w:eastAsia="en-GB"/>
              </w:rPr>
            </w:pPr>
            <w:r>
              <w:rPr>
                <w:rFonts w:eastAsia="Times New Roman" w:cstheme="minorHAnsi"/>
                <w:szCs w:val="24"/>
                <w:lang w:eastAsia="en-GB"/>
              </w:rPr>
              <w:t>Pre</w:t>
            </w:r>
            <w:r w:rsidR="003373A4">
              <w:rPr>
                <w:rFonts w:eastAsia="Times New Roman" w:cstheme="minorHAnsi"/>
                <w:szCs w:val="24"/>
                <w:lang w:eastAsia="en-GB"/>
              </w:rPr>
              <w:t>-</w:t>
            </w:r>
            <w:r>
              <w:rPr>
                <w:rFonts w:eastAsia="Times New Roman" w:cstheme="minorHAnsi"/>
                <w:szCs w:val="24"/>
                <w:lang w:eastAsia="en-GB"/>
              </w:rPr>
              <w:t xml:space="preserve">school </w:t>
            </w:r>
            <w:r w:rsidR="00EA36AB" w:rsidRPr="00F16739">
              <w:rPr>
                <w:rFonts w:eastAsia="Times New Roman" w:cstheme="minorHAnsi"/>
                <w:szCs w:val="24"/>
                <w:lang w:eastAsia="en-GB"/>
              </w:rPr>
              <w:t>Staff levels / capacity</w:t>
            </w:r>
          </w:p>
        </w:tc>
        <w:tc>
          <w:tcPr>
            <w:tcW w:w="5387" w:type="dxa"/>
          </w:tcPr>
          <w:p w14:paraId="7B9CFF24" w14:textId="77777777" w:rsidR="00A33D09" w:rsidRPr="00D3114C" w:rsidRDefault="00A33D09" w:rsidP="00D3114C">
            <w:pPr>
              <w:pStyle w:val="ListParagraph"/>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79B53D6C" w14:textId="47BEBE72" w:rsidR="00EA36AB" w:rsidRPr="00D3114C" w:rsidRDefault="00A33D09"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Staff </w:t>
            </w:r>
            <w:r w:rsidR="00EA36AB" w:rsidRPr="00D3114C">
              <w:rPr>
                <w:rFonts w:eastAsia="Times New Roman" w:cstheme="minorHAnsi"/>
                <w:lang w:eastAsia="en-GB"/>
              </w:rPr>
              <w:t>Training</w:t>
            </w:r>
            <w:r w:rsidRPr="00D3114C">
              <w:rPr>
                <w:rFonts w:eastAsia="Times New Roman" w:cstheme="minorHAnsi"/>
                <w:lang w:eastAsia="en-GB"/>
              </w:rPr>
              <w:t xml:space="preserve"> is required and needs repeated if there are staff changes.</w:t>
            </w:r>
          </w:p>
          <w:p w14:paraId="119D4929" w14:textId="77777777" w:rsidR="00EA36AB" w:rsidRPr="00D3114C" w:rsidRDefault="00A33D09"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Staffing levels especially if using procedure requiring bathrooms / sinks to expectorate the toothpaste.</w:t>
            </w:r>
          </w:p>
          <w:p w14:paraId="5D9AFF53" w14:textId="0E9F556F" w:rsidR="00A33D09" w:rsidRPr="005C16E5" w:rsidRDefault="00A33D09" w:rsidP="00D3114C">
            <w:p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c>
          <w:tcPr>
            <w:tcW w:w="5804" w:type="dxa"/>
          </w:tcPr>
          <w:p w14:paraId="61EFB3A0" w14:textId="77777777" w:rsidR="00EA36AB" w:rsidRPr="00D3114C" w:rsidRDefault="00EA36AB" w:rsidP="00D3114C">
            <w:pPr>
              <w:pStyle w:val="ListParagraph"/>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168ED4AB" w14:textId="77FDDD09" w:rsidR="00A33D09" w:rsidRPr="00D3114C" w:rsidRDefault="00A33D09"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Change to the alternative method that was used widely during the Covid</w:t>
            </w:r>
            <w:r w:rsidR="00EA2218" w:rsidRPr="00D3114C">
              <w:rPr>
                <w:rFonts w:eastAsia="Times New Roman" w:cstheme="minorHAnsi"/>
                <w:lang w:eastAsia="en-GB"/>
              </w:rPr>
              <w:t>-19</w:t>
            </w:r>
            <w:r w:rsidRPr="00D3114C">
              <w:rPr>
                <w:rFonts w:eastAsia="Times New Roman" w:cstheme="minorHAnsi"/>
                <w:lang w:eastAsia="en-GB"/>
              </w:rPr>
              <w:t xml:space="preserve"> restart of the </w:t>
            </w:r>
            <w:r w:rsidR="00CB5FB5" w:rsidRPr="00D3114C">
              <w:rPr>
                <w:rFonts w:eastAsia="Times New Roman" w:cstheme="minorHAnsi"/>
                <w:i/>
                <w:iCs/>
                <w:lang w:eastAsia="en-GB"/>
              </w:rPr>
              <w:t>P</w:t>
            </w:r>
            <w:r w:rsidRPr="00D3114C">
              <w:rPr>
                <w:rFonts w:eastAsia="Times New Roman" w:cstheme="minorHAnsi"/>
                <w:i/>
                <w:lang w:eastAsia="en-GB"/>
              </w:rPr>
              <w:t>rogramme</w:t>
            </w:r>
            <w:r w:rsidRPr="00D3114C">
              <w:rPr>
                <w:rFonts w:eastAsia="Times New Roman" w:cstheme="minorHAnsi"/>
                <w:lang w:eastAsia="en-GB"/>
              </w:rPr>
              <w:t xml:space="preserve"> </w:t>
            </w:r>
            <w:r w:rsidR="00BB0E9D" w:rsidRPr="00D3114C">
              <w:rPr>
                <w:rFonts w:eastAsia="Times New Roman" w:cstheme="minorHAnsi"/>
                <w:lang w:eastAsia="en-GB"/>
              </w:rPr>
              <w:t>of just using a napkin rather than spitting/ rinsing at a sink as reduces staff required</w:t>
            </w:r>
          </w:p>
        </w:tc>
      </w:tr>
      <w:tr w:rsidR="004D7EA5" w:rsidRPr="00F16739" w14:paraId="27124F0E" w14:textId="014049C3" w:rsidTr="00D3114C">
        <w:trPr>
          <w:trHeight w:val="812"/>
        </w:trPr>
        <w:tc>
          <w:tcPr>
            <w:cnfStyle w:val="001000000000" w:firstRow="0" w:lastRow="0" w:firstColumn="1" w:lastColumn="0" w:oddVBand="0" w:evenVBand="0" w:oddHBand="0" w:evenHBand="0" w:firstRowFirstColumn="0" w:firstRowLastColumn="0" w:lastRowFirstColumn="0" w:lastRowLastColumn="0"/>
            <w:tcW w:w="3058" w:type="dxa"/>
          </w:tcPr>
          <w:p w14:paraId="671B852B" w14:textId="77777777" w:rsidR="00EA36AB" w:rsidRPr="00F16739" w:rsidRDefault="00EA36AB" w:rsidP="00EA36AB">
            <w:pPr>
              <w:spacing w:before="100" w:beforeAutospacing="1" w:after="100" w:afterAutospacing="1"/>
              <w:rPr>
                <w:rFonts w:eastAsia="Times New Roman" w:cstheme="minorHAnsi"/>
                <w:szCs w:val="24"/>
                <w:lang w:eastAsia="en-GB"/>
              </w:rPr>
            </w:pPr>
            <w:r w:rsidRPr="00F16739">
              <w:rPr>
                <w:rFonts w:eastAsia="Times New Roman" w:cstheme="minorHAnsi"/>
                <w:szCs w:val="24"/>
                <w:lang w:eastAsia="en-GB"/>
              </w:rPr>
              <w:lastRenderedPageBreak/>
              <w:t>Environment/ Logistics</w:t>
            </w:r>
          </w:p>
        </w:tc>
        <w:tc>
          <w:tcPr>
            <w:tcW w:w="5387" w:type="dxa"/>
          </w:tcPr>
          <w:p w14:paraId="25D0BC4E" w14:textId="5C53B897" w:rsidR="00EA36AB" w:rsidRPr="00D3114C" w:rsidRDefault="00EA36AB"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D3114C">
              <w:rPr>
                <w:rFonts w:eastAsia="Times New Roman" w:cstheme="minorHAnsi"/>
                <w:iCs/>
                <w:lang w:eastAsia="en-GB"/>
              </w:rPr>
              <w:t xml:space="preserve">Need for </w:t>
            </w:r>
            <w:r w:rsidR="00A33D09" w:rsidRPr="00D3114C">
              <w:rPr>
                <w:rFonts w:eastAsia="Times New Roman" w:cstheme="minorHAnsi"/>
                <w:iCs/>
                <w:lang w:eastAsia="en-GB"/>
              </w:rPr>
              <w:t>storage areas, sinks</w:t>
            </w:r>
          </w:p>
          <w:p w14:paraId="53D4D593" w14:textId="77777777" w:rsidR="00EA36AB" w:rsidRPr="00BC0E79" w:rsidRDefault="00EA36AB" w:rsidP="00D3114C">
            <w:p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tc>
        <w:tc>
          <w:tcPr>
            <w:tcW w:w="5804" w:type="dxa"/>
          </w:tcPr>
          <w:p w14:paraId="1A5A6601" w14:textId="602296C0" w:rsidR="00BB0E9D" w:rsidRPr="00606657" w:rsidRDefault="00BB0E9D" w:rsidP="00763000">
            <w:pPr>
              <w:pStyle w:val="ListParagraph"/>
              <w:numPr>
                <w:ilvl w:val="0"/>
                <w:numId w:val="18"/>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As above</w:t>
            </w:r>
          </w:p>
        </w:tc>
      </w:tr>
      <w:tr w:rsidR="00812D92" w:rsidRPr="00F16739" w14:paraId="125C897D" w14:textId="63200220" w:rsidTr="00D3114C">
        <w:trPr>
          <w:trHeight w:val="964"/>
        </w:trPr>
        <w:tc>
          <w:tcPr>
            <w:cnfStyle w:val="001000000000" w:firstRow="0" w:lastRow="0" w:firstColumn="1" w:lastColumn="0" w:oddVBand="0" w:evenVBand="0" w:oddHBand="0" w:evenHBand="0" w:firstRowFirstColumn="0" w:firstRowLastColumn="0" w:lastRowFirstColumn="0" w:lastRowLastColumn="0"/>
            <w:tcW w:w="0" w:type="dxa"/>
          </w:tcPr>
          <w:p w14:paraId="7636BE47" w14:textId="0DBA05F6" w:rsidR="00EA36AB" w:rsidRPr="00F16739" w:rsidRDefault="00CF6516" w:rsidP="00812D92">
            <w:pPr>
              <w:spacing w:before="100" w:beforeAutospacing="1" w:after="100" w:afterAutospacing="1"/>
              <w:rPr>
                <w:rFonts w:eastAsia="Times New Roman" w:cstheme="minorHAnsi"/>
                <w:szCs w:val="24"/>
                <w:lang w:eastAsia="en-GB"/>
              </w:rPr>
            </w:pPr>
            <w:bookmarkStart w:id="87" w:name="_Hlk173161810"/>
            <w:r w:rsidRPr="00F16739">
              <w:rPr>
                <w:rFonts w:eastAsia="Times New Roman" w:cstheme="minorHAnsi"/>
                <w:szCs w:val="24"/>
                <w:lang w:eastAsia="en-GB"/>
              </w:rPr>
              <w:t>Role clarity / responsibility</w:t>
            </w:r>
            <w:r>
              <w:rPr>
                <w:rFonts w:eastAsia="Times New Roman" w:cstheme="minorHAnsi"/>
                <w:szCs w:val="24"/>
                <w:lang w:eastAsia="en-GB"/>
              </w:rPr>
              <w:t>: Oral Health not priority</w:t>
            </w:r>
            <w:bookmarkEnd w:id="87"/>
          </w:p>
          <w:p w14:paraId="046FA016" w14:textId="77777777" w:rsidR="00EA36AB" w:rsidRPr="00F16739" w:rsidRDefault="00EA36AB" w:rsidP="00EA36AB">
            <w:pPr>
              <w:spacing w:before="100" w:beforeAutospacing="1" w:after="100" w:afterAutospacing="1"/>
              <w:rPr>
                <w:rFonts w:eastAsia="Times New Roman" w:cstheme="minorHAnsi"/>
                <w:szCs w:val="24"/>
                <w:lang w:eastAsia="en-GB"/>
              </w:rPr>
            </w:pPr>
          </w:p>
        </w:tc>
        <w:tc>
          <w:tcPr>
            <w:tcW w:w="0" w:type="dxa"/>
          </w:tcPr>
          <w:p w14:paraId="495D10DB" w14:textId="6C7CB56B" w:rsidR="00EA36AB" w:rsidRPr="00D3114C" w:rsidRDefault="008639E9"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D3114C">
              <w:rPr>
                <w:rFonts w:eastAsia="Times New Roman" w:cstheme="minorHAnsi"/>
                <w:iCs/>
                <w:lang w:eastAsia="en-GB"/>
              </w:rPr>
              <w:t xml:space="preserve">Opinions/ attitude of staff and decision makers to educations role on children’s health </w:t>
            </w:r>
          </w:p>
        </w:tc>
        <w:tc>
          <w:tcPr>
            <w:tcW w:w="0" w:type="dxa"/>
          </w:tcPr>
          <w:p w14:paraId="5DFE717C" w14:textId="77777777" w:rsidR="00EA36AB" w:rsidRPr="00606657" w:rsidRDefault="00EA36AB" w:rsidP="00606657">
            <w:pPr>
              <w:spacing w:before="100" w:beforeAutospacing="1" w:after="100" w:afterAutospacing="1"/>
              <w:ind w:left="2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r>
      <w:tr w:rsidR="004D7EA5" w:rsidRPr="00F16739" w14:paraId="4DD3685B" w14:textId="44E2841A" w:rsidTr="00D3114C">
        <w:trPr>
          <w:trHeight w:val="2211"/>
        </w:trPr>
        <w:tc>
          <w:tcPr>
            <w:cnfStyle w:val="001000000000" w:firstRow="0" w:lastRow="0" w:firstColumn="1" w:lastColumn="0" w:oddVBand="0" w:evenVBand="0" w:oddHBand="0" w:evenHBand="0" w:firstRowFirstColumn="0" w:firstRowLastColumn="0" w:lastRowFirstColumn="0" w:lastRowLastColumn="0"/>
            <w:tcW w:w="3058" w:type="dxa"/>
          </w:tcPr>
          <w:p w14:paraId="2DFBD10F" w14:textId="015D8E25" w:rsidR="00EA36AB" w:rsidRPr="00F16739" w:rsidRDefault="00EA36AB" w:rsidP="00EA36AB">
            <w:pPr>
              <w:spacing w:before="100" w:beforeAutospacing="1" w:after="100" w:afterAutospacing="1"/>
              <w:rPr>
                <w:rFonts w:eastAsia="Times New Roman" w:cstheme="minorHAnsi"/>
                <w:szCs w:val="24"/>
                <w:lang w:eastAsia="en-GB"/>
              </w:rPr>
            </w:pPr>
            <w:r w:rsidRPr="00F16739">
              <w:rPr>
                <w:rFonts w:eastAsia="Times New Roman" w:cstheme="minorHAnsi"/>
                <w:szCs w:val="24"/>
                <w:lang w:eastAsia="en-GB"/>
              </w:rPr>
              <w:t>Pa</w:t>
            </w:r>
            <w:r>
              <w:rPr>
                <w:rFonts w:eastAsia="Times New Roman" w:cstheme="minorHAnsi"/>
                <w:szCs w:val="24"/>
                <w:lang w:eastAsia="en-GB"/>
              </w:rPr>
              <w:t>rticipant</w:t>
            </w:r>
            <w:r w:rsidRPr="00F16739">
              <w:rPr>
                <w:rFonts w:eastAsia="Times New Roman" w:cstheme="minorHAnsi"/>
                <w:szCs w:val="24"/>
                <w:lang w:eastAsia="en-GB"/>
              </w:rPr>
              <w:t xml:space="preserve"> factors</w:t>
            </w:r>
          </w:p>
        </w:tc>
        <w:tc>
          <w:tcPr>
            <w:tcW w:w="5387" w:type="dxa"/>
          </w:tcPr>
          <w:p w14:paraId="308FF0C9" w14:textId="50001560" w:rsidR="00EA36AB" w:rsidRPr="00D3114C" w:rsidRDefault="00EA36AB"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D3114C">
              <w:rPr>
                <w:rFonts w:eastAsia="Times New Roman" w:cstheme="minorHAnsi"/>
                <w:iCs/>
                <w:lang w:eastAsia="en-GB"/>
              </w:rPr>
              <w:t>Increased SENS</w:t>
            </w:r>
            <w:r w:rsidR="00BB0E9D" w:rsidRPr="00D3114C">
              <w:rPr>
                <w:rFonts w:eastAsia="Times New Roman" w:cstheme="minorHAnsi"/>
                <w:iCs/>
                <w:lang w:eastAsia="en-GB"/>
              </w:rPr>
              <w:t xml:space="preserve"> children who often find the process more difficult</w:t>
            </w:r>
          </w:p>
          <w:p w14:paraId="1D151BAC" w14:textId="77777777" w:rsidR="00EA36AB" w:rsidRPr="00BC0E79" w:rsidRDefault="00EA36AB" w:rsidP="00D3114C">
            <w:p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tc>
        <w:tc>
          <w:tcPr>
            <w:tcW w:w="5804" w:type="dxa"/>
          </w:tcPr>
          <w:p w14:paraId="40F2BD2D" w14:textId="5671BE27" w:rsidR="00EA36AB" w:rsidRPr="00D3114C" w:rsidRDefault="00BB0E9D"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Utilise expertise and experience of CDS staff in supporting facility staff for tips/ advice. Examples include incorporation of this in the online training sessions and provision of alternative toothpastes if for example mint taste is an issue for some.</w:t>
            </w:r>
          </w:p>
        </w:tc>
      </w:tr>
      <w:tr w:rsidR="004D7EA5" w:rsidRPr="00F16739" w14:paraId="2F2E5925" w14:textId="0F85CFC3" w:rsidTr="00D3114C">
        <w:trPr>
          <w:trHeight w:val="3596"/>
        </w:trPr>
        <w:tc>
          <w:tcPr>
            <w:cnfStyle w:val="001000000000" w:firstRow="0" w:lastRow="0" w:firstColumn="1" w:lastColumn="0" w:oddVBand="0" w:evenVBand="0" w:oddHBand="0" w:evenHBand="0" w:firstRowFirstColumn="0" w:firstRowLastColumn="0" w:lastRowFirstColumn="0" w:lastRowLastColumn="0"/>
            <w:tcW w:w="3058" w:type="dxa"/>
          </w:tcPr>
          <w:p w14:paraId="425740DA" w14:textId="5E89CCF8" w:rsidR="00EA36AB" w:rsidRPr="00F16739" w:rsidRDefault="00EA2218" w:rsidP="00EA36AB">
            <w:pPr>
              <w:spacing w:before="100" w:beforeAutospacing="1" w:after="100" w:afterAutospacing="1"/>
              <w:rPr>
                <w:rFonts w:eastAsia="Times New Roman" w:cstheme="minorHAnsi"/>
                <w:szCs w:val="24"/>
                <w:lang w:eastAsia="en-GB"/>
              </w:rPr>
            </w:pPr>
            <w:r>
              <w:rPr>
                <w:rFonts w:eastAsia="Times New Roman" w:cstheme="minorHAnsi"/>
                <w:szCs w:val="24"/>
                <w:lang w:eastAsia="en-GB"/>
              </w:rPr>
              <w:t>COVID</w:t>
            </w:r>
            <w:r w:rsidR="00EA36AB" w:rsidRPr="00F16739">
              <w:rPr>
                <w:rFonts w:eastAsia="Times New Roman" w:cstheme="minorHAnsi"/>
                <w:szCs w:val="24"/>
                <w:lang w:eastAsia="en-GB"/>
              </w:rPr>
              <w:t>-19 Pandemic</w:t>
            </w:r>
          </w:p>
        </w:tc>
        <w:tc>
          <w:tcPr>
            <w:tcW w:w="5387" w:type="dxa"/>
          </w:tcPr>
          <w:p w14:paraId="285FC436" w14:textId="65CC77EB" w:rsidR="00EA36AB" w:rsidRDefault="00EA36AB"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D3114C">
              <w:rPr>
                <w:rFonts w:eastAsia="Times New Roman" w:cstheme="minorHAnsi"/>
                <w:iCs/>
                <w:lang w:eastAsia="en-GB"/>
              </w:rPr>
              <w:t>Retention of participants</w:t>
            </w:r>
          </w:p>
          <w:p w14:paraId="34F4141A" w14:textId="77777777" w:rsidR="00812D92" w:rsidRDefault="00812D92" w:rsidP="00812D9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77805264" w14:textId="77777777" w:rsidR="00812D92" w:rsidRPr="00D3114C" w:rsidRDefault="00812D92" w:rsidP="00812D9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70216C0D" w14:textId="57477584" w:rsidR="008639E9" w:rsidRPr="00D3114C" w:rsidRDefault="008639E9"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D3114C">
              <w:rPr>
                <w:rFonts w:eastAsia="Times New Roman" w:cstheme="minorHAnsi"/>
                <w:iCs/>
                <w:lang w:eastAsia="en-GB"/>
              </w:rPr>
              <w:t>Cross infection concerns</w:t>
            </w:r>
          </w:p>
          <w:p w14:paraId="7CF71D5C" w14:textId="77777777" w:rsidR="00EA36AB" w:rsidRPr="00BC0E79" w:rsidRDefault="00EA36AB" w:rsidP="00D3114C">
            <w:p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tc>
        <w:tc>
          <w:tcPr>
            <w:tcW w:w="5804" w:type="dxa"/>
          </w:tcPr>
          <w:p w14:paraId="7B9FE9B8" w14:textId="48433C32" w:rsidR="00EA36AB" w:rsidRPr="00D3114C" w:rsidRDefault="00BB0E9D"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Has provided opportunity to relaunch </w:t>
            </w:r>
            <w:r w:rsidR="00CB5FB5" w:rsidRPr="00D3114C">
              <w:rPr>
                <w:rFonts w:eastAsia="Times New Roman" w:cstheme="minorHAnsi"/>
                <w:i/>
                <w:lang w:eastAsia="en-GB"/>
              </w:rPr>
              <w:t>Happy Smiles Oral Health Programme</w:t>
            </w:r>
            <w:r w:rsidRPr="00D3114C">
              <w:rPr>
                <w:rFonts w:eastAsia="Times New Roman" w:cstheme="minorHAnsi"/>
                <w:lang w:eastAsia="en-GB"/>
              </w:rPr>
              <w:t xml:space="preserve"> to maximise participation.</w:t>
            </w:r>
          </w:p>
          <w:p w14:paraId="7D21AA34" w14:textId="348356AE" w:rsidR="00BB0E9D" w:rsidRDefault="00BB0E9D"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 xml:space="preserve">Demonstrated that online training and meetings were efficient / </w:t>
            </w:r>
            <w:r w:rsidR="00812D92">
              <w:rPr>
                <w:rFonts w:eastAsia="Times New Roman" w:cstheme="minorHAnsi"/>
                <w:lang w:eastAsia="en-GB"/>
              </w:rPr>
              <w:t>could</w:t>
            </w:r>
            <w:r w:rsidRPr="00D3114C">
              <w:rPr>
                <w:rFonts w:eastAsia="Times New Roman" w:cstheme="minorHAnsi"/>
                <w:lang w:eastAsia="en-GB"/>
              </w:rPr>
              <w:t xml:space="preserve"> be used going forward.</w:t>
            </w:r>
          </w:p>
          <w:p w14:paraId="100AE22B" w14:textId="77777777" w:rsidR="00812D92" w:rsidRPr="00D3114C" w:rsidRDefault="00812D92" w:rsidP="00D3114C">
            <w:pPr>
              <w:pStyle w:val="ListParagraph"/>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1B801ECB" w14:textId="753ACF1A" w:rsidR="00BB0E9D" w:rsidRPr="00D3114C" w:rsidRDefault="00BB0E9D" w:rsidP="00763000">
            <w:pPr>
              <w:pStyle w:val="ListParagraph"/>
              <w:numPr>
                <w:ilvl w:val="0"/>
                <w:numId w:val="17"/>
              </w:numPr>
              <w:spacing w:before="100" w:beforeAutospacing="1" w:after="100" w:afterAutospacing="1"/>
              <w:ind w:left="38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3114C">
              <w:rPr>
                <w:rFonts w:eastAsia="Times New Roman" w:cstheme="minorHAnsi"/>
                <w:lang w:eastAsia="en-GB"/>
              </w:rPr>
              <w:t>Highlighted the method of using napkin rather than sink which reduces demands on facility staff.</w:t>
            </w:r>
          </w:p>
        </w:tc>
      </w:tr>
      <w:bookmarkEnd w:id="85"/>
    </w:tbl>
    <w:p w14:paraId="5A765043" w14:textId="77777777" w:rsidR="00776F89" w:rsidRDefault="00776F89" w:rsidP="00C20502">
      <w:pPr>
        <w:rPr>
          <w:szCs w:val="24"/>
        </w:rPr>
        <w:sectPr w:rsidR="00776F89" w:rsidSect="00D3114C">
          <w:pgSz w:w="16838" w:h="11906" w:orient="landscape" w:code="9"/>
          <w:pgMar w:top="1440" w:right="1440" w:bottom="1440" w:left="1440" w:header="709" w:footer="709" w:gutter="0"/>
          <w:cols w:space="708"/>
          <w:titlePg/>
          <w:docGrid w:linePitch="360"/>
        </w:sectPr>
      </w:pPr>
    </w:p>
    <w:p w14:paraId="11912919" w14:textId="7AB4BF94" w:rsidR="00F03A14" w:rsidRPr="004F6FE3" w:rsidRDefault="00F03A14" w:rsidP="004F6FE3">
      <w:pPr>
        <w:pStyle w:val="Heading3"/>
      </w:pPr>
      <w:bookmarkStart w:id="88" w:name="_Toc212630640"/>
      <w:r w:rsidRPr="004F6FE3">
        <w:lastRenderedPageBreak/>
        <w:t>Discussion</w:t>
      </w:r>
      <w:bookmarkEnd w:id="88"/>
    </w:p>
    <w:p w14:paraId="680DBC48" w14:textId="39AD0F7B" w:rsidR="00B03501" w:rsidRPr="004F6FE3" w:rsidRDefault="00B03501" w:rsidP="004F6FE3">
      <w:pPr>
        <w:jc w:val="both"/>
      </w:pPr>
      <w:r w:rsidRPr="004F6FE3">
        <w:t>The qualitative data collected through these interviews identified many areas of good practice</w:t>
      </w:r>
      <w:r w:rsidR="00301C30" w:rsidRPr="004F6FE3">
        <w:t>/ developments for overcoming potential barriers</w:t>
      </w:r>
      <w:r w:rsidRPr="004F6FE3">
        <w:t xml:space="preserve"> that should now </w:t>
      </w:r>
      <w:r w:rsidR="00301C30" w:rsidRPr="004F6FE3">
        <w:t>be</w:t>
      </w:r>
      <w:r w:rsidRPr="004F6FE3">
        <w:t xml:space="preserve"> used regionally in the </w:t>
      </w:r>
      <w:r w:rsidRPr="004F6FE3">
        <w:rPr>
          <w:i/>
        </w:rPr>
        <w:t>Happy Smiles Programme</w:t>
      </w:r>
      <w:r w:rsidR="00301C30" w:rsidRPr="004F6FE3">
        <w:rPr>
          <w:i/>
        </w:rPr>
        <w:t xml:space="preserve"> </w:t>
      </w:r>
      <w:r w:rsidR="00301C30" w:rsidRPr="004F6FE3">
        <w:t>particularly if it is to be expanded going forward.</w:t>
      </w:r>
    </w:p>
    <w:p w14:paraId="1E6450BD" w14:textId="0676C2B0" w:rsidR="00301C30" w:rsidRPr="004F6FE3" w:rsidRDefault="00301C30" w:rsidP="004F6FE3">
      <w:pPr>
        <w:jc w:val="both"/>
      </w:pPr>
      <w:r w:rsidRPr="004F6FE3">
        <w:t xml:space="preserve">These include:  </w:t>
      </w:r>
    </w:p>
    <w:p w14:paraId="07CDA3C5" w14:textId="53E2126F" w:rsidR="00301C30" w:rsidRPr="004F6FE3" w:rsidRDefault="00301C30" w:rsidP="00763000">
      <w:pPr>
        <w:pStyle w:val="ListParagraph"/>
        <w:numPr>
          <w:ilvl w:val="0"/>
          <w:numId w:val="13"/>
        </w:numPr>
        <w:jc w:val="both"/>
      </w:pPr>
      <w:r w:rsidRPr="004F6FE3">
        <w:t>Innovative ways of minimising the impact on already stretched HSC Trust staff resources such as usage/ sharing of online training resources and the utilisation of Trust transport services for pack distribution</w:t>
      </w:r>
      <w:r w:rsidR="00606657">
        <w:t>.</w:t>
      </w:r>
      <w:r w:rsidRPr="004F6FE3">
        <w:t xml:space="preserve"> </w:t>
      </w:r>
    </w:p>
    <w:p w14:paraId="2D6C964A" w14:textId="3D8C1720" w:rsidR="00301C30" w:rsidRDefault="00301C30" w:rsidP="004F6FE3">
      <w:pPr>
        <w:pStyle w:val="ListParagraph"/>
        <w:ind w:left="789"/>
      </w:pPr>
      <w:r>
        <w:t xml:space="preserve"> </w:t>
      </w:r>
    </w:p>
    <w:p w14:paraId="16345C8E" w14:textId="010A16F9" w:rsidR="001128E4" w:rsidRPr="004F6FE3" w:rsidRDefault="00301C30" w:rsidP="00763000">
      <w:pPr>
        <w:pStyle w:val="ListParagraph"/>
        <w:numPr>
          <w:ilvl w:val="0"/>
          <w:numId w:val="13"/>
        </w:numPr>
        <w:jc w:val="both"/>
      </w:pPr>
      <w:r>
        <w:rPr>
          <w:rFonts w:eastAsia="Times New Roman" w:cstheme="minorHAnsi"/>
          <w:lang w:eastAsia="en-GB"/>
        </w:rPr>
        <w:t>Highlighting</w:t>
      </w:r>
      <w:r w:rsidR="001128E4">
        <w:rPr>
          <w:rFonts w:eastAsia="Times New Roman" w:cstheme="minorHAnsi"/>
          <w:lang w:eastAsia="en-GB"/>
        </w:rPr>
        <w:t xml:space="preserve"> the relevance/ demonstrating linkage</w:t>
      </w:r>
      <w:r>
        <w:rPr>
          <w:rFonts w:eastAsia="Times New Roman" w:cstheme="minorHAnsi"/>
          <w:lang w:eastAsia="en-GB"/>
        </w:rPr>
        <w:t xml:space="preserve"> of the educational element o</w:t>
      </w:r>
      <w:r w:rsidR="001128E4">
        <w:rPr>
          <w:rFonts w:eastAsia="Times New Roman" w:cstheme="minorHAnsi"/>
          <w:lang w:eastAsia="en-GB"/>
        </w:rPr>
        <w:t>f</w:t>
      </w:r>
      <w:r>
        <w:rPr>
          <w:rFonts w:eastAsia="Times New Roman" w:cstheme="minorHAnsi"/>
          <w:lang w:eastAsia="en-GB"/>
        </w:rPr>
        <w:t xml:space="preserve"> </w:t>
      </w:r>
      <w:r w:rsidRPr="001128E4">
        <w:rPr>
          <w:rFonts w:eastAsia="Times New Roman" w:cstheme="minorHAnsi"/>
          <w:lang w:eastAsia="en-GB"/>
        </w:rPr>
        <w:t>the P</w:t>
      </w:r>
      <w:r w:rsidRPr="004F6FE3">
        <w:rPr>
          <w:rFonts w:eastAsia="Times New Roman" w:cstheme="minorHAnsi"/>
          <w:lang w:eastAsia="en-GB"/>
        </w:rPr>
        <w:t>rogramme</w:t>
      </w:r>
      <w:r w:rsidRPr="001128E4">
        <w:rPr>
          <w:rFonts w:eastAsia="Times New Roman" w:cstheme="minorHAnsi"/>
          <w:lang w:eastAsia="en-GB"/>
        </w:rPr>
        <w:t xml:space="preserve"> and</w:t>
      </w:r>
      <w:r>
        <w:rPr>
          <w:rFonts w:eastAsia="Times New Roman" w:cstheme="minorHAnsi"/>
          <w:lang w:eastAsia="en-GB"/>
        </w:rPr>
        <w:t xml:space="preserve"> linkage with curriculum t</w:t>
      </w:r>
      <w:r w:rsidR="001128E4">
        <w:rPr>
          <w:rFonts w:eastAsia="Times New Roman" w:cstheme="minorHAnsi"/>
          <w:lang w:eastAsia="en-GB"/>
        </w:rPr>
        <w:t>o overcome the barrier</w:t>
      </w:r>
      <w:r w:rsidR="009210CB">
        <w:rPr>
          <w:rFonts w:eastAsia="Times New Roman" w:cstheme="minorHAnsi"/>
          <w:lang w:eastAsia="en-GB"/>
        </w:rPr>
        <w:t>s</w:t>
      </w:r>
      <w:r w:rsidR="001128E4">
        <w:rPr>
          <w:rFonts w:eastAsia="Times New Roman" w:cstheme="minorHAnsi"/>
          <w:lang w:eastAsia="en-GB"/>
        </w:rPr>
        <w:t xml:space="preserve"> in some facilities as to the role of educators in promoting oral health.</w:t>
      </w:r>
    </w:p>
    <w:p w14:paraId="0812CF9B" w14:textId="769170F0" w:rsidR="001128E4" w:rsidRDefault="001128E4" w:rsidP="004F6FE3">
      <w:pPr>
        <w:pStyle w:val="ListParagraph"/>
        <w:ind w:left="789"/>
        <w:jc w:val="both"/>
      </w:pPr>
    </w:p>
    <w:p w14:paraId="58C11162" w14:textId="552C6070" w:rsidR="001128E4" w:rsidRPr="004F6FE3" w:rsidRDefault="001128E4" w:rsidP="00763000">
      <w:pPr>
        <w:pStyle w:val="ListParagraph"/>
        <w:numPr>
          <w:ilvl w:val="0"/>
          <w:numId w:val="13"/>
        </w:numPr>
        <w:jc w:val="both"/>
      </w:pPr>
      <w:r>
        <w:t xml:space="preserve"> </w:t>
      </w:r>
      <w:r>
        <w:rPr>
          <w:rFonts w:eastAsia="Times New Roman" w:cstheme="minorHAnsi"/>
          <w:lang w:eastAsia="en-GB"/>
        </w:rPr>
        <w:t>Face to face/ facility visits yield high compliance and participation however is resource intensive and should be prioritised for those facilities that are new to the programme, indicating reluctance to continue/ participate as well as those where SENS children/ staff may benefit from the expertise and support from the HSC Trust Oral Health Promotion staff in providing potential adaptations  such as provision of alternative toothpastes if taste is an issue thereby improving the equality in access to this programme.</w:t>
      </w:r>
    </w:p>
    <w:p w14:paraId="227C8227" w14:textId="344DA26B" w:rsidR="001128E4" w:rsidRDefault="001128E4" w:rsidP="004F6FE3">
      <w:pPr>
        <w:pStyle w:val="ListParagraph"/>
        <w:ind w:left="789"/>
      </w:pPr>
      <w:r>
        <w:t xml:space="preserve"> </w:t>
      </w:r>
    </w:p>
    <w:p w14:paraId="4DDC73F0" w14:textId="71A608FB" w:rsidR="00F03A14" w:rsidRPr="0077320D" w:rsidRDefault="001128E4" w:rsidP="00763000">
      <w:pPr>
        <w:pStyle w:val="ListParagraph"/>
        <w:numPr>
          <w:ilvl w:val="0"/>
          <w:numId w:val="13"/>
        </w:numPr>
        <w:jc w:val="both"/>
      </w:pPr>
      <w:r>
        <w:rPr>
          <w:rFonts w:eastAsia="Times New Roman" w:cstheme="minorHAnsi"/>
          <w:lang w:eastAsia="en-GB"/>
        </w:rPr>
        <w:t>Continuing post Covid</w:t>
      </w:r>
      <w:r w:rsidR="00EA2218">
        <w:rPr>
          <w:rFonts w:eastAsia="Times New Roman" w:cstheme="minorHAnsi"/>
          <w:lang w:eastAsia="en-GB"/>
        </w:rPr>
        <w:t>-19</w:t>
      </w:r>
      <w:r>
        <w:rPr>
          <w:rFonts w:eastAsia="Times New Roman" w:cstheme="minorHAnsi"/>
          <w:lang w:eastAsia="en-GB"/>
        </w:rPr>
        <w:t xml:space="preserve"> pandemic, the method of using napkins rather than sinks which reduces demands on facility staff as can be done at their table/ same room.</w:t>
      </w:r>
    </w:p>
    <w:p w14:paraId="45A10944" w14:textId="77777777" w:rsidR="0077320D" w:rsidRDefault="0077320D" w:rsidP="0077320D">
      <w:pPr>
        <w:pStyle w:val="ListParagraph"/>
      </w:pPr>
    </w:p>
    <w:p w14:paraId="09B37BCC" w14:textId="5411E45B" w:rsidR="0077320D" w:rsidRDefault="0077320D" w:rsidP="0077320D">
      <w:pPr>
        <w:jc w:val="both"/>
      </w:pPr>
    </w:p>
    <w:p w14:paraId="4D726787" w14:textId="02351D55" w:rsidR="0077320D" w:rsidRDefault="0077320D" w:rsidP="0077320D">
      <w:pPr>
        <w:jc w:val="both"/>
      </w:pPr>
    </w:p>
    <w:p w14:paraId="4AB2F60F" w14:textId="5AD0E1C0" w:rsidR="0077320D" w:rsidRDefault="0077320D" w:rsidP="0077320D">
      <w:pPr>
        <w:jc w:val="both"/>
      </w:pPr>
    </w:p>
    <w:p w14:paraId="1A717744" w14:textId="654E8ABB" w:rsidR="0077320D" w:rsidRDefault="0077320D" w:rsidP="0077320D">
      <w:pPr>
        <w:jc w:val="both"/>
      </w:pPr>
    </w:p>
    <w:p w14:paraId="112D2657" w14:textId="5D1BD76A" w:rsidR="0077320D" w:rsidRDefault="0077320D" w:rsidP="0077320D">
      <w:pPr>
        <w:jc w:val="both"/>
      </w:pPr>
    </w:p>
    <w:p w14:paraId="1023F76B" w14:textId="550F0F1F" w:rsidR="0077320D" w:rsidRDefault="0077320D" w:rsidP="0077320D">
      <w:pPr>
        <w:jc w:val="both"/>
      </w:pPr>
    </w:p>
    <w:p w14:paraId="3DC3FF4A" w14:textId="280A69CC" w:rsidR="0077320D" w:rsidRDefault="0077320D" w:rsidP="0077320D">
      <w:pPr>
        <w:jc w:val="both"/>
      </w:pPr>
    </w:p>
    <w:p w14:paraId="32897CDE" w14:textId="77777777" w:rsidR="0077320D" w:rsidRPr="00301C30" w:rsidRDefault="0077320D" w:rsidP="0077320D">
      <w:pPr>
        <w:jc w:val="both"/>
      </w:pPr>
    </w:p>
    <w:p w14:paraId="21C082E0" w14:textId="4C43AEB4" w:rsidR="001A039D" w:rsidRDefault="001A039D" w:rsidP="00BF6322">
      <w:pPr>
        <w:pStyle w:val="Heading2"/>
      </w:pPr>
      <w:bookmarkStart w:id="89" w:name="_Hlk179799209"/>
      <w:bookmarkStart w:id="90" w:name="_Toc212630641"/>
      <w:bookmarkStart w:id="91" w:name="_Hlk178758037"/>
      <w:r>
        <w:lastRenderedPageBreak/>
        <w:t>Educational Facilities Questionnaire</w:t>
      </w:r>
      <w:r w:rsidR="00740E43">
        <w:t xml:space="preserve"> </w:t>
      </w:r>
      <w:bookmarkEnd w:id="89"/>
      <w:r w:rsidR="00740E43">
        <w:t>Analysis</w:t>
      </w:r>
      <w:bookmarkEnd w:id="90"/>
    </w:p>
    <w:p w14:paraId="0B1DE354" w14:textId="3681D788" w:rsidR="001A039D" w:rsidRDefault="001A039D" w:rsidP="001A039D">
      <w:pPr>
        <w:pStyle w:val="Heading3"/>
      </w:pPr>
      <w:bookmarkStart w:id="92" w:name="_Toc212630642"/>
      <w:bookmarkEnd w:id="91"/>
      <w:r>
        <w:t>Data Collection</w:t>
      </w:r>
      <w:bookmarkEnd w:id="92"/>
      <w:r>
        <w:t xml:space="preserve"> </w:t>
      </w:r>
    </w:p>
    <w:p w14:paraId="33CF5B60" w14:textId="77777777" w:rsidR="00BF1F3D" w:rsidRDefault="001A039D" w:rsidP="001A039D">
      <w:pPr>
        <w:jc w:val="both"/>
      </w:pPr>
      <w:r>
        <w:t xml:space="preserve">An online questionnaire for stakeholders at each of the participating educational facilities was distributed by </w:t>
      </w:r>
      <w:r w:rsidRPr="004D7F75">
        <w:t>Microsoft Forms</w:t>
      </w:r>
      <w:r>
        <w:t xml:space="preserve">. </w:t>
      </w:r>
      <w:r w:rsidRPr="004D7F75">
        <w:t xml:space="preserve">This was facilitated by the </w:t>
      </w:r>
      <w:r w:rsidRPr="001A039D">
        <w:rPr>
          <w:i/>
        </w:rPr>
        <w:t>Happy Smiles</w:t>
      </w:r>
      <w:r w:rsidRPr="004D7F75">
        <w:t xml:space="preserve"> team in each HSCT distributing the link to the e-form to the facilities within their Trust location.</w:t>
      </w:r>
      <w:r>
        <w:t xml:space="preserve">  </w:t>
      </w:r>
    </w:p>
    <w:p w14:paraId="53E493A3" w14:textId="31570C2A" w:rsidR="00BF1F3D" w:rsidRDefault="001A039D" w:rsidP="001A039D">
      <w:pPr>
        <w:jc w:val="both"/>
      </w:pPr>
      <w:r>
        <w:t xml:space="preserve">The questionnaire consisted of </w:t>
      </w:r>
      <w:r w:rsidR="00BC0E79">
        <w:t xml:space="preserve">36 </w:t>
      </w:r>
      <w:r>
        <w:t xml:space="preserve">closed and open-ended questions covering all aspects of the delivery of the </w:t>
      </w:r>
      <w:r w:rsidR="00CB5FB5" w:rsidRPr="0056300B">
        <w:rPr>
          <w:rFonts w:eastAsia="Times New Roman" w:cstheme="minorHAnsi"/>
          <w:i/>
          <w:lang w:eastAsia="en-GB"/>
        </w:rPr>
        <w:t>Happy Smiles Oral Health Programme</w:t>
      </w:r>
      <w:r>
        <w:t xml:space="preserve"> including any difficulties/ barriers as well as ideas for improvement.</w:t>
      </w:r>
      <w:r w:rsidR="008A3A2C">
        <w:t xml:space="preserve"> </w:t>
      </w:r>
      <w:r w:rsidR="00696765">
        <w:t>A summary of responses</w:t>
      </w:r>
      <w:r w:rsidR="00BF1F3D">
        <w:t xml:space="preserve"> and themes emerging from the questionnaire</w:t>
      </w:r>
      <w:r w:rsidR="00696765">
        <w:t xml:space="preserve"> </w:t>
      </w:r>
      <w:r w:rsidR="00BF1F3D">
        <w:t>is</w:t>
      </w:r>
      <w:r w:rsidR="00696765">
        <w:t xml:space="preserve"> detailed in table </w:t>
      </w:r>
      <w:r w:rsidR="00AF1A37" w:rsidRPr="00AF1A37">
        <w:t>1</w:t>
      </w:r>
      <w:r w:rsidR="009F428D">
        <w:t>1</w:t>
      </w:r>
      <w:r w:rsidR="00696765" w:rsidRPr="00AF1A37">
        <w:t>.</w:t>
      </w:r>
      <w:r w:rsidR="00696765">
        <w:t xml:space="preserve"> </w:t>
      </w:r>
      <w:r w:rsidR="00BF1F3D">
        <w:t>Detailed responses to questions and further</w:t>
      </w:r>
      <w:r w:rsidR="00696765">
        <w:t xml:space="preserve"> a</w:t>
      </w:r>
      <w:r w:rsidR="008A3A2C">
        <w:t xml:space="preserve">nalysis of responses are included in </w:t>
      </w:r>
      <w:r w:rsidR="00696765">
        <w:t xml:space="preserve">Appendix </w:t>
      </w:r>
      <w:r w:rsidR="00696765" w:rsidRPr="002840F9">
        <w:t>B</w:t>
      </w:r>
      <w:r w:rsidR="008A3A2C" w:rsidRPr="002840F9">
        <w:t>.</w:t>
      </w:r>
      <w:r w:rsidR="00BC0E79">
        <w:t xml:space="preserve"> </w:t>
      </w:r>
    </w:p>
    <w:p w14:paraId="60FA9564" w14:textId="77777777" w:rsidR="009210CB" w:rsidRDefault="009210CB" w:rsidP="00A42DD6">
      <w:pPr>
        <w:pStyle w:val="Heading3"/>
        <w:sectPr w:rsidR="009210CB" w:rsidSect="0057561B">
          <w:pgSz w:w="11906" w:h="16838"/>
          <w:pgMar w:top="1440" w:right="1440" w:bottom="1440" w:left="1440" w:header="709" w:footer="709" w:gutter="0"/>
          <w:cols w:space="708"/>
          <w:titlePg/>
          <w:docGrid w:linePitch="360"/>
        </w:sectPr>
      </w:pPr>
    </w:p>
    <w:p w14:paraId="4CAC3B60" w14:textId="270F652C" w:rsidR="00A42DD6" w:rsidRPr="004D7F75" w:rsidRDefault="00A42DD6" w:rsidP="00A42DD6">
      <w:pPr>
        <w:pStyle w:val="Heading3"/>
      </w:pPr>
      <w:bookmarkStart w:id="93" w:name="_Toc212630643"/>
      <w:r>
        <w:lastRenderedPageBreak/>
        <w:t>Data Analysis</w:t>
      </w:r>
      <w:bookmarkEnd w:id="93"/>
      <w:r>
        <w:t xml:space="preserve"> </w:t>
      </w:r>
    </w:p>
    <w:p w14:paraId="1E3B48D9" w14:textId="77777777" w:rsidR="00A42DD6" w:rsidRPr="00A42DD6" w:rsidRDefault="00A42DD6" w:rsidP="00A42DD6">
      <w:pPr>
        <w:pStyle w:val="Heading4"/>
      </w:pPr>
      <w:r w:rsidRPr="00A42DD6">
        <w:t xml:space="preserve">Response Rate </w:t>
      </w:r>
    </w:p>
    <w:p w14:paraId="63667A3B" w14:textId="1F8AB073" w:rsidR="00A42DD6" w:rsidRDefault="00A42DD6" w:rsidP="00A42DD6">
      <w:pPr>
        <w:jc w:val="both"/>
      </w:pPr>
      <w:r w:rsidRPr="00A42DD6">
        <w:t xml:space="preserve">73 of the 328 facilities participating in the </w:t>
      </w:r>
      <w:r w:rsidRPr="00A42DD6">
        <w:rPr>
          <w:rFonts w:eastAsia="Times New Roman" w:cstheme="minorHAnsi"/>
          <w:i/>
          <w:lang w:eastAsia="en-GB"/>
        </w:rPr>
        <w:t>Happy Smiles Oral Health Programme</w:t>
      </w:r>
      <w:r w:rsidRPr="00A42DD6">
        <w:t xml:space="preserve"> responded to the </w:t>
      </w:r>
      <w:r w:rsidRPr="00A42DD6">
        <w:rPr>
          <w:i/>
        </w:rPr>
        <w:t>Happy Smiles</w:t>
      </w:r>
      <w:r w:rsidRPr="00A42DD6">
        <w:t xml:space="preserve"> Monitoring Questionnaire. This is a response rate of 22%. </w:t>
      </w:r>
    </w:p>
    <w:p w14:paraId="269FF8F5" w14:textId="59D6BCE3" w:rsidR="002B17FC" w:rsidRDefault="002B17FC" w:rsidP="002B17FC">
      <w:pPr>
        <w:pStyle w:val="Heading4"/>
      </w:pPr>
      <w:r>
        <w:t>Summary of Responses to Questionnaire</w:t>
      </w:r>
    </w:p>
    <w:p w14:paraId="4050A5A7" w14:textId="48CF4961" w:rsidR="002B17FC" w:rsidRDefault="002B17FC" w:rsidP="002B17FC">
      <w:pPr>
        <w:pStyle w:val="Caption"/>
      </w:pPr>
      <w:bookmarkStart w:id="94" w:name="_Toc212630425"/>
      <w:r>
        <w:t xml:space="preserve">Table </w:t>
      </w:r>
      <w:r w:rsidR="00443009">
        <w:fldChar w:fldCharType="begin"/>
      </w:r>
      <w:r w:rsidR="00443009">
        <w:instrText xml:space="preserve"> SEQ Table \* ARABIC </w:instrText>
      </w:r>
      <w:r w:rsidR="00443009">
        <w:fldChar w:fldCharType="separate"/>
      </w:r>
      <w:r w:rsidR="0061666B">
        <w:rPr>
          <w:noProof/>
        </w:rPr>
        <w:t>11</w:t>
      </w:r>
      <w:r w:rsidR="00443009">
        <w:rPr>
          <w:noProof/>
        </w:rPr>
        <w:fldChar w:fldCharType="end"/>
      </w:r>
      <w:r>
        <w:t>: Summary of Responses to Questionnaire</w:t>
      </w:r>
      <w:bookmarkEnd w:id="94"/>
    </w:p>
    <w:tbl>
      <w:tblPr>
        <w:tblStyle w:val="GridTable1Light-Accent11"/>
        <w:tblW w:w="14001" w:type="dxa"/>
        <w:tblLook w:val="04A0" w:firstRow="1" w:lastRow="0" w:firstColumn="1" w:lastColumn="0" w:noHBand="0" w:noVBand="1"/>
      </w:tblPr>
      <w:tblGrid>
        <w:gridCol w:w="3090"/>
        <w:gridCol w:w="5308"/>
        <w:gridCol w:w="5603"/>
      </w:tblGrid>
      <w:tr w:rsidR="002B17FC" w:rsidRPr="00F16739" w14:paraId="0AC0654C" w14:textId="77777777" w:rsidTr="00606657">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3090" w:type="dxa"/>
          </w:tcPr>
          <w:p w14:paraId="2ACB9E4B" w14:textId="1BFDF3B6" w:rsidR="002B17FC" w:rsidRPr="00C52245" w:rsidRDefault="002B17FC" w:rsidP="009210CB">
            <w:pPr>
              <w:spacing w:before="100" w:beforeAutospacing="1" w:after="100" w:afterAutospacing="1"/>
              <w:rPr>
                <w:rFonts w:eastAsia="Times New Roman" w:cstheme="minorHAnsi"/>
                <w:szCs w:val="24"/>
                <w:lang w:eastAsia="en-GB"/>
              </w:rPr>
            </w:pPr>
            <w:r w:rsidRPr="00C52245">
              <w:rPr>
                <w:rFonts w:eastAsia="Times New Roman" w:cstheme="minorHAnsi"/>
                <w:szCs w:val="24"/>
                <w:lang w:eastAsia="en-GB"/>
              </w:rPr>
              <w:t xml:space="preserve">Themes </w:t>
            </w:r>
          </w:p>
        </w:tc>
        <w:tc>
          <w:tcPr>
            <w:tcW w:w="5308" w:type="dxa"/>
          </w:tcPr>
          <w:p w14:paraId="6084670E" w14:textId="70033A90" w:rsidR="002B17FC" w:rsidRPr="00C52245" w:rsidRDefault="00C52245" w:rsidP="00E622FB">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heme="minorHAnsi"/>
                <w:szCs w:val="24"/>
                <w:lang w:eastAsia="en-GB"/>
              </w:rPr>
            </w:pPr>
            <w:r w:rsidRPr="00C52245">
              <w:rPr>
                <w:rFonts w:eastAsia="Times New Roman" w:cstheme="minorHAnsi"/>
                <w:szCs w:val="24"/>
                <w:lang w:eastAsia="en-GB"/>
              </w:rPr>
              <w:t xml:space="preserve">Summary of Responses </w:t>
            </w:r>
          </w:p>
        </w:tc>
        <w:tc>
          <w:tcPr>
            <w:tcW w:w="5603" w:type="dxa"/>
          </w:tcPr>
          <w:p w14:paraId="37CF28D8" w14:textId="77777777" w:rsidR="002B17FC" w:rsidRDefault="00C52245" w:rsidP="00E622FB">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szCs w:val="24"/>
                <w:lang w:eastAsia="en-GB"/>
              </w:rPr>
            </w:pPr>
            <w:r w:rsidRPr="00C52245">
              <w:rPr>
                <w:rFonts w:eastAsia="Times New Roman" w:cstheme="minorHAnsi"/>
                <w:szCs w:val="24"/>
                <w:lang w:eastAsia="en-GB"/>
              </w:rPr>
              <w:t xml:space="preserve">Recommendations </w:t>
            </w:r>
          </w:p>
          <w:p w14:paraId="52726CAF" w14:textId="2F7CCFC2" w:rsidR="009210CB" w:rsidRPr="00C52245" w:rsidRDefault="009210CB" w:rsidP="00E622FB">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heme="minorHAnsi"/>
                <w:szCs w:val="24"/>
                <w:lang w:eastAsia="en-GB"/>
              </w:rPr>
            </w:pPr>
          </w:p>
        </w:tc>
      </w:tr>
      <w:tr w:rsidR="00CD6EB5" w:rsidRPr="00F16739" w14:paraId="21146F36" w14:textId="77777777" w:rsidTr="00606657">
        <w:trPr>
          <w:trHeight w:val="144"/>
        </w:trPr>
        <w:tc>
          <w:tcPr>
            <w:cnfStyle w:val="001000000000" w:firstRow="0" w:lastRow="0" w:firstColumn="1" w:lastColumn="0" w:oddVBand="0" w:evenVBand="0" w:oddHBand="0" w:evenHBand="0" w:firstRowFirstColumn="0" w:firstRowLastColumn="0" w:lastRowFirstColumn="0" w:lastRowLastColumn="0"/>
            <w:tcW w:w="3090" w:type="dxa"/>
          </w:tcPr>
          <w:p w14:paraId="25C81807" w14:textId="623B2456" w:rsidR="00CD6EB5" w:rsidRDefault="00CD6EB5" w:rsidP="00C52245">
            <w:pPr>
              <w:spacing w:before="100" w:beforeAutospacing="1" w:after="100" w:afterAutospacing="1"/>
              <w:rPr>
                <w:rFonts w:eastAsia="Times New Roman" w:cstheme="minorHAnsi"/>
                <w:szCs w:val="24"/>
                <w:lang w:eastAsia="en-GB"/>
              </w:rPr>
            </w:pPr>
            <w:r w:rsidRPr="002B17FC">
              <w:rPr>
                <w:rFonts w:eastAsia="Times New Roman" w:cstheme="minorHAnsi"/>
                <w:szCs w:val="20"/>
                <w:lang w:eastAsia="en-GB"/>
              </w:rPr>
              <w:t>Praise for the Programme</w:t>
            </w:r>
          </w:p>
        </w:tc>
        <w:tc>
          <w:tcPr>
            <w:tcW w:w="5308" w:type="dxa"/>
          </w:tcPr>
          <w:p w14:paraId="5F1B52F7" w14:textId="7EB4A4FF" w:rsidR="00CD6EB5" w:rsidRDefault="00CD6EB5" w:rsidP="00763000">
            <w:pPr>
              <w:pStyle w:val="ListParagraph"/>
              <w:numPr>
                <w:ilvl w:val="0"/>
                <w:numId w:val="19"/>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Children enjoy the programme</w:t>
            </w:r>
          </w:p>
          <w:p w14:paraId="732ACE82" w14:textId="77777777" w:rsidR="00606657" w:rsidRPr="00606657" w:rsidRDefault="00606657" w:rsidP="00606657">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084E9C10" w14:textId="05288B20" w:rsidR="00CD6EB5" w:rsidRPr="0077320D" w:rsidRDefault="00CD6EB5" w:rsidP="00C52245">
            <w:pPr>
              <w:pStyle w:val="ListParagraph"/>
              <w:numPr>
                <w:ilvl w:val="0"/>
                <w:numId w:val="19"/>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Programme has a positive impact on children and their families.</w:t>
            </w:r>
          </w:p>
        </w:tc>
        <w:tc>
          <w:tcPr>
            <w:tcW w:w="5603" w:type="dxa"/>
          </w:tcPr>
          <w:p w14:paraId="4AC5CB48" w14:textId="70F14F0E" w:rsidR="00CD6EB5" w:rsidRPr="00606657" w:rsidRDefault="00C52245" w:rsidP="00763000">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Continue to engage with facilities to ensure continuation of programme and continued positive impact on children and their families. </w:t>
            </w:r>
          </w:p>
        </w:tc>
      </w:tr>
      <w:tr w:rsidR="00CD6EB5" w:rsidRPr="00F16739" w14:paraId="79679B9B" w14:textId="77777777" w:rsidTr="00606657">
        <w:trPr>
          <w:trHeight w:val="144"/>
        </w:trPr>
        <w:tc>
          <w:tcPr>
            <w:cnfStyle w:val="001000000000" w:firstRow="0" w:lastRow="0" w:firstColumn="1" w:lastColumn="0" w:oddVBand="0" w:evenVBand="0" w:oddHBand="0" w:evenHBand="0" w:firstRowFirstColumn="0" w:firstRowLastColumn="0" w:lastRowFirstColumn="0" w:lastRowLastColumn="0"/>
            <w:tcW w:w="3090" w:type="dxa"/>
          </w:tcPr>
          <w:p w14:paraId="75537000" w14:textId="6A881DC4" w:rsidR="00CD6EB5" w:rsidRDefault="00CD6EB5" w:rsidP="00C52245">
            <w:pPr>
              <w:spacing w:before="100" w:beforeAutospacing="1" w:after="100" w:afterAutospacing="1"/>
              <w:rPr>
                <w:rFonts w:eastAsia="Times New Roman" w:cstheme="minorHAnsi"/>
                <w:szCs w:val="24"/>
                <w:lang w:eastAsia="en-GB"/>
              </w:rPr>
            </w:pPr>
            <w:r>
              <w:rPr>
                <w:rFonts w:eastAsia="Times New Roman" w:cstheme="minorHAnsi"/>
                <w:szCs w:val="24"/>
                <w:lang w:eastAsia="en-GB"/>
              </w:rPr>
              <w:t>Barriers to Programme Implementation</w:t>
            </w:r>
          </w:p>
          <w:p w14:paraId="1CFCA484" w14:textId="77777777" w:rsidR="00CD6EB5" w:rsidRPr="00F16739" w:rsidRDefault="00CD6EB5" w:rsidP="00C52245">
            <w:pPr>
              <w:spacing w:before="100" w:beforeAutospacing="1" w:after="100" w:afterAutospacing="1"/>
              <w:rPr>
                <w:rFonts w:eastAsia="Times New Roman" w:cstheme="minorHAnsi"/>
                <w:szCs w:val="24"/>
                <w:lang w:eastAsia="en-GB"/>
              </w:rPr>
            </w:pPr>
          </w:p>
          <w:p w14:paraId="0E3F836A" w14:textId="77777777" w:rsidR="00CD6EB5" w:rsidRDefault="00CD6EB5" w:rsidP="00C52245">
            <w:pPr>
              <w:spacing w:before="100" w:beforeAutospacing="1" w:after="100" w:afterAutospacing="1"/>
              <w:rPr>
                <w:rFonts w:eastAsia="Times New Roman" w:cstheme="minorHAnsi"/>
                <w:szCs w:val="24"/>
                <w:lang w:eastAsia="en-GB"/>
              </w:rPr>
            </w:pPr>
          </w:p>
        </w:tc>
        <w:tc>
          <w:tcPr>
            <w:tcW w:w="5308" w:type="dxa"/>
          </w:tcPr>
          <w:p w14:paraId="234020D0" w14:textId="74152372" w:rsidR="00CD6EB5" w:rsidRDefault="00CD6EB5" w:rsidP="00763000">
            <w:pPr>
              <w:pStyle w:val="ListParagraph"/>
              <w:numPr>
                <w:ilvl w:val="0"/>
                <w:numId w:val="21"/>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606657">
              <w:rPr>
                <w:rFonts w:eastAsia="Times New Roman" w:cstheme="minorHAnsi"/>
                <w:iCs/>
                <w:lang w:eastAsia="en-GB"/>
              </w:rPr>
              <w:t xml:space="preserve">High levels of </w:t>
            </w:r>
            <w:r w:rsidR="009210CB" w:rsidRPr="00606657">
              <w:rPr>
                <w:rFonts w:eastAsia="Times New Roman" w:cstheme="minorHAnsi"/>
                <w:iCs/>
                <w:lang w:eastAsia="en-GB"/>
              </w:rPr>
              <w:t xml:space="preserve">children with </w:t>
            </w:r>
            <w:r w:rsidRPr="00606657">
              <w:rPr>
                <w:rFonts w:eastAsia="Times New Roman" w:cstheme="minorHAnsi"/>
                <w:iCs/>
                <w:lang w:eastAsia="en-GB"/>
              </w:rPr>
              <w:t>Special Educational Needs.</w:t>
            </w:r>
          </w:p>
          <w:p w14:paraId="69FDD096" w14:textId="77777777" w:rsidR="00606657" w:rsidRPr="00606657" w:rsidRDefault="00606657" w:rsidP="00606657">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6E37A2A0" w14:textId="4937F437" w:rsidR="00CD6EB5" w:rsidRDefault="00CD6EB5" w:rsidP="00763000">
            <w:pPr>
              <w:pStyle w:val="ListParagraph"/>
              <w:numPr>
                <w:ilvl w:val="0"/>
                <w:numId w:val="21"/>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606657">
              <w:rPr>
                <w:rFonts w:eastAsia="Times New Roman" w:cstheme="minorHAnsi"/>
                <w:iCs/>
                <w:lang w:eastAsia="en-GB"/>
              </w:rPr>
              <w:t>Low staff availability</w:t>
            </w:r>
            <w:r w:rsidR="00606657" w:rsidRPr="00606657">
              <w:rPr>
                <w:rFonts w:eastAsia="Times New Roman" w:cstheme="minorHAnsi"/>
                <w:iCs/>
                <w:lang w:eastAsia="en-GB"/>
              </w:rPr>
              <w:t xml:space="preserve"> within funded pre-school facilities</w:t>
            </w:r>
            <w:r w:rsidRPr="00606657">
              <w:rPr>
                <w:rFonts w:eastAsia="Times New Roman" w:cstheme="minorHAnsi"/>
                <w:iCs/>
                <w:lang w:eastAsia="en-GB"/>
              </w:rPr>
              <w:t>.</w:t>
            </w:r>
          </w:p>
          <w:p w14:paraId="6D04456E" w14:textId="77777777" w:rsidR="00606657" w:rsidRPr="00606657" w:rsidRDefault="00606657" w:rsidP="00606657">
            <w:pPr>
              <w:pStyle w:val="ListParagraph"/>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02A0C723" w14:textId="77777777" w:rsidR="00606657" w:rsidRPr="00606657" w:rsidRDefault="00606657" w:rsidP="00606657">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6766D6DF" w14:textId="75DA608A" w:rsidR="00CD6EB5" w:rsidRDefault="00CD6EB5" w:rsidP="00763000">
            <w:pPr>
              <w:pStyle w:val="ListParagraph"/>
              <w:numPr>
                <w:ilvl w:val="0"/>
                <w:numId w:val="21"/>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606657">
              <w:rPr>
                <w:rFonts w:eastAsia="Times New Roman" w:cstheme="minorHAnsi"/>
                <w:iCs/>
                <w:lang w:eastAsia="en-GB"/>
              </w:rPr>
              <w:t>Not enough time to incorporate programme into the daily activities.</w:t>
            </w:r>
          </w:p>
          <w:p w14:paraId="55B6880B" w14:textId="77777777" w:rsidR="00606657" w:rsidRPr="00606657" w:rsidRDefault="00606657" w:rsidP="00606657">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35A12C63" w14:textId="4B834265" w:rsidR="00CD6EB5" w:rsidRPr="00606657" w:rsidRDefault="00CD6EB5" w:rsidP="00763000">
            <w:pPr>
              <w:pStyle w:val="ListParagraph"/>
              <w:numPr>
                <w:ilvl w:val="0"/>
                <w:numId w:val="21"/>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Facilities feel parents need to take responsibility for brushing their children’s teeth.</w:t>
            </w:r>
          </w:p>
        </w:tc>
        <w:tc>
          <w:tcPr>
            <w:tcW w:w="5603" w:type="dxa"/>
          </w:tcPr>
          <w:p w14:paraId="03309242" w14:textId="77D9955F" w:rsidR="00CD6EB5" w:rsidRPr="00606657" w:rsidRDefault="00C52245" w:rsidP="00763000">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Explore ways to address barriers identified. </w:t>
            </w:r>
          </w:p>
        </w:tc>
      </w:tr>
      <w:tr w:rsidR="006033DE" w:rsidRPr="00F16739" w14:paraId="3DD7E553" w14:textId="77777777" w:rsidTr="00606657">
        <w:trPr>
          <w:trHeight w:val="3855"/>
        </w:trPr>
        <w:tc>
          <w:tcPr>
            <w:cnfStyle w:val="001000000000" w:firstRow="0" w:lastRow="0" w:firstColumn="1" w:lastColumn="0" w:oddVBand="0" w:evenVBand="0" w:oddHBand="0" w:evenHBand="0" w:firstRowFirstColumn="0" w:firstRowLastColumn="0" w:lastRowFirstColumn="0" w:lastRowLastColumn="0"/>
            <w:tcW w:w="0" w:type="dxa"/>
          </w:tcPr>
          <w:p w14:paraId="11FAC16B" w14:textId="77777777" w:rsidR="00CD6EB5" w:rsidRDefault="00CD6EB5" w:rsidP="00C52245">
            <w:pPr>
              <w:spacing w:before="100" w:beforeAutospacing="1" w:after="100" w:afterAutospacing="1"/>
              <w:rPr>
                <w:rFonts w:eastAsia="Times New Roman" w:cstheme="minorHAnsi"/>
                <w:szCs w:val="24"/>
                <w:lang w:eastAsia="en-GB"/>
              </w:rPr>
            </w:pPr>
          </w:p>
          <w:p w14:paraId="5BDAF12C" w14:textId="715A6718" w:rsidR="00CD6EB5" w:rsidRDefault="00CD6EB5" w:rsidP="00C52245">
            <w:pPr>
              <w:spacing w:before="100" w:beforeAutospacing="1" w:after="100" w:afterAutospacing="1"/>
              <w:rPr>
                <w:rFonts w:eastAsia="Times New Roman" w:cstheme="minorHAnsi"/>
                <w:szCs w:val="24"/>
                <w:lang w:eastAsia="en-GB"/>
              </w:rPr>
            </w:pPr>
            <w:r>
              <w:rPr>
                <w:rFonts w:eastAsia="Times New Roman" w:cstheme="minorHAnsi"/>
                <w:szCs w:val="24"/>
                <w:lang w:eastAsia="en-GB"/>
              </w:rPr>
              <w:t>Staff Training</w:t>
            </w:r>
          </w:p>
          <w:p w14:paraId="796313E0" w14:textId="77777777" w:rsidR="00CD6EB5" w:rsidRDefault="00CD6EB5" w:rsidP="00C52245">
            <w:pPr>
              <w:spacing w:before="100" w:beforeAutospacing="1" w:after="100" w:afterAutospacing="1"/>
              <w:rPr>
                <w:rFonts w:eastAsia="Times New Roman" w:cstheme="minorHAnsi"/>
                <w:szCs w:val="24"/>
                <w:lang w:eastAsia="en-GB"/>
              </w:rPr>
            </w:pPr>
          </w:p>
          <w:p w14:paraId="68FE71FB" w14:textId="77777777" w:rsidR="00CD6EB5" w:rsidRDefault="00CD6EB5" w:rsidP="00C52245">
            <w:pPr>
              <w:spacing w:before="100" w:beforeAutospacing="1" w:after="100" w:afterAutospacing="1"/>
              <w:rPr>
                <w:rFonts w:eastAsia="Times New Roman" w:cstheme="minorHAnsi"/>
                <w:szCs w:val="24"/>
                <w:lang w:eastAsia="en-GB"/>
              </w:rPr>
            </w:pPr>
          </w:p>
          <w:p w14:paraId="0467A2E6" w14:textId="77777777" w:rsidR="00CD6EB5" w:rsidRPr="00F16739" w:rsidRDefault="00CD6EB5" w:rsidP="00C52245">
            <w:pPr>
              <w:spacing w:before="100" w:beforeAutospacing="1" w:after="100" w:afterAutospacing="1"/>
              <w:rPr>
                <w:rFonts w:eastAsia="Times New Roman" w:cstheme="minorHAnsi"/>
                <w:szCs w:val="24"/>
                <w:lang w:eastAsia="en-GB"/>
              </w:rPr>
            </w:pPr>
          </w:p>
        </w:tc>
        <w:tc>
          <w:tcPr>
            <w:tcW w:w="0" w:type="dxa"/>
          </w:tcPr>
          <w:p w14:paraId="23C0EBED" w14:textId="61E222C4" w:rsidR="00CD6EB5" w:rsidRDefault="00CD6EB5" w:rsidP="00763000">
            <w:pPr>
              <w:pStyle w:val="ListParagraph"/>
              <w:numPr>
                <w:ilvl w:val="0"/>
                <w:numId w:val="2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All staff in participating facilities have not received training for </w:t>
            </w:r>
            <w:r w:rsidRPr="00606657">
              <w:rPr>
                <w:rFonts w:eastAsia="Times New Roman" w:cstheme="minorHAnsi"/>
                <w:i/>
                <w:lang w:eastAsia="en-GB"/>
              </w:rPr>
              <w:t>Happy Smiles Programme</w:t>
            </w:r>
            <w:r w:rsidRPr="00606657">
              <w:rPr>
                <w:rFonts w:eastAsia="Times New Roman" w:cstheme="minorHAnsi"/>
                <w:lang w:eastAsia="en-GB"/>
              </w:rPr>
              <w:t>.</w:t>
            </w:r>
          </w:p>
          <w:p w14:paraId="3B5C9FEE" w14:textId="77777777" w:rsidR="00606657" w:rsidRPr="00606657" w:rsidRDefault="00606657" w:rsidP="00606657">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3F3395C4" w14:textId="7C8F84E2" w:rsidR="00606657" w:rsidRPr="00606657" w:rsidRDefault="00CD6EB5" w:rsidP="00763000">
            <w:pPr>
              <w:pStyle w:val="ListParagraph"/>
              <w:numPr>
                <w:ilvl w:val="0"/>
                <w:numId w:val="2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606657">
              <w:rPr>
                <w:rFonts w:eastAsia="Times New Roman" w:cstheme="minorHAnsi"/>
                <w:iCs/>
                <w:lang w:eastAsia="en-GB"/>
              </w:rPr>
              <w:t>Guidance provided to participating facilities rather than formal training.</w:t>
            </w:r>
          </w:p>
          <w:p w14:paraId="4D9744B4" w14:textId="77777777" w:rsidR="00606657" w:rsidRPr="00606657" w:rsidRDefault="00606657" w:rsidP="00606657">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77393D29" w14:textId="411BCAF9" w:rsidR="00CD6EB5" w:rsidRDefault="00CD6EB5" w:rsidP="00763000">
            <w:pPr>
              <w:pStyle w:val="ListParagraph"/>
              <w:numPr>
                <w:ilvl w:val="0"/>
                <w:numId w:val="2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606657">
              <w:rPr>
                <w:rFonts w:eastAsia="Times New Roman" w:cstheme="minorHAnsi"/>
                <w:iCs/>
                <w:lang w:eastAsia="en-GB"/>
              </w:rPr>
              <w:t>Lack of awareness of specific training pathways for participating staff.</w:t>
            </w:r>
          </w:p>
          <w:p w14:paraId="62468567" w14:textId="77777777" w:rsidR="00606657" w:rsidRPr="00606657" w:rsidRDefault="00606657" w:rsidP="00606657">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562BBC3E" w14:textId="77777777" w:rsidR="00101E4B" w:rsidRDefault="00CD6EB5" w:rsidP="00C52245">
            <w:pPr>
              <w:pStyle w:val="ListParagraph"/>
              <w:numPr>
                <w:ilvl w:val="0"/>
                <w:numId w:val="2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Some facilities reported incorrect amount of toothpaste for children to use for toothbrushing element of programme. Highlighting a training need.</w:t>
            </w:r>
          </w:p>
          <w:p w14:paraId="7033FBB0" w14:textId="77777777" w:rsidR="0077320D" w:rsidRPr="0077320D" w:rsidRDefault="0077320D" w:rsidP="0077320D">
            <w:pPr>
              <w:pStyle w:val="ListParagrap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6E662837" w14:textId="1B318799" w:rsidR="0077320D" w:rsidRPr="0077320D" w:rsidRDefault="0077320D" w:rsidP="0077320D">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c>
          <w:tcPr>
            <w:tcW w:w="0" w:type="dxa"/>
          </w:tcPr>
          <w:p w14:paraId="071BD54A" w14:textId="77777777" w:rsidR="00CD6EB5" w:rsidRPr="00606657" w:rsidRDefault="00C52245" w:rsidP="00763000">
            <w:pPr>
              <w:pStyle w:val="ListParagraph"/>
              <w:numPr>
                <w:ilvl w:val="0"/>
                <w:numId w:val="24"/>
              </w:numPr>
              <w:ind w:left="36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Review training of pre-school facilities provided by CDS teams to ensure regional approach is meeting minimum standards of </w:t>
            </w:r>
            <w:r w:rsidRPr="00606657">
              <w:rPr>
                <w:rFonts w:eastAsia="Times New Roman" w:cstheme="minorHAnsi"/>
                <w:i/>
                <w:lang w:eastAsia="en-GB"/>
              </w:rPr>
              <w:t>Happy Smiles Programme</w:t>
            </w:r>
            <w:r w:rsidRPr="00606657">
              <w:rPr>
                <w:rFonts w:eastAsia="Times New Roman" w:cstheme="minorHAnsi"/>
                <w:lang w:eastAsia="en-GB"/>
              </w:rPr>
              <w:t xml:space="preserve">. </w:t>
            </w:r>
          </w:p>
          <w:p w14:paraId="06BC5B43" w14:textId="77777777" w:rsidR="00C52245" w:rsidRDefault="00C52245" w:rsidP="00606657">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7D0EDA41" w14:textId="7D5F367C" w:rsidR="00C52245" w:rsidRPr="00606657" w:rsidRDefault="00C52245" w:rsidP="00763000">
            <w:pPr>
              <w:pStyle w:val="ListParagraph"/>
              <w:numPr>
                <w:ilvl w:val="0"/>
                <w:numId w:val="24"/>
              </w:numPr>
              <w:ind w:left="36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Identify areas of good practice for staff training, disseminate with CDS teams in each HSCT for opportunities for shared learning. </w:t>
            </w:r>
          </w:p>
        </w:tc>
      </w:tr>
      <w:tr w:rsidR="00CD6EB5" w:rsidRPr="00F16739" w14:paraId="71130670" w14:textId="77777777" w:rsidTr="00606657">
        <w:trPr>
          <w:trHeight w:val="3039"/>
        </w:trPr>
        <w:tc>
          <w:tcPr>
            <w:cnfStyle w:val="001000000000" w:firstRow="0" w:lastRow="0" w:firstColumn="1" w:lastColumn="0" w:oddVBand="0" w:evenVBand="0" w:oddHBand="0" w:evenHBand="0" w:firstRowFirstColumn="0" w:firstRowLastColumn="0" w:lastRowFirstColumn="0" w:lastRowLastColumn="0"/>
            <w:tcW w:w="3090" w:type="dxa"/>
          </w:tcPr>
          <w:p w14:paraId="3224B5F6" w14:textId="0983B113" w:rsidR="00CD6EB5" w:rsidRPr="00A46978" w:rsidRDefault="00CD6EB5" w:rsidP="00C52245">
            <w:pPr>
              <w:spacing w:before="100" w:beforeAutospacing="1" w:after="100" w:afterAutospacing="1"/>
              <w:rPr>
                <w:rFonts w:eastAsia="Times New Roman" w:cstheme="minorHAnsi"/>
                <w:sz w:val="20"/>
                <w:szCs w:val="20"/>
                <w:lang w:eastAsia="en-GB"/>
              </w:rPr>
            </w:pPr>
            <w:r w:rsidRPr="00CD6EB5">
              <w:rPr>
                <w:rFonts w:eastAsia="Times New Roman" w:cstheme="minorHAnsi"/>
                <w:szCs w:val="20"/>
                <w:lang w:eastAsia="en-GB"/>
              </w:rPr>
              <w:t>Commu</w:t>
            </w:r>
            <w:r>
              <w:rPr>
                <w:rFonts w:eastAsia="Times New Roman" w:cstheme="minorHAnsi"/>
                <w:szCs w:val="20"/>
                <w:lang w:eastAsia="en-GB"/>
              </w:rPr>
              <w:t>n</w:t>
            </w:r>
            <w:r w:rsidRPr="00CD6EB5">
              <w:rPr>
                <w:rFonts w:eastAsia="Times New Roman" w:cstheme="minorHAnsi"/>
                <w:szCs w:val="20"/>
                <w:lang w:eastAsia="en-GB"/>
              </w:rPr>
              <w:t>ity Dental Service Support</w:t>
            </w:r>
          </w:p>
        </w:tc>
        <w:tc>
          <w:tcPr>
            <w:tcW w:w="5308" w:type="dxa"/>
          </w:tcPr>
          <w:p w14:paraId="722DA097" w14:textId="246015C7" w:rsidR="00CD6EB5" w:rsidRDefault="00CD6EB5" w:rsidP="00763000">
            <w:pPr>
              <w:pStyle w:val="ListParagraph"/>
              <w:numPr>
                <w:ilvl w:val="0"/>
                <w:numId w:val="25"/>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Majority of facilities who responded (71%) found CDS very helpful and had good communication.</w:t>
            </w:r>
          </w:p>
          <w:p w14:paraId="1530445E" w14:textId="77777777" w:rsidR="00606657" w:rsidRPr="00606657" w:rsidRDefault="00606657" w:rsidP="00606657">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p w14:paraId="46D698F8" w14:textId="50EF5D03" w:rsidR="00101E4B" w:rsidRPr="0077320D" w:rsidRDefault="00CD6EB5" w:rsidP="00C52245">
            <w:pPr>
              <w:pStyle w:val="ListParagraph"/>
              <w:numPr>
                <w:ilvl w:val="0"/>
                <w:numId w:val="25"/>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Minority of facilities who responded (29%) felt they needed more support from CDS including the need for a visit from CDS team to facility and an understanding of CDS supervisory structure for the </w:t>
            </w:r>
            <w:r w:rsidRPr="00606657">
              <w:rPr>
                <w:rFonts w:eastAsia="Times New Roman" w:cstheme="minorHAnsi"/>
                <w:i/>
                <w:lang w:eastAsia="en-GB"/>
              </w:rPr>
              <w:t>programme</w:t>
            </w:r>
            <w:r w:rsidRPr="00606657">
              <w:rPr>
                <w:rFonts w:eastAsia="Times New Roman" w:cstheme="minorHAnsi"/>
                <w:lang w:eastAsia="en-GB"/>
              </w:rPr>
              <w:t>.</w:t>
            </w:r>
          </w:p>
        </w:tc>
        <w:tc>
          <w:tcPr>
            <w:tcW w:w="5603" w:type="dxa"/>
          </w:tcPr>
          <w:p w14:paraId="5AD9D025" w14:textId="63E2B30F" w:rsidR="00CD6EB5" w:rsidRPr="00606657" w:rsidRDefault="00C52245" w:rsidP="00763000">
            <w:pPr>
              <w:pStyle w:val="ListParagraph"/>
              <w:numPr>
                <w:ilvl w:val="0"/>
                <w:numId w:val="26"/>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Identify areas of good practice within HSCTs and opportunity for shared learning. </w:t>
            </w:r>
          </w:p>
        </w:tc>
      </w:tr>
      <w:tr w:rsidR="00101E4B" w:rsidRPr="00F16739" w14:paraId="3AD9FBC4" w14:textId="77777777" w:rsidTr="0077320D">
        <w:trPr>
          <w:trHeight w:val="60"/>
        </w:trPr>
        <w:tc>
          <w:tcPr>
            <w:cnfStyle w:val="001000000000" w:firstRow="0" w:lastRow="0" w:firstColumn="1" w:lastColumn="0" w:oddVBand="0" w:evenVBand="0" w:oddHBand="0" w:evenHBand="0" w:firstRowFirstColumn="0" w:firstRowLastColumn="0" w:lastRowFirstColumn="0" w:lastRowLastColumn="0"/>
            <w:tcW w:w="3090" w:type="dxa"/>
          </w:tcPr>
          <w:p w14:paraId="2A820372" w14:textId="68035094" w:rsidR="00101E4B" w:rsidRPr="00F16739" w:rsidRDefault="00101E4B" w:rsidP="00C52245">
            <w:pPr>
              <w:rPr>
                <w:rFonts w:eastAsia="Times New Roman" w:cstheme="minorHAnsi"/>
                <w:szCs w:val="24"/>
                <w:lang w:eastAsia="en-GB"/>
              </w:rPr>
            </w:pPr>
            <w:r>
              <w:rPr>
                <w:rFonts w:eastAsia="Times New Roman" w:cstheme="minorHAnsi"/>
                <w:szCs w:val="24"/>
                <w:lang w:eastAsia="en-GB"/>
              </w:rPr>
              <w:t>Awareness of Cross Infection Procedures</w:t>
            </w:r>
          </w:p>
        </w:tc>
        <w:tc>
          <w:tcPr>
            <w:tcW w:w="5308" w:type="dxa"/>
          </w:tcPr>
          <w:p w14:paraId="623735F3" w14:textId="49F13693" w:rsidR="00101E4B" w:rsidRPr="00606657" w:rsidRDefault="00101E4B" w:rsidP="00763000">
            <w:pPr>
              <w:pStyle w:val="ListParagraph"/>
              <w:numPr>
                <w:ilvl w:val="0"/>
                <w:numId w:val="27"/>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606657">
              <w:rPr>
                <w:rFonts w:eastAsia="Times New Roman" w:cstheme="minorHAnsi"/>
                <w:iCs/>
                <w:lang w:eastAsia="en-GB"/>
              </w:rPr>
              <w:t>Most participating facilities store toothbrushes and toothpaste in accordance with cross infection guidance.</w:t>
            </w:r>
          </w:p>
          <w:p w14:paraId="66807638" w14:textId="77777777" w:rsidR="00101E4B" w:rsidRDefault="00101E4B" w:rsidP="0077320D">
            <w:pPr>
              <w:pStyle w:val="ListParagraph"/>
              <w:numPr>
                <w:ilvl w:val="0"/>
                <w:numId w:val="27"/>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606657">
              <w:rPr>
                <w:rFonts w:eastAsia="Times New Roman" w:cstheme="minorHAnsi"/>
                <w:iCs/>
                <w:lang w:eastAsia="en-GB"/>
              </w:rPr>
              <w:lastRenderedPageBreak/>
              <w:t>Distribution of toothpaste for individual use appropriate and in keeping with cross infection guidance.</w:t>
            </w:r>
          </w:p>
          <w:p w14:paraId="2F4AC6BD" w14:textId="3E949E0F" w:rsidR="0077320D" w:rsidRPr="0077320D" w:rsidRDefault="0077320D" w:rsidP="0077320D">
            <w:pPr>
              <w:pStyle w:val="ListParagraph"/>
              <w:spacing w:before="100" w:beforeAutospacing="1" w:after="100" w:afterAutospacing="1"/>
              <w:ind w:left="360"/>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tc>
        <w:tc>
          <w:tcPr>
            <w:tcW w:w="5603" w:type="dxa"/>
          </w:tcPr>
          <w:p w14:paraId="6C0299FA" w14:textId="5342F598" w:rsidR="00101E4B" w:rsidRPr="00606657" w:rsidRDefault="00C52245" w:rsidP="00763000">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lastRenderedPageBreak/>
              <w:t xml:space="preserve">Ensure appropriate training of facilities and outline cross infection guidance in relation to the </w:t>
            </w:r>
            <w:r w:rsidRPr="00606657">
              <w:rPr>
                <w:rFonts w:eastAsia="Times New Roman" w:cstheme="minorHAnsi"/>
                <w:i/>
                <w:lang w:eastAsia="en-GB"/>
              </w:rPr>
              <w:t>Happy Smiles Programme</w:t>
            </w:r>
            <w:r w:rsidRPr="00606657">
              <w:rPr>
                <w:rFonts w:eastAsia="Times New Roman" w:cstheme="minorHAnsi"/>
                <w:lang w:eastAsia="en-GB"/>
              </w:rPr>
              <w:t xml:space="preserve">. </w:t>
            </w:r>
          </w:p>
        </w:tc>
      </w:tr>
      <w:tr w:rsidR="00101E4B" w:rsidRPr="00F16739" w14:paraId="0BE53C0A" w14:textId="77777777" w:rsidTr="00606657">
        <w:trPr>
          <w:trHeight w:val="57"/>
        </w:trPr>
        <w:tc>
          <w:tcPr>
            <w:cnfStyle w:val="001000000000" w:firstRow="0" w:lastRow="0" w:firstColumn="1" w:lastColumn="0" w:oddVBand="0" w:evenVBand="0" w:oddHBand="0" w:evenHBand="0" w:firstRowFirstColumn="0" w:firstRowLastColumn="0" w:lastRowFirstColumn="0" w:lastRowLastColumn="0"/>
            <w:tcW w:w="3090" w:type="dxa"/>
          </w:tcPr>
          <w:p w14:paraId="579C5010" w14:textId="3C2DABE6" w:rsidR="00101E4B" w:rsidRDefault="00101E4B" w:rsidP="00C52245">
            <w:pPr>
              <w:spacing w:before="100" w:beforeAutospacing="1" w:after="100" w:afterAutospacing="1"/>
              <w:rPr>
                <w:rFonts w:eastAsia="Times New Roman" w:cstheme="minorHAnsi"/>
                <w:szCs w:val="24"/>
                <w:lang w:eastAsia="en-GB"/>
              </w:rPr>
            </w:pPr>
            <w:r w:rsidRPr="00101E4B">
              <w:rPr>
                <w:rFonts w:eastAsia="Times New Roman" w:cstheme="minorHAnsi"/>
                <w:szCs w:val="24"/>
                <w:lang w:val="en-US" w:eastAsia="en-GB"/>
              </w:rPr>
              <w:t xml:space="preserve">Healthy Snacks element of the </w:t>
            </w:r>
            <w:r w:rsidRPr="00101E4B">
              <w:rPr>
                <w:rFonts w:eastAsia="Times New Roman" w:cstheme="minorHAnsi"/>
                <w:i/>
                <w:szCs w:val="24"/>
                <w:lang w:val="en-US" w:eastAsia="en-GB"/>
              </w:rPr>
              <w:t>Programme</w:t>
            </w:r>
          </w:p>
          <w:p w14:paraId="22B8690E" w14:textId="2DC93FA3" w:rsidR="00101E4B" w:rsidRPr="00F16739" w:rsidRDefault="00101E4B" w:rsidP="00C52245">
            <w:pPr>
              <w:spacing w:before="100" w:beforeAutospacing="1" w:after="100" w:afterAutospacing="1"/>
              <w:rPr>
                <w:rFonts w:eastAsia="Times New Roman" w:cstheme="minorHAnsi"/>
                <w:szCs w:val="24"/>
                <w:lang w:eastAsia="en-GB"/>
              </w:rPr>
            </w:pPr>
          </w:p>
        </w:tc>
        <w:tc>
          <w:tcPr>
            <w:tcW w:w="5308" w:type="dxa"/>
          </w:tcPr>
          <w:p w14:paraId="55B36344" w14:textId="1451BDB4" w:rsidR="00101E4B" w:rsidRPr="00606657" w:rsidRDefault="00101E4B" w:rsidP="00763000">
            <w:pPr>
              <w:pStyle w:val="ListParagraph"/>
              <w:numPr>
                <w:ilvl w:val="0"/>
                <w:numId w:val="29"/>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Majority of facilities (90%) implementing healthy snack </w:t>
            </w:r>
            <w:r w:rsidR="00C52245" w:rsidRPr="00606657">
              <w:rPr>
                <w:rFonts w:eastAsia="Times New Roman" w:cstheme="minorHAnsi"/>
                <w:lang w:eastAsia="en-GB"/>
              </w:rPr>
              <w:t>element</w:t>
            </w:r>
            <w:r w:rsidRPr="00606657">
              <w:rPr>
                <w:rFonts w:eastAsia="Times New Roman" w:cstheme="minorHAnsi"/>
                <w:lang w:eastAsia="en-GB"/>
              </w:rPr>
              <w:t xml:space="preserve"> of the </w:t>
            </w:r>
            <w:r w:rsidRPr="00606657">
              <w:rPr>
                <w:rFonts w:eastAsia="Times New Roman" w:cstheme="minorHAnsi"/>
                <w:i/>
                <w:lang w:eastAsia="en-GB"/>
              </w:rPr>
              <w:t>Programme</w:t>
            </w:r>
            <w:r w:rsidRPr="00606657">
              <w:rPr>
                <w:rFonts w:eastAsia="Times New Roman" w:cstheme="minorHAnsi"/>
                <w:lang w:eastAsia="en-GB"/>
              </w:rPr>
              <w:t xml:space="preserve"> with appropriate examples of health snacks included in responses to questionnaire.</w:t>
            </w:r>
          </w:p>
          <w:p w14:paraId="5836B920" w14:textId="21A86EE7" w:rsidR="00101E4B" w:rsidRPr="005C16E5" w:rsidRDefault="00101E4B" w:rsidP="00C5224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c>
          <w:tcPr>
            <w:tcW w:w="5603" w:type="dxa"/>
          </w:tcPr>
          <w:p w14:paraId="42C7F3EA" w14:textId="1FE8B429" w:rsidR="00101E4B" w:rsidRPr="00606657" w:rsidRDefault="00C52245" w:rsidP="00763000">
            <w:pPr>
              <w:pStyle w:val="ListParagraph"/>
              <w:numPr>
                <w:ilvl w:val="0"/>
                <w:numId w:val="30"/>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Develop resources to promote healthy snack element of the </w:t>
            </w:r>
            <w:r w:rsidRPr="00606657">
              <w:rPr>
                <w:rFonts w:eastAsia="Times New Roman" w:cstheme="minorHAnsi"/>
                <w:i/>
                <w:lang w:eastAsia="en-GB"/>
              </w:rPr>
              <w:t xml:space="preserve">Programme. </w:t>
            </w:r>
            <w:r w:rsidRPr="00606657">
              <w:rPr>
                <w:rFonts w:eastAsia="Times New Roman" w:cstheme="minorHAnsi"/>
                <w:lang w:eastAsia="en-GB"/>
              </w:rPr>
              <w:t xml:space="preserve"> </w:t>
            </w:r>
          </w:p>
        </w:tc>
      </w:tr>
      <w:tr w:rsidR="00101E4B" w:rsidRPr="00F16739" w14:paraId="45C49BA5" w14:textId="77777777" w:rsidTr="00606657">
        <w:trPr>
          <w:trHeight w:val="1871"/>
        </w:trPr>
        <w:tc>
          <w:tcPr>
            <w:cnfStyle w:val="001000000000" w:firstRow="0" w:lastRow="0" w:firstColumn="1" w:lastColumn="0" w:oddVBand="0" w:evenVBand="0" w:oddHBand="0" w:evenHBand="0" w:firstRowFirstColumn="0" w:firstRowLastColumn="0" w:lastRowFirstColumn="0" w:lastRowLastColumn="0"/>
            <w:tcW w:w="3090" w:type="dxa"/>
          </w:tcPr>
          <w:p w14:paraId="743D11EA" w14:textId="71981400" w:rsidR="00101E4B" w:rsidRPr="00F16739" w:rsidRDefault="00101E4B" w:rsidP="00C52245">
            <w:pPr>
              <w:spacing w:before="100" w:beforeAutospacing="1" w:after="100" w:afterAutospacing="1"/>
              <w:rPr>
                <w:rFonts w:eastAsia="Times New Roman" w:cstheme="minorHAnsi"/>
                <w:szCs w:val="24"/>
                <w:lang w:eastAsia="en-GB"/>
              </w:rPr>
            </w:pPr>
            <w:r w:rsidRPr="00DF5CF2">
              <w:rPr>
                <w:rFonts w:eastAsia="Times New Roman" w:cs="Arial"/>
                <w:color w:val="000000"/>
                <w:lang w:val="en-US" w:eastAsia="en-GB"/>
              </w:rPr>
              <w:t xml:space="preserve">Oral Health Education element of the </w:t>
            </w:r>
            <w:r w:rsidRPr="00DF5CF2">
              <w:rPr>
                <w:rFonts w:eastAsia="Times New Roman" w:cs="Arial"/>
                <w:i/>
                <w:color w:val="000000"/>
                <w:lang w:val="en-US" w:eastAsia="en-GB"/>
              </w:rPr>
              <w:t>Programme</w:t>
            </w:r>
          </w:p>
        </w:tc>
        <w:tc>
          <w:tcPr>
            <w:tcW w:w="5308" w:type="dxa"/>
          </w:tcPr>
          <w:p w14:paraId="75B8EED4" w14:textId="1EE75C3D" w:rsidR="00101E4B" w:rsidRPr="00606657" w:rsidRDefault="00C52245" w:rsidP="00763000">
            <w:pPr>
              <w:pStyle w:val="ListParagraph"/>
              <w:numPr>
                <w:ilvl w:val="0"/>
                <w:numId w:val="31"/>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sidRPr="00606657">
              <w:rPr>
                <w:rFonts w:eastAsia="Times New Roman" w:cstheme="minorHAnsi"/>
                <w:iCs/>
                <w:lang w:eastAsia="en-GB"/>
              </w:rPr>
              <w:t xml:space="preserve">Majority of facilities (58%) implementing the oral health education element of the </w:t>
            </w:r>
            <w:r w:rsidRPr="00606657">
              <w:rPr>
                <w:rFonts w:eastAsia="Times New Roman" w:cstheme="minorHAnsi"/>
                <w:i/>
                <w:iCs/>
                <w:lang w:eastAsia="en-GB"/>
              </w:rPr>
              <w:t xml:space="preserve">Programme </w:t>
            </w:r>
            <w:r w:rsidRPr="00606657">
              <w:rPr>
                <w:rFonts w:eastAsia="Times New Roman" w:cstheme="minorHAnsi"/>
                <w:iCs/>
                <w:lang w:eastAsia="en-GB"/>
              </w:rPr>
              <w:t>with appropriate examples of play based oral health activities included in responses to questionnaire.</w:t>
            </w:r>
          </w:p>
          <w:p w14:paraId="629E9EF3" w14:textId="77777777" w:rsidR="00C52245" w:rsidRDefault="00C52245" w:rsidP="00606657">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p>
          <w:p w14:paraId="22FE587E" w14:textId="2E866AB8" w:rsidR="006033DE" w:rsidRPr="006033DE" w:rsidRDefault="006033DE" w:rsidP="00606657">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p>
        </w:tc>
        <w:tc>
          <w:tcPr>
            <w:tcW w:w="5603" w:type="dxa"/>
          </w:tcPr>
          <w:p w14:paraId="103E6C12" w14:textId="574E8FE8" w:rsidR="00101E4B" w:rsidRPr="00606657" w:rsidRDefault="00C52245" w:rsidP="00763000">
            <w:pPr>
              <w:pStyle w:val="ListParagraph"/>
              <w:numPr>
                <w:ilvl w:val="0"/>
                <w:numId w:val="32"/>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Develop resources to promote </w:t>
            </w:r>
            <w:r w:rsidRPr="00606657">
              <w:rPr>
                <w:rFonts w:eastAsia="Times New Roman" w:cstheme="minorHAnsi"/>
                <w:iCs/>
                <w:lang w:eastAsia="en-GB"/>
              </w:rPr>
              <w:t xml:space="preserve">oral health education element of the </w:t>
            </w:r>
            <w:r w:rsidRPr="00606657">
              <w:rPr>
                <w:rFonts w:eastAsia="Times New Roman" w:cstheme="minorHAnsi"/>
                <w:i/>
                <w:iCs/>
                <w:lang w:eastAsia="en-GB"/>
              </w:rPr>
              <w:t xml:space="preserve">Programme </w:t>
            </w:r>
            <w:r w:rsidRPr="00606657">
              <w:rPr>
                <w:rFonts w:eastAsia="Times New Roman" w:cstheme="minorHAnsi"/>
                <w:iCs/>
                <w:lang w:eastAsia="en-GB"/>
              </w:rPr>
              <w:t>with appropriate examples of play based oral health activities to be shared with facilities participating in the</w:t>
            </w:r>
            <w:r w:rsidRPr="00606657">
              <w:rPr>
                <w:rFonts w:eastAsia="Times New Roman" w:cstheme="minorHAnsi"/>
                <w:i/>
                <w:iCs/>
                <w:lang w:eastAsia="en-GB"/>
              </w:rPr>
              <w:t xml:space="preserve"> </w:t>
            </w:r>
            <w:r w:rsidR="007C067E" w:rsidRPr="00606657">
              <w:rPr>
                <w:rFonts w:eastAsia="Times New Roman" w:cstheme="minorHAnsi"/>
                <w:i/>
                <w:iCs/>
                <w:lang w:eastAsia="en-GB"/>
              </w:rPr>
              <w:t>P</w:t>
            </w:r>
            <w:r w:rsidRPr="00606657">
              <w:rPr>
                <w:rFonts w:eastAsia="Times New Roman" w:cstheme="minorHAnsi"/>
                <w:i/>
                <w:iCs/>
                <w:lang w:eastAsia="en-GB"/>
              </w:rPr>
              <w:t xml:space="preserve">rogramme. </w:t>
            </w:r>
          </w:p>
        </w:tc>
      </w:tr>
      <w:tr w:rsidR="00101E4B" w:rsidRPr="00F16739" w14:paraId="3DE00D40" w14:textId="77777777" w:rsidTr="0077320D">
        <w:trPr>
          <w:trHeight w:val="3211"/>
        </w:trPr>
        <w:tc>
          <w:tcPr>
            <w:cnfStyle w:val="001000000000" w:firstRow="0" w:lastRow="0" w:firstColumn="1" w:lastColumn="0" w:oddVBand="0" w:evenVBand="0" w:oddHBand="0" w:evenHBand="0" w:firstRowFirstColumn="0" w:firstRowLastColumn="0" w:lastRowFirstColumn="0" w:lastRowLastColumn="0"/>
            <w:tcW w:w="3090" w:type="dxa"/>
          </w:tcPr>
          <w:p w14:paraId="728CE471" w14:textId="08631C9C" w:rsidR="00101E4B" w:rsidRPr="00F16739" w:rsidRDefault="00C52245" w:rsidP="00C52245">
            <w:pPr>
              <w:spacing w:before="100" w:beforeAutospacing="1" w:after="100" w:afterAutospacing="1"/>
              <w:rPr>
                <w:rFonts w:eastAsia="Times New Roman" w:cstheme="minorHAnsi"/>
                <w:szCs w:val="24"/>
                <w:lang w:eastAsia="en-GB"/>
              </w:rPr>
            </w:pPr>
            <w:r w:rsidRPr="00DF5CF2">
              <w:rPr>
                <w:rFonts w:eastAsia="Times New Roman" w:cs="Arial"/>
                <w:color w:val="000000"/>
                <w:lang w:eastAsia="en-GB"/>
              </w:rPr>
              <w:t>Comment</w:t>
            </w:r>
            <w:r>
              <w:rPr>
                <w:rFonts w:eastAsia="Times New Roman" w:cs="Arial"/>
                <w:color w:val="000000"/>
                <w:lang w:eastAsia="en-GB"/>
              </w:rPr>
              <w:t>s</w:t>
            </w:r>
            <w:r w:rsidRPr="00DF5CF2">
              <w:rPr>
                <w:rFonts w:eastAsia="Times New Roman" w:cs="Arial"/>
                <w:color w:val="000000"/>
                <w:lang w:eastAsia="en-GB"/>
              </w:rPr>
              <w:t xml:space="preserve"> on how to improve the </w:t>
            </w:r>
            <w:r w:rsidRPr="00DF5CF2">
              <w:rPr>
                <w:rFonts w:eastAsia="Times New Roman" w:cs="Arial"/>
                <w:i/>
                <w:color w:val="000000"/>
                <w:lang w:eastAsia="en-GB"/>
              </w:rPr>
              <w:t>Programme</w:t>
            </w:r>
          </w:p>
        </w:tc>
        <w:tc>
          <w:tcPr>
            <w:tcW w:w="5308" w:type="dxa"/>
          </w:tcPr>
          <w:p w14:paraId="5932B00B" w14:textId="2CCA4C54" w:rsidR="00101E4B" w:rsidRDefault="00C52245" w:rsidP="00C5224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Pr>
                <w:rFonts w:eastAsia="Times New Roman" w:cstheme="minorHAnsi"/>
                <w:iCs/>
                <w:lang w:eastAsia="en-GB"/>
              </w:rPr>
              <w:t>Responses included</w:t>
            </w:r>
          </w:p>
          <w:p w14:paraId="4F7982EC" w14:textId="67DF06E2" w:rsidR="00C52245" w:rsidRDefault="00C52245" w:rsidP="00763000">
            <w:pPr>
              <w:pStyle w:val="ListParagraph"/>
              <w:numPr>
                <w:ilvl w:val="0"/>
                <w:numId w:val="3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Pr>
                <w:rFonts w:eastAsia="Times New Roman" w:cstheme="minorHAnsi"/>
                <w:iCs/>
                <w:lang w:eastAsia="en-GB"/>
              </w:rPr>
              <w:t>Visit to local dentist.</w:t>
            </w:r>
          </w:p>
          <w:p w14:paraId="35EE1B79" w14:textId="7217FA2B" w:rsidR="00C52245" w:rsidRDefault="00C52245" w:rsidP="00763000">
            <w:pPr>
              <w:pStyle w:val="ListParagraph"/>
              <w:numPr>
                <w:ilvl w:val="0"/>
                <w:numId w:val="3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Pr>
                <w:rFonts w:eastAsia="Times New Roman" w:cstheme="minorHAnsi"/>
                <w:iCs/>
                <w:lang w:eastAsia="en-GB"/>
              </w:rPr>
              <w:t>Ensure parents are responsible for toothbrushing.</w:t>
            </w:r>
          </w:p>
          <w:p w14:paraId="23C69E72" w14:textId="77777777" w:rsidR="00C52245" w:rsidRDefault="00C52245" w:rsidP="00763000">
            <w:pPr>
              <w:pStyle w:val="ListParagraph"/>
              <w:numPr>
                <w:ilvl w:val="0"/>
                <w:numId w:val="3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Pr>
                <w:rFonts w:eastAsia="Times New Roman" w:cstheme="minorHAnsi"/>
                <w:iCs/>
                <w:lang w:eastAsia="en-GB"/>
              </w:rPr>
              <w:t>Provision of dedicated toy to demonstrate appropriate toothbrushing.</w:t>
            </w:r>
          </w:p>
          <w:p w14:paraId="2224AD9A" w14:textId="1CE53D4F" w:rsidR="00C52245" w:rsidRPr="00C52245" w:rsidRDefault="00C52245" w:rsidP="00763000">
            <w:pPr>
              <w:pStyle w:val="ListParagraph"/>
              <w:numPr>
                <w:ilvl w:val="0"/>
                <w:numId w:val="3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iCs/>
                <w:lang w:eastAsia="en-GB"/>
              </w:rPr>
            </w:pPr>
            <w:r>
              <w:rPr>
                <w:rFonts w:eastAsia="Times New Roman" w:cstheme="minorHAnsi"/>
                <w:iCs/>
                <w:lang w:eastAsia="en-GB"/>
              </w:rPr>
              <w:t>Provision of regular refresher training.</w:t>
            </w:r>
          </w:p>
        </w:tc>
        <w:tc>
          <w:tcPr>
            <w:tcW w:w="5603" w:type="dxa"/>
          </w:tcPr>
          <w:p w14:paraId="7424ABCF" w14:textId="5C0ACC2F" w:rsidR="00101E4B" w:rsidRPr="00606657" w:rsidRDefault="00FA6D76" w:rsidP="0060665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606657">
              <w:rPr>
                <w:rFonts w:eastAsia="Times New Roman" w:cstheme="minorHAnsi"/>
                <w:lang w:eastAsia="en-GB"/>
              </w:rPr>
              <w:t xml:space="preserve">Share feedback with CDS teams in each HSCT. Explore ways to improve the </w:t>
            </w:r>
            <w:r w:rsidRPr="00606657">
              <w:rPr>
                <w:rFonts w:eastAsia="Times New Roman" w:cstheme="minorHAnsi"/>
                <w:i/>
                <w:lang w:eastAsia="en-GB"/>
              </w:rPr>
              <w:t>Programme</w:t>
            </w:r>
            <w:r w:rsidRPr="00606657">
              <w:rPr>
                <w:rFonts w:eastAsia="Times New Roman" w:cstheme="minorHAnsi"/>
                <w:lang w:eastAsia="en-GB"/>
              </w:rPr>
              <w:t xml:space="preserve"> that can be implemented on a regional basis. </w:t>
            </w:r>
          </w:p>
        </w:tc>
      </w:tr>
    </w:tbl>
    <w:p w14:paraId="08420781" w14:textId="77777777" w:rsidR="009210CB" w:rsidRDefault="009210CB" w:rsidP="002B17FC">
      <w:pPr>
        <w:pStyle w:val="Caption"/>
        <w:sectPr w:rsidR="009210CB" w:rsidSect="00606657">
          <w:pgSz w:w="16838" w:h="11906" w:orient="landscape"/>
          <w:pgMar w:top="1440" w:right="1440" w:bottom="1440" w:left="1440" w:header="709" w:footer="709" w:gutter="0"/>
          <w:cols w:space="708"/>
          <w:titlePg/>
          <w:docGrid w:linePitch="360"/>
        </w:sectPr>
      </w:pPr>
    </w:p>
    <w:p w14:paraId="5B3DD505" w14:textId="0E596170" w:rsidR="005959DB" w:rsidRPr="005959DB" w:rsidRDefault="00832EAD" w:rsidP="005959DB">
      <w:pPr>
        <w:pStyle w:val="Heading3"/>
      </w:pPr>
      <w:bookmarkStart w:id="95" w:name="_Toc212630644"/>
      <w:r>
        <w:lastRenderedPageBreak/>
        <w:t>Oral Health Data Analysis</w:t>
      </w:r>
      <w:bookmarkEnd w:id="95"/>
      <w:r>
        <w:t xml:space="preserve"> </w:t>
      </w:r>
    </w:p>
    <w:p w14:paraId="14747D09" w14:textId="5B6F0109" w:rsidR="00832EAD" w:rsidRPr="005959DB" w:rsidRDefault="00832EAD" w:rsidP="00832EAD">
      <w:pPr>
        <w:pStyle w:val="Heading3"/>
        <w:rPr>
          <w:b/>
          <w:bCs/>
          <w:u w:val="single"/>
        </w:rPr>
      </w:pPr>
      <w:bookmarkStart w:id="96" w:name="_Toc212630645"/>
      <w:r w:rsidRPr="005959DB">
        <w:rPr>
          <w:b/>
          <w:bCs/>
          <w:u w:val="single"/>
        </w:rPr>
        <w:t>General Dental Services Data</w:t>
      </w:r>
      <w:bookmarkEnd w:id="96"/>
      <w:r w:rsidRPr="005959DB">
        <w:rPr>
          <w:b/>
          <w:bCs/>
          <w:u w:val="single"/>
        </w:rPr>
        <w:t xml:space="preserve"> </w:t>
      </w:r>
    </w:p>
    <w:p w14:paraId="514ECD4F" w14:textId="38FBF76C" w:rsidR="00832EAD" w:rsidRDefault="002F1B7D" w:rsidP="002F1B7D">
      <w:pPr>
        <w:jc w:val="both"/>
      </w:pPr>
      <w:r>
        <w:t>General Dental Services</w:t>
      </w:r>
      <w:r w:rsidR="0008489D">
        <w:t xml:space="preserve"> (GDS)</w:t>
      </w:r>
      <w:r>
        <w:t xml:space="preserve"> Statistics published by Business Services Organisation</w:t>
      </w:r>
      <w:r w:rsidR="009E7496">
        <w:t xml:space="preserve"> (BSO)</w:t>
      </w:r>
      <w:r>
        <w:t xml:space="preserve"> June 2024</w:t>
      </w:r>
      <w:r w:rsidR="006C2EBB" w:rsidRPr="00DF1C5B">
        <w:rPr>
          <w:vertAlign w:val="superscript"/>
        </w:rPr>
        <w:t>1</w:t>
      </w:r>
      <w:r w:rsidR="00DF1C5B" w:rsidRPr="00DF1C5B">
        <w:rPr>
          <w:vertAlign w:val="superscript"/>
        </w:rPr>
        <w:t>4</w:t>
      </w:r>
      <w:r>
        <w:t xml:space="preserve"> were analysed to report on outcome measures associated with oral health of children in Northern Ireland. The i</w:t>
      </w:r>
      <w:r w:rsidR="00436B4B" w:rsidRPr="00436B4B">
        <w:t xml:space="preserve">nformation detailed </w:t>
      </w:r>
      <w:r>
        <w:t>in ‘Annual Dental Statistics Tables’</w:t>
      </w:r>
      <w:r w:rsidR="00436B4B" w:rsidRPr="00436B4B">
        <w:t xml:space="preserve"> is derived from the F</w:t>
      </w:r>
      <w:r>
        <w:t xml:space="preserve">amily </w:t>
      </w:r>
      <w:r w:rsidRPr="00436B4B">
        <w:t>P</w:t>
      </w:r>
      <w:r>
        <w:t xml:space="preserve">ractitioner </w:t>
      </w:r>
      <w:r w:rsidR="00436B4B" w:rsidRPr="00436B4B">
        <w:t>S</w:t>
      </w:r>
      <w:r>
        <w:t>ervices (FPS)</w:t>
      </w:r>
      <w:r w:rsidR="00436B4B" w:rsidRPr="00436B4B">
        <w:t xml:space="preserve"> dental payment system. It includes all health service dental treatments carried out in Northern Ireland through the General Dental Services Regulations that are submitted by general dental practitioners to the BSO for payment. This information does not include any dental treatments delivered by Trust based dental services or any treatments carried out privately by health service dentists.</w:t>
      </w:r>
    </w:p>
    <w:p w14:paraId="78E9BC7B" w14:textId="26B1BF49" w:rsidR="00FC3C77" w:rsidRDefault="00FC3C77" w:rsidP="00FC3C77">
      <w:pPr>
        <w:pStyle w:val="Heading4"/>
      </w:pPr>
      <w:r>
        <w:t xml:space="preserve">Dental Registrations </w:t>
      </w:r>
    </w:p>
    <w:p w14:paraId="67E5D14B" w14:textId="0C2133A2" w:rsidR="00F409FB" w:rsidRDefault="00F409FB" w:rsidP="005F4201">
      <w:pPr>
        <w:jc w:val="both"/>
      </w:pPr>
      <w:r>
        <w:rPr>
          <w:lang w:val="en-US"/>
        </w:rPr>
        <w:t xml:space="preserve">Dental registration data is reported based on </w:t>
      </w:r>
      <w:r>
        <w:t>registrations paid in March of each year with age calculated at 1st of March. Children are those under 18 while adults are those 18 and over.</w:t>
      </w:r>
      <w:r w:rsidR="0008489D">
        <w:t xml:space="preserve"> </w:t>
      </w:r>
      <w:r w:rsidRPr="00F409FB">
        <w:rPr>
          <w:lang w:val="en-US"/>
        </w:rPr>
        <w:t xml:space="preserve">Once registered with a dentist, the patient will remain on </w:t>
      </w:r>
      <w:r w:rsidR="0008489D" w:rsidRPr="0008489D">
        <w:t>that dentist's patient list for 24 months. This registration period will be extended if you return for another examination or further treatment during that period.</w:t>
      </w:r>
      <w:r w:rsidRPr="00F409FB">
        <w:rPr>
          <w:lang w:val="en-US"/>
        </w:rPr>
        <w:t xml:space="preserve"> </w:t>
      </w:r>
      <w:r>
        <w:t>Due to the Covid-19 pandemic all registrations that were due to expire in 2020/21, 2021/22 and 2022/23 were extended throughout these years. The first set of patient</w:t>
      </w:r>
      <w:r w:rsidR="007E1952">
        <w:t xml:space="preserve"> registrations</w:t>
      </w:r>
      <w:r>
        <w:t xml:space="preserve"> expired at the end of March 2023. In order to avoid the scenario where a large number of patient registrations lapse in one go, the GDS regulations have been amended to add a specific number of months on to three patient registration cohorts, so that registrations are scheduled to lapse at the same rate as they would normally.</w:t>
      </w:r>
    </w:p>
    <w:p w14:paraId="12A7C782" w14:textId="56FF5AF5" w:rsidR="00F409FB" w:rsidRDefault="00F409FB" w:rsidP="005F4201">
      <w:pPr>
        <w:jc w:val="both"/>
      </w:pPr>
      <w:r>
        <w:t xml:space="preserve">Figure </w:t>
      </w:r>
      <w:r w:rsidR="008B1EE1">
        <w:t>14</w:t>
      </w:r>
      <w:r>
        <w:t xml:space="preserve"> shows that child dental registration rates have remained relatively stable </w:t>
      </w:r>
      <w:r w:rsidR="00A949A3">
        <w:t>over the last ten years with 76% of children being registered with a health service dentist</w:t>
      </w:r>
      <w:r w:rsidR="0008489D">
        <w:t xml:space="preserve"> in Northern Ireland</w:t>
      </w:r>
      <w:r w:rsidR="00606657">
        <w:t xml:space="preserve"> as of June 2024</w:t>
      </w:r>
      <w:r w:rsidR="0008489D">
        <w:t>.</w:t>
      </w:r>
      <w:r w:rsidR="00787A93">
        <w:t xml:space="preserve"> </w:t>
      </w:r>
    </w:p>
    <w:p w14:paraId="43BF90B7" w14:textId="32C9CBC4" w:rsidR="00470990" w:rsidRPr="00F409FB" w:rsidRDefault="00470990" w:rsidP="00F409FB">
      <w:r>
        <w:rPr>
          <w:noProof/>
        </w:rPr>
        <w:drawing>
          <wp:inline distT="0" distB="0" distL="0" distR="0" wp14:anchorId="029AE0E5" wp14:editId="2F998C4D">
            <wp:extent cx="5343525" cy="2667000"/>
            <wp:effectExtent l="0" t="0" r="9525" b="0"/>
            <wp:docPr id="788708598" name="Chart 788708598">
              <a:extLst xmlns:a="http://schemas.openxmlformats.org/drawingml/2006/main">
                <a:ext uri="{FF2B5EF4-FFF2-40B4-BE49-F238E27FC236}">
                  <a16:creationId xmlns:a16="http://schemas.microsoft.com/office/drawing/2014/main" id="{936B77F1-E3C8-426F-8AA6-6DD76A71EC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2DE7129" w14:textId="6C0350EF" w:rsidR="00A42DD6" w:rsidRPr="00A42DD6" w:rsidRDefault="00A42DD6" w:rsidP="00A42DD6">
      <w:pPr>
        <w:pStyle w:val="Caption"/>
      </w:pPr>
      <w:bookmarkStart w:id="97" w:name="_Toc212630401"/>
      <w:r>
        <w:t xml:space="preserve">Figure </w:t>
      </w:r>
      <w:r w:rsidR="00443009">
        <w:fldChar w:fldCharType="begin"/>
      </w:r>
      <w:r w:rsidR="00443009">
        <w:instrText xml:space="preserve"> SEQ Figure \* ARABIC </w:instrText>
      </w:r>
      <w:r w:rsidR="00443009">
        <w:fldChar w:fldCharType="separate"/>
      </w:r>
      <w:r w:rsidR="00C30324">
        <w:rPr>
          <w:noProof/>
        </w:rPr>
        <w:t>14</w:t>
      </w:r>
      <w:r w:rsidR="00443009">
        <w:rPr>
          <w:noProof/>
        </w:rPr>
        <w:fldChar w:fldCharType="end"/>
      </w:r>
      <w:r w:rsidR="00F409FB">
        <w:t>: Registration Rates for Children by Year</w:t>
      </w:r>
      <w:bookmarkEnd w:id="97"/>
    </w:p>
    <w:p w14:paraId="5626148B" w14:textId="54695C12" w:rsidR="00A949A3" w:rsidRDefault="00A949A3" w:rsidP="00A949A3">
      <w:pPr>
        <w:pStyle w:val="Heading4"/>
      </w:pPr>
      <w:r w:rsidRPr="00A949A3">
        <w:lastRenderedPageBreak/>
        <w:t>Children Seen as Proportion of Registered</w:t>
      </w:r>
    </w:p>
    <w:p w14:paraId="1F66630A" w14:textId="347FF202" w:rsidR="0003431A" w:rsidRDefault="0003431A" w:rsidP="00876B27">
      <w:pPr>
        <w:jc w:val="both"/>
      </w:pPr>
      <w:r>
        <w:t xml:space="preserve">Figure </w:t>
      </w:r>
      <w:r w:rsidR="008B1EE1">
        <w:t>15</w:t>
      </w:r>
      <w:r>
        <w:t xml:space="preserve"> shows a graphical presentation of children seen as a proportion of children who are registered with a health service dentist. </w:t>
      </w:r>
      <w:r w:rsidR="005F4201">
        <w:t xml:space="preserve">This metric is only available on data from financial year 2017/18 onwards. </w:t>
      </w:r>
      <w:r>
        <w:t xml:space="preserve">From 2017/18 </w:t>
      </w:r>
      <w:r w:rsidR="00876B27">
        <w:t>to 2019/20 children seen as a proportion of registered remained relatively stable at around 93%. In 2020/21 there was a decrease to only 34% of registered child population being seen by the dentist. This can be explained by advice implemented o</w:t>
      </w:r>
      <w:r w:rsidRPr="0003431A">
        <w:t>n 23rd March 2020</w:t>
      </w:r>
      <w:r w:rsidR="00876B27">
        <w:t>.</w:t>
      </w:r>
      <w:r w:rsidRPr="0003431A">
        <w:t xml:space="preserve"> </w:t>
      </w:r>
      <w:r w:rsidR="00876B27">
        <w:t>G</w:t>
      </w:r>
      <w:r w:rsidRPr="0003431A">
        <w:t xml:space="preserve">eneral dental practitioners (GDPs) were advised to continue to see patients who did not meet the </w:t>
      </w:r>
      <w:r w:rsidR="00EA2218">
        <w:t>Covid</w:t>
      </w:r>
      <w:r w:rsidRPr="0003431A">
        <w:t xml:space="preserve">-19 case definition and who required urgent dental care which could be provided using non-aerosol generating procedures (AGPs) however all routine dental treatment was to be postponed. </w:t>
      </w:r>
      <w:r w:rsidR="00C37594">
        <w:t>Guidance issued by the Department of Health permitted a phased re-establishment of dental services f</w:t>
      </w:r>
      <w:r w:rsidRPr="0003431A">
        <w:t xml:space="preserve">rom 29th June </w:t>
      </w:r>
      <w:r w:rsidRPr="00A22F57">
        <w:t>2020</w:t>
      </w:r>
      <w:r w:rsidR="00752B7A" w:rsidRPr="00A22F57">
        <w:rPr>
          <w:vertAlign w:val="superscript"/>
        </w:rPr>
        <w:t>24</w:t>
      </w:r>
      <w:r w:rsidR="00C37594" w:rsidRPr="00A22F57">
        <w:t>.</w:t>
      </w:r>
      <w:r w:rsidR="00C37594">
        <w:t xml:space="preserve"> This enabled a phased increase in activity however waiting list backlogs continued to impact access to services. </w:t>
      </w:r>
      <w:r w:rsidR="00876B27">
        <w:t xml:space="preserve">There has been some recovery of children seen </w:t>
      </w:r>
      <w:r w:rsidR="00787A93">
        <w:t xml:space="preserve">as a proportion of children registered </w:t>
      </w:r>
      <w:r w:rsidR="00876B27">
        <w:t xml:space="preserve">in recent years with 2023/24 data showing that 76.5% of children with NHS dental registration being seen by their dentist. </w:t>
      </w:r>
    </w:p>
    <w:p w14:paraId="39E286B8" w14:textId="27B247A1" w:rsidR="00A949A3" w:rsidRDefault="00876B27" w:rsidP="00876B27">
      <w:pPr>
        <w:jc w:val="both"/>
      </w:pPr>
      <w:r>
        <w:t>This evidences that</w:t>
      </w:r>
      <w:r w:rsidR="00263329">
        <w:t>,</w:t>
      </w:r>
      <w:r>
        <w:t xml:space="preserve"> whilst registration rates have remained steadily high for children</w:t>
      </w:r>
      <w:r w:rsidR="00263329">
        <w:t>,</w:t>
      </w:r>
      <w:r>
        <w:t xml:space="preserve"> this does not equate to access to </w:t>
      </w:r>
      <w:r w:rsidR="00900496">
        <w:t xml:space="preserve">Health Service general </w:t>
      </w:r>
      <w:r>
        <w:t xml:space="preserve">dental services with the proportion of registered children seeing the dentist falling from 93.8% in 2017/18 to 76.5% in 2023/24. </w:t>
      </w:r>
    </w:p>
    <w:p w14:paraId="7D72A927" w14:textId="77777777" w:rsidR="005959DB" w:rsidRPr="00A949A3" w:rsidRDefault="005959DB" w:rsidP="00876B27">
      <w:pPr>
        <w:jc w:val="both"/>
      </w:pPr>
    </w:p>
    <w:p w14:paraId="3B8DF685" w14:textId="77777777" w:rsidR="00BD6382" w:rsidRDefault="00A949A3" w:rsidP="00832EAD">
      <w:pPr>
        <w:pStyle w:val="Heading4"/>
      </w:pPr>
      <w:r>
        <w:rPr>
          <w:noProof/>
        </w:rPr>
        <w:drawing>
          <wp:inline distT="0" distB="0" distL="0" distR="0" wp14:anchorId="425F8C2D" wp14:editId="30BF2334">
            <wp:extent cx="5400000" cy="2772000"/>
            <wp:effectExtent l="0" t="0" r="10795" b="9525"/>
            <wp:docPr id="788708576" name="Chart 788708576">
              <a:extLst xmlns:a="http://schemas.openxmlformats.org/drawingml/2006/main">
                <a:ext uri="{FF2B5EF4-FFF2-40B4-BE49-F238E27FC236}">
                  <a16:creationId xmlns:a16="http://schemas.microsoft.com/office/drawing/2014/main" id="{EDD44208-4078-40E8-B0B8-3D975554A8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8FC8156" w14:textId="6E08A497" w:rsidR="00BD6382" w:rsidRDefault="00BD6382" w:rsidP="00BD6382">
      <w:pPr>
        <w:pStyle w:val="Caption"/>
      </w:pPr>
      <w:bookmarkStart w:id="98" w:name="_Toc212630402"/>
      <w:r>
        <w:t xml:space="preserve">Figure </w:t>
      </w:r>
      <w:r w:rsidR="00443009">
        <w:fldChar w:fldCharType="begin"/>
      </w:r>
      <w:r w:rsidR="00443009">
        <w:instrText xml:space="preserve"> SEQ </w:instrText>
      </w:r>
      <w:r w:rsidR="00443009">
        <w:instrText xml:space="preserve">Figure \* ARABIC </w:instrText>
      </w:r>
      <w:r w:rsidR="00443009">
        <w:fldChar w:fldCharType="separate"/>
      </w:r>
      <w:r w:rsidR="00C30324">
        <w:rPr>
          <w:noProof/>
        </w:rPr>
        <w:t>15</w:t>
      </w:r>
      <w:r w:rsidR="00443009">
        <w:rPr>
          <w:noProof/>
        </w:rPr>
        <w:fldChar w:fldCharType="end"/>
      </w:r>
      <w:r>
        <w:t xml:space="preserve">: </w:t>
      </w:r>
      <w:r w:rsidRPr="00BD6382">
        <w:t>Children Seen as Proportion of Registered</w:t>
      </w:r>
      <w:bookmarkEnd w:id="98"/>
    </w:p>
    <w:p w14:paraId="41F22283" w14:textId="30A83373" w:rsidR="00487306" w:rsidRDefault="00487306" w:rsidP="00487306"/>
    <w:p w14:paraId="3FCA9593" w14:textId="59D8F73A" w:rsidR="005959DB" w:rsidRDefault="005959DB" w:rsidP="00487306"/>
    <w:p w14:paraId="73914934" w14:textId="77777777" w:rsidR="005959DB" w:rsidRPr="00487306" w:rsidRDefault="005959DB" w:rsidP="00487306"/>
    <w:p w14:paraId="0E8ADCEE" w14:textId="4912BAE9" w:rsidR="006B1A6A" w:rsidRDefault="006B1A6A" w:rsidP="00145675">
      <w:pPr>
        <w:pStyle w:val="Heading4"/>
        <w:rPr>
          <w:lang w:val="en-US"/>
        </w:rPr>
      </w:pPr>
      <w:r w:rsidRPr="006B1A6A">
        <w:rPr>
          <w:lang w:val="en-US"/>
        </w:rPr>
        <w:lastRenderedPageBreak/>
        <w:t>Unique Patients Treated</w:t>
      </w:r>
      <w:r w:rsidR="005016A0">
        <w:rPr>
          <w:lang w:val="en-US"/>
        </w:rPr>
        <w:t xml:space="preserve"> (Filling)</w:t>
      </w:r>
      <w:r w:rsidRPr="006B1A6A">
        <w:rPr>
          <w:lang w:val="en-US"/>
        </w:rPr>
        <w:t xml:space="preserve"> by Financial Year-</w:t>
      </w:r>
      <w:r w:rsidR="00145675">
        <w:rPr>
          <w:lang w:val="en-US"/>
        </w:rPr>
        <w:t xml:space="preserve"> </w:t>
      </w:r>
      <w:r w:rsidRPr="006B1A6A">
        <w:rPr>
          <w:lang w:val="en-US"/>
        </w:rPr>
        <w:t>Children</w:t>
      </w:r>
    </w:p>
    <w:p w14:paraId="0EA9D817" w14:textId="666CA760" w:rsidR="005959DB" w:rsidRPr="005959DB" w:rsidRDefault="00145675" w:rsidP="00145675">
      <w:pPr>
        <w:jc w:val="both"/>
      </w:pPr>
      <w:r>
        <w:t xml:space="preserve">Figure </w:t>
      </w:r>
      <w:r w:rsidR="008B1EE1">
        <w:t>16</w:t>
      </w:r>
      <w:r>
        <w:t xml:space="preserve"> shows a graphical presentation of the number </w:t>
      </w:r>
      <w:r w:rsidR="00E722BA">
        <w:t xml:space="preserve">of </w:t>
      </w:r>
      <w:r>
        <w:rPr>
          <w:lang w:val="en-US"/>
        </w:rPr>
        <w:t>u</w:t>
      </w:r>
      <w:r w:rsidRPr="00145675">
        <w:rPr>
          <w:lang w:val="en-US"/>
        </w:rPr>
        <w:t xml:space="preserve">nique </w:t>
      </w:r>
      <w:r>
        <w:rPr>
          <w:lang w:val="en-US"/>
        </w:rPr>
        <w:t>p</w:t>
      </w:r>
      <w:r w:rsidRPr="00145675">
        <w:rPr>
          <w:lang w:val="en-US"/>
        </w:rPr>
        <w:t xml:space="preserve">atients </w:t>
      </w:r>
      <w:r>
        <w:rPr>
          <w:lang w:val="en-US"/>
        </w:rPr>
        <w:t>t</w:t>
      </w:r>
      <w:r w:rsidRPr="00145675">
        <w:rPr>
          <w:lang w:val="en-US"/>
        </w:rPr>
        <w:t xml:space="preserve">reated by </w:t>
      </w:r>
      <w:r>
        <w:rPr>
          <w:lang w:val="en-US"/>
        </w:rPr>
        <w:t>f</w:t>
      </w:r>
      <w:r w:rsidRPr="00145675">
        <w:rPr>
          <w:lang w:val="en-US"/>
        </w:rPr>
        <w:t xml:space="preserve">inancial </w:t>
      </w:r>
      <w:r>
        <w:rPr>
          <w:lang w:val="en-US"/>
        </w:rPr>
        <w:t>y</w:t>
      </w:r>
      <w:r w:rsidRPr="00145675">
        <w:rPr>
          <w:lang w:val="en-US"/>
        </w:rPr>
        <w:t>ear</w:t>
      </w:r>
      <w:r>
        <w:rPr>
          <w:lang w:val="en-US"/>
        </w:rPr>
        <w:t xml:space="preserve"> for c</w:t>
      </w:r>
      <w:r w:rsidRPr="00145675">
        <w:rPr>
          <w:lang w:val="en-US"/>
        </w:rPr>
        <w:t>hildren</w:t>
      </w:r>
      <w:r>
        <w:rPr>
          <w:lang w:val="en-US"/>
        </w:rPr>
        <w:t xml:space="preserve">. This is the number of unique child patients who have had a filling per financial year. </w:t>
      </w:r>
      <w:r>
        <w:t xml:space="preserve">A downward trend in the number of </w:t>
      </w:r>
      <w:r>
        <w:rPr>
          <w:lang w:val="en-US"/>
        </w:rPr>
        <w:t>unique child patients who have had a filling</w:t>
      </w:r>
      <w:r>
        <w:t xml:space="preserve"> by financial </w:t>
      </w:r>
      <w:r w:rsidR="00554F2D">
        <w:t xml:space="preserve">year </w:t>
      </w:r>
      <w:r>
        <w:t xml:space="preserve">existed before the introduction of the </w:t>
      </w:r>
      <w:r w:rsidRPr="00804F18">
        <w:rPr>
          <w:i/>
        </w:rPr>
        <w:t>Happy Smiles Programme</w:t>
      </w:r>
      <w:r>
        <w:rPr>
          <w:i/>
        </w:rPr>
        <w:t xml:space="preserve"> </w:t>
      </w:r>
      <w:r w:rsidRPr="00804F18">
        <w:t>in</w:t>
      </w:r>
      <w:r>
        <w:t xml:space="preserve"> October</w:t>
      </w:r>
      <w:r w:rsidRPr="00804F18">
        <w:t xml:space="preserve"> 2016</w:t>
      </w:r>
      <w:r>
        <w:t xml:space="preserve"> (2013/14 83,320 patients, 2016/17 75,127 patients). This downward trend continued after the introduction of the </w:t>
      </w:r>
      <w:r w:rsidRPr="00804F18">
        <w:rPr>
          <w:i/>
        </w:rPr>
        <w:t>Happy Smiles Programme</w:t>
      </w:r>
      <w:r>
        <w:t xml:space="preserve"> with a decrease from 75,127 </w:t>
      </w:r>
      <w:r>
        <w:rPr>
          <w:lang w:val="en-US"/>
        </w:rPr>
        <w:t>unique child patients who have had a filling</w:t>
      </w:r>
      <w:r>
        <w:t xml:space="preserve"> </w:t>
      </w:r>
      <w:r w:rsidR="006C151D">
        <w:t xml:space="preserve">during </w:t>
      </w:r>
      <w:r>
        <w:t xml:space="preserve">financial year 2016/17 to 53,288 </w:t>
      </w:r>
      <w:r>
        <w:rPr>
          <w:lang w:val="en-US"/>
        </w:rPr>
        <w:t>unique child patients who have had a filling</w:t>
      </w:r>
      <w:r>
        <w:t xml:space="preserve"> </w:t>
      </w:r>
      <w:r w:rsidR="006C151D">
        <w:t xml:space="preserve">in </w:t>
      </w:r>
      <w:r>
        <w:t xml:space="preserve">financial year 2023/24. The decrease in 2020-21 to 21,068 </w:t>
      </w:r>
      <w:r>
        <w:rPr>
          <w:lang w:val="en-US"/>
        </w:rPr>
        <w:t>unique child patients who have had a filling</w:t>
      </w:r>
      <w:r>
        <w:t xml:space="preserve"> </w:t>
      </w:r>
      <w:r w:rsidR="006C151D">
        <w:t>in that</w:t>
      </w:r>
      <w:r>
        <w:t xml:space="preserve"> financial year can be explained by the restrictions introduced due to the </w:t>
      </w:r>
      <w:r w:rsidR="00EA2218">
        <w:t>Covid</w:t>
      </w:r>
      <w:r>
        <w:t xml:space="preserve">-19 pandemic. </w:t>
      </w:r>
      <w:r w:rsidR="00807D97">
        <w:t xml:space="preserve">The </w:t>
      </w:r>
      <w:r w:rsidR="00716BF6">
        <w:t>steepness of the</w:t>
      </w:r>
      <w:r w:rsidR="00807D97">
        <w:t xml:space="preserve"> trend line </w:t>
      </w:r>
      <w:r w:rsidR="00716BF6">
        <w:t xml:space="preserve">is not sustained after the introduction of the </w:t>
      </w:r>
      <w:r w:rsidR="00716BF6" w:rsidRPr="00804F18">
        <w:rPr>
          <w:i/>
        </w:rPr>
        <w:t xml:space="preserve">Happy Smiles </w:t>
      </w:r>
      <w:proofErr w:type="gramStart"/>
      <w:r w:rsidR="00716BF6" w:rsidRPr="00804F18">
        <w:rPr>
          <w:i/>
        </w:rPr>
        <w:t>Programme</w:t>
      </w:r>
      <w:r w:rsidR="00716BF6">
        <w:rPr>
          <w:i/>
        </w:rPr>
        <w:t>,</w:t>
      </w:r>
      <w:proofErr w:type="gramEnd"/>
      <w:r w:rsidR="00716BF6">
        <w:rPr>
          <w:i/>
        </w:rPr>
        <w:t xml:space="preserve"> </w:t>
      </w:r>
      <w:r w:rsidR="00716BF6" w:rsidRPr="00716BF6">
        <w:t xml:space="preserve">therefore </w:t>
      </w:r>
      <w:r w:rsidR="00716BF6">
        <w:t xml:space="preserve">it is unlikely that this decrease in unique child patients who have has a filling is attributable solely to the Programme. </w:t>
      </w:r>
      <w:r w:rsidR="00716BF6" w:rsidRPr="00716BF6">
        <w:t xml:space="preserve">  </w:t>
      </w:r>
    </w:p>
    <w:p w14:paraId="7A7D2845" w14:textId="2D0682CC" w:rsidR="006B1A6A" w:rsidRDefault="006B1A6A" w:rsidP="00804F18">
      <w:pPr>
        <w:jc w:val="both"/>
      </w:pPr>
      <w:r>
        <w:rPr>
          <w:noProof/>
        </w:rPr>
        <w:drawing>
          <wp:inline distT="0" distB="0" distL="0" distR="0" wp14:anchorId="29FF2208" wp14:editId="478E51F7">
            <wp:extent cx="5400000" cy="2772000"/>
            <wp:effectExtent l="0" t="0" r="10795" b="9525"/>
            <wp:docPr id="788708596" name="Chart 788708596">
              <a:extLst xmlns:a="http://schemas.openxmlformats.org/drawingml/2006/main">
                <a:ext uri="{FF2B5EF4-FFF2-40B4-BE49-F238E27FC236}">
                  <a16:creationId xmlns:a16="http://schemas.microsoft.com/office/drawing/2014/main" id="{ED40FD98-AEB0-4345-991F-681F4BAE38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7EE0834" w14:textId="01BDB8F1" w:rsidR="005959DB" w:rsidRPr="005959DB" w:rsidRDefault="00145675" w:rsidP="005959DB">
      <w:pPr>
        <w:pStyle w:val="Caption"/>
        <w:rPr>
          <w:lang w:val="en-US"/>
        </w:rPr>
      </w:pPr>
      <w:bookmarkStart w:id="99" w:name="_Toc212630403"/>
      <w:r>
        <w:t xml:space="preserve">Figure </w:t>
      </w:r>
      <w:r w:rsidR="00443009">
        <w:fldChar w:fldCharType="begin"/>
      </w:r>
      <w:r w:rsidR="00443009">
        <w:instrText xml:space="preserve"> SEQ Figure \* ARABIC </w:instrText>
      </w:r>
      <w:r w:rsidR="00443009">
        <w:fldChar w:fldCharType="separate"/>
      </w:r>
      <w:r w:rsidR="00C30324">
        <w:rPr>
          <w:noProof/>
        </w:rPr>
        <w:t>16</w:t>
      </w:r>
      <w:r w:rsidR="00443009">
        <w:rPr>
          <w:noProof/>
        </w:rPr>
        <w:fldChar w:fldCharType="end"/>
      </w:r>
      <w:r>
        <w:t xml:space="preserve">: </w:t>
      </w:r>
      <w:r w:rsidRPr="00145675">
        <w:rPr>
          <w:lang w:val="en-US"/>
        </w:rPr>
        <w:t>Unique Patients Treated</w:t>
      </w:r>
      <w:r w:rsidR="005016A0">
        <w:rPr>
          <w:lang w:val="en-US"/>
        </w:rPr>
        <w:t xml:space="preserve"> (Filling)</w:t>
      </w:r>
      <w:r w:rsidRPr="00145675">
        <w:rPr>
          <w:lang w:val="en-US"/>
        </w:rPr>
        <w:t xml:space="preserve"> by Financial Year-Children</w:t>
      </w:r>
      <w:bookmarkEnd w:id="99"/>
    </w:p>
    <w:p w14:paraId="6A6DE41B" w14:textId="77777777" w:rsidR="003565D8" w:rsidRPr="003565D8" w:rsidRDefault="003565D8" w:rsidP="005016A0">
      <w:pPr>
        <w:pStyle w:val="Heading4"/>
      </w:pPr>
      <w:r w:rsidRPr="003565D8">
        <w:t xml:space="preserve">Teeth Filled by Financial Year- Children  </w:t>
      </w:r>
    </w:p>
    <w:p w14:paraId="14D4E123" w14:textId="1ED41FFA" w:rsidR="003565D8" w:rsidRPr="003565D8" w:rsidRDefault="003565D8" w:rsidP="005016A0">
      <w:pPr>
        <w:jc w:val="both"/>
      </w:pPr>
      <w:r w:rsidRPr="003565D8">
        <w:t xml:space="preserve">Figure </w:t>
      </w:r>
      <w:r w:rsidR="008B1EE1">
        <w:t>17</w:t>
      </w:r>
      <w:r w:rsidRPr="003565D8">
        <w:t xml:space="preserve"> shows a graphical presentation of the number of teeth filled by financial year for children. Over the last ten years there has been an overall decrease in the number of teeth filled by financial year for children. A downward trend in the number of teeth filled by financial year for children existed before the introduction of the </w:t>
      </w:r>
      <w:r w:rsidRPr="003565D8">
        <w:rPr>
          <w:i/>
        </w:rPr>
        <w:t xml:space="preserve">Happy Smiles Programme </w:t>
      </w:r>
      <w:r w:rsidRPr="003565D8">
        <w:t xml:space="preserve">in October 2016 (2013/14 228,686, 2016/17 200,384). This downward trend continued after the introduction of the </w:t>
      </w:r>
      <w:r w:rsidRPr="003565D8">
        <w:rPr>
          <w:i/>
        </w:rPr>
        <w:t>Happy Smiles Programme</w:t>
      </w:r>
      <w:r w:rsidRPr="003565D8">
        <w:t xml:space="preserve"> with a decrease from 200,384 teeth filled for children </w:t>
      </w:r>
      <w:r w:rsidR="006C151D">
        <w:t xml:space="preserve">in </w:t>
      </w:r>
      <w:r w:rsidRPr="003565D8">
        <w:t xml:space="preserve">2016/17 to 136,414 teeth filled for children </w:t>
      </w:r>
      <w:r w:rsidR="006C151D">
        <w:t xml:space="preserve">in </w:t>
      </w:r>
      <w:r w:rsidRPr="003565D8">
        <w:t xml:space="preserve">2023/24. The decrease in 2020-21 to 45,542 teeth filled for children can be explained by the restrictions introduced due to the </w:t>
      </w:r>
      <w:r w:rsidR="00EA2218">
        <w:t>Covid</w:t>
      </w:r>
      <w:r w:rsidRPr="003565D8">
        <w:t xml:space="preserve">-19 pandemic. </w:t>
      </w:r>
      <w:r w:rsidR="00716BF6" w:rsidRPr="00716BF6">
        <w:t xml:space="preserve">The steepness of the trend line is not sustained after the introduction of the </w:t>
      </w:r>
      <w:r w:rsidR="00716BF6" w:rsidRPr="00716BF6">
        <w:rPr>
          <w:i/>
        </w:rPr>
        <w:t xml:space="preserve">Happy Smiles </w:t>
      </w:r>
      <w:proofErr w:type="gramStart"/>
      <w:r w:rsidR="00716BF6" w:rsidRPr="00716BF6">
        <w:rPr>
          <w:i/>
        </w:rPr>
        <w:t>Programme,</w:t>
      </w:r>
      <w:proofErr w:type="gramEnd"/>
      <w:r w:rsidR="00716BF6" w:rsidRPr="00716BF6">
        <w:rPr>
          <w:i/>
        </w:rPr>
        <w:t xml:space="preserve"> </w:t>
      </w:r>
      <w:r w:rsidR="00716BF6" w:rsidRPr="00716BF6">
        <w:t xml:space="preserve">therefore it is unlikely that this decrease in </w:t>
      </w:r>
      <w:r w:rsidR="00716BF6">
        <w:t>number of teeth filled</w:t>
      </w:r>
      <w:r w:rsidR="00716BF6" w:rsidRPr="00716BF6">
        <w:t xml:space="preserve"> is attributable solely to the Programme.   </w:t>
      </w:r>
    </w:p>
    <w:p w14:paraId="45CDC2D2" w14:textId="77777777" w:rsidR="003565D8" w:rsidRPr="003565D8" w:rsidRDefault="003565D8" w:rsidP="003565D8">
      <w:r w:rsidRPr="003565D8">
        <w:rPr>
          <w:noProof/>
        </w:rPr>
        <w:lastRenderedPageBreak/>
        <w:drawing>
          <wp:inline distT="0" distB="0" distL="0" distR="0" wp14:anchorId="0549A6B4" wp14:editId="758D04AE">
            <wp:extent cx="5400000" cy="2772000"/>
            <wp:effectExtent l="0" t="0" r="10795" b="9525"/>
            <wp:docPr id="788708597" name="Chart 788708597">
              <a:extLst xmlns:a="http://schemas.openxmlformats.org/drawingml/2006/main">
                <a:ext uri="{FF2B5EF4-FFF2-40B4-BE49-F238E27FC236}">
                  <a16:creationId xmlns:a16="http://schemas.microsoft.com/office/drawing/2014/main" id="{7C20B313-1079-4FF7-8F26-599C21613F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BD724AF" w14:textId="32D7E0B4" w:rsidR="00487306" w:rsidRPr="00716BF6" w:rsidRDefault="003565D8" w:rsidP="00716BF6">
      <w:pPr>
        <w:pStyle w:val="Caption"/>
        <w:rPr>
          <w:bCs/>
        </w:rPr>
      </w:pPr>
      <w:bookmarkStart w:id="100" w:name="_Toc212630404"/>
      <w:r>
        <w:t xml:space="preserve">Figure </w:t>
      </w:r>
      <w:r w:rsidR="00443009">
        <w:fldChar w:fldCharType="begin"/>
      </w:r>
      <w:r w:rsidR="00443009">
        <w:instrText xml:space="preserve"> SEQ Figure \* ARABIC </w:instrText>
      </w:r>
      <w:r w:rsidR="00443009">
        <w:fldChar w:fldCharType="separate"/>
      </w:r>
      <w:r w:rsidR="00C30324">
        <w:rPr>
          <w:noProof/>
        </w:rPr>
        <w:t>17</w:t>
      </w:r>
      <w:r w:rsidR="00443009">
        <w:rPr>
          <w:noProof/>
        </w:rPr>
        <w:fldChar w:fldCharType="end"/>
      </w:r>
      <w:r>
        <w:t xml:space="preserve">: </w:t>
      </w:r>
      <w:r w:rsidRPr="003565D8">
        <w:rPr>
          <w:bCs/>
        </w:rPr>
        <w:t xml:space="preserve">Number of Teeth Filled by Financial Year </w:t>
      </w:r>
      <w:r w:rsidR="00487306">
        <w:rPr>
          <w:bCs/>
        </w:rPr>
        <w:t>–</w:t>
      </w:r>
      <w:r w:rsidRPr="003565D8">
        <w:rPr>
          <w:bCs/>
        </w:rPr>
        <w:t xml:space="preserve"> Children</w:t>
      </w:r>
      <w:bookmarkEnd w:id="100"/>
    </w:p>
    <w:p w14:paraId="68197B19" w14:textId="77DDA228" w:rsidR="00763B6A" w:rsidRDefault="006C151D" w:rsidP="00763B6A">
      <w:pPr>
        <w:pStyle w:val="Heading4"/>
      </w:pPr>
      <w:r>
        <w:t xml:space="preserve">Mean number of </w:t>
      </w:r>
      <w:r w:rsidR="00763B6A">
        <w:t xml:space="preserve">Teeth Filled per Patient Treated by Financial Year </w:t>
      </w:r>
      <w:r w:rsidR="00D45E05">
        <w:t>- Children</w:t>
      </w:r>
    </w:p>
    <w:p w14:paraId="6F0DE7ED" w14:textId="6843B0C2" w:rsidR="00D45E05" w:rsidRPr="00D45E05" w:rsidRDefault="00D45E05" w:rsidP="00D45E05">
      <w:pPr>
        <w:jc w:val="both"/>
      </w:pPr>
      <w:r>
        <w:t xml:space="preserve">Figure </w:t>
      </w:r>
      <w:r w:rsidR="008B1EE1">
        <w:t>18</w:t>
      </w:r>
      <w:r>
        <w:t xml:space="preserve"> shows a graphical presentation of the </w:t>
      </w:r>
      <w:r w:rsidR="00B15F8D">
        <w:t>mean</w:t>
      </w:r>
      <w:r>
        <w:t xml:space="preserve"> number of teeth filled per patient who had a tooth filled per financial year for children. This has remained relatively stable over the last 10 years with an average of 2.74 teeth filled per child that had a tooth filled in 2013-14 to 2.56 teeth filled per child that had a tooth filled in 2023-24. There is a decrease in 2020-21 to 2.16 teeth filled per child that had a tooth filled which can be explained by the restrictions introduced due to the </w:t>
      </w:r>
      <w:r w:rsidR="00EA2218">
        <w:t>Covid</w:t>
      </w:r>
      <w:r>
        <w:t xml:space="preserve">-19 pandemic. The </w:t>
      </w:r>
      <w:r w:rsidRPr="00D45E05">
        <w:rPr>
          <w:i/>
        </w:rPr>
        <w:t>Happy Smiles Programme</w:t>
      </w:r>
      <w:r>
        <w:t xml:space="preserve"> does not appear to have had an impact on the average number of teeth filled per child that had a tooth filled. </w:t>
      </w:r>
    </w:p>
    <w:p w14:paraId="22D937CC" w14:textId="472818AF" w:rsidR="00763B6A" w:rsidRDefault="00763B6A" w:rsidP="00804F18">
      <w:pPr>
        <w:jc w:val="both"/>
      </w:pPr>
      <w:r>
        <w:rPr>
          <w:noProof/>
        </w:rPr>
        <w:drawing>
          <wp:inline distT="0" distB="0" distL="0" distR="0" wp14:anchorId="382FCB1A" wp14:editId="306A5E44">
            <wp:extent cx="5400000" cy="2772000"/>
            <wp:effectExtent l="0" t="0" r="10795" b="9525"/>
            <wp:docPr id="31" name="Chart 31">
              <a:extLst xmlns:a="http://schemas.openxmlformats.org/drawingml/2006/main">
                <a:ext uri="{FF2B5EF4-FFF2-40B4-BE49-F238E27FC236}">
                  <a16:creationId xmlns:a16="http://schemas.microsoft.com/office/drawing/2014/main" id="{00749C46-1508-4BB4-A87C-7D6660EAE3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26993DD" w14:textId="2775EE87" w:rsidR="00763B6A" w:rsidRPr="009D19BE" w:rsidRDefault="009D19BE" w:rsidP="009D19BE">
      <w:pPr>
        <w:pStyle w:val="Caption"/>
      </w:pPr>
      <w:bookmarkStart w:id="101" w:name="_Toc212630405"/>
      <w:r>
        <w:t xml:space="preserve">Figure </w:t>
      </w:r>
      <w:r w:rsidR="00443009">
        <w:fldChar w:fldCharType="begin"/>
      </w:r>
      <w:r w:rsidR="00443009">
        <w:instrText xml:space="preserve"> SEQ Figure \* ARABIC </w:instrText>
      </w:r>
      <w:r w:rsidR="00443009">
        <w:fldChar w:fldCharType="separate"/>
      </w:r>
      <w:r w:rsidR="00C30324">
        <w:rPr>
          <w:noProof/>
        </w:rPr>
        <w:t>18</w:t>
      </w:r>
      <w:r w:rsidR="00443009">
        <w:rPr>
          <w:noProof/>
        </w:rPr>
        <w:fldChar w:fldCharType="end"/>
      </w:r>
      <w:r>
        <w:t xml:space="preserve">: </w:t>
      </w:r>
      <w:r w:rsidR="00763B6A" w:rsidRPr="009D19BE">
        <w:t xml:space="preserve">Average Teeth Filled per Patient Treated by Financial Year </w:t>
      </w:r>
      <w:r>
        <w:t>- Children</w:t>
      </w:r>
      <w:bookmarkEnd w:id="101"/>
    </w:p>
    <w:p w14:paraId="0C477E6A" w14:textId="0FBEAA6C" w:rsidR="005A4DE7" w:rsidRDefault="00D45E05" w:rsidP="005A4DE7">
      <w:pPr>
        <w:pStyle w:val="Heading4"/>
        <w:rPr>
          <w:lang w:val="en-US"/>
        </w:rPr>
      </w:pPr>
      <w:r w:rsidRPr="00D45E05">
        <w:rPr>
          <w:lang w:val="en-US"/>
        </w:rPr>
        <w:lastRenderedPageBreak/>
        <w:t>Percentage of Registered Patients who had a Tooth Filled by Financial Year- Children</w:t>
      </w:r>
    </w:p>
    <w:p w14:paraId="0E4C84C1" w14:textId="16FC791D" w:rsidR="00112F84" w:rsidRPr="003D010D" w:rsidRDefault="003F1981" w:rsidP="003D010D">
      <w:pPr>
        <w:jc w:val="both"/>
        <w:rPr>
          <w:iCs/>
        </w:rPr>
      </w:pPr>
      <w:r>
        <w:t xml:space="preserve">Figure </w:t>
      </w:r>
      <w:r w:rsidR="008B1EE1">
        <w:t>19</w:t>
      </w:r>
      <w:r>
        <w:t xml:space="preserve"> shows a graphical presentation of the </w:t>
      </w:r>
      <w:r>
        <w:rPr>
          <w:iCs/>
          <w:lang w:val="en-US"/>
        </w:rPr>
        <w:t>p</w:t>
      </w:r>
      <w:r w:rsidR="00D45E05" w:rsidRPr="003F1981">
        <w:rPr>
          <w:iCs/>
          <w:lang w:val="en-US"/>
        </w:rPr>
        <w:t xml:space="preserve">ercentage of </w:t>
      </w:r>
      <w:r>
        <w:rPr>
          <w:iCs/>
          <w:lang w:val="en-US"/>
        </w:rPr>
        <w:t>r</w:t>
      </w:r>
      <w:r w:rsidR="00D45E05" w:rsidRPr="003F1981">
        <w:rPr>
          <w:iCs/>
          <w:lang w:val="en-US"/>
        </w:rPr>
        <w:t xml:space="preserve">egistered </w:t>
      </w:r>
      <w:r>
        <w:rPr>
          <w:iCs/>
          <w:lang w:val="en-US"/>
        </w:rPr>
        <w:t>p</w:t>
      </w:r>
      <w:r w:rsidR="00D45E05" w:rsidRPr="003F1981">
        <w:rPr>
          <w:iCs/>
          <w:lang w:val="en-US"/>
        </w:rPr>
        <w:t xml:space="preserve">atients who had a </w:t>
      </w:r>
      <w:r>
        <w:rPr>
          <w:iCs/>
          <w:lang w:val="en-US"/>
        </w:rPr>
        <w:t>t</w:t>
      </w:r>
      <w:r w:rsidR="00D45E05" w:rsidRPr="003F1981">
        <w:rPr>
          <w:iCs/>
          <w:lang w:val="en-US"/>
        </w:rPr>
        <w:t xml:space="preserve">ooth </w:t>
      </w:r>
      <w:r>
        <w:rPr>
          <w:iCs/>
          <w:lang w:val="en-US"/>
        </w:rPr>
        <w:t>f</w:t>
      </w:r>
      <w:r w:rsidR="00D45E05" w:rsidRPr="003F1981">
        <w:rPr>
          <w:iCs/>
          <w:lang w:val="en-US"/>
        </w:rPr>
        <w:t xml:space="preserve">illed by </w:t>
      </w:r>
      <w:r>
        <w:rPr>
          <w:iCs/>
          <w:lang w:val="en-US"/>
        </w:rPr>
        <w:t>f</w:t>
      </w:r>
      <w:r w:rsidR="00D45E05" w:rsidRPr="003F1981">
        <w:rPr>
          <w:iCs/>
          <w:lang w:val="en-US"/>
        </w:rPr>
        <w:t xml:space="preserve">inancial </w:t>
      </w:r>
      <w:r>
        <w:rPr>
          <w:iCs/>
          <w:lang w:val="en-US"/>
        </w:rPr>
        <w:t>y</w:t>
      </w:r>
      <w:r w:rsidR="00D45E05" w:rsidRPr="003F1981">
        <w:rPr>
          <w:iCs/>
          <w:lang w:val="en-US"/>
        </w:rPr>
        <w:t>ear</w:t>
      </w:r>
      <w:r>
        <w:rPr>
          <w:iCs/>
          <w:lang w:val="en-US"/>
        </w:rPr>
        <w:t xml:space="preserve"> for children. </w:t>
      </w:r>
      <w:r w:rsidRPr="003F1981">
        <w:rPr>
          <w:iCs/>
        </w:rPr>
        <w:t xml:space="preserve">Over the last ten years there has been an overall decrease in the </w:t>
      </w:r>
      <w:r>
        <w:rPr>
          <w:iCs/>
          <w:lang w:val="en-US"/>
        </w:rPr>
        <w:t>p</w:t>
      </w:r>
      <w:r w:rsidRPr="003F1981">
        <w:rPr>
          <w:iCs/>
          <w:lang w:val="en-US"/>
        </w:rPr>
        <w:t xml:space="preserve">ercentage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f</w:t>
      </w:r>
      <w:r w:rsidRPr="003F1981">
        <w:rPr>
          <w:iCs/>
          <w:lang w:val="en-US"/>
        </w:rPr>
        <w:t xml:space="preserve">illed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A downward trend in the</w:t>
      </w:r>
      <w:r>
        <w:rPr>
          <w:iCs/>
        </w:rPr>
        <w:t xml:space="preserve"> </w:t>
      </w:r>
      <w:r>
        <w:rPr>
          <w:iCs/>
          <w:lang w:val="en-US"/>
        </w:rPr>
        <w:t>p</w:t>
      </w:r>
      <w:r w:rsidRPr="003F1981">
        <w:rPr>
          <w:iCs/>
          <w:lang w:val="en-US"/>
        </w:rPr>
        <w:t xml:space="preserve">ercentage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f</w:t>
      </w:r>
      <w:r w:rsidRPr="003F1981">
        <w:rPr>
          <w:iCs/>
          <w:lang w:val="en-US"/>
        </w:rPr>
        <w:t xml:space="preserve">illed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xml:space="preserve"> existed before the introduction of the </w:t>
      </w:r>
      <w:r w:rsidRPr="003F1981">
        <w:rPr>
          <w:i/>
          <w:iCs/>
        </w:rPr>
        <w:t xml:space="preserve">Happy Smiles Programme </w:t>
      </w:r>
      <w:r w:rsidRPr="003F1981">
        <w:rPr>
          <w:iCs/>
        </w:rPr>
        <w:t xml:space="preserve">in October 2016. This downward trend continued after the introduction of the </w:t>
      </w:r>
      <w:r w:rsidRPr="003F1981">
        <w:rPr>
          <w:i/>
          <w:iCs/>
        </w:rPr>
        <w:t>Happy Smiles Programme</w:t>
      </w:r>
      <w:r w:rsidRPr="003F1981">
        <w:rPr>
          <w:iCs/>
        </w:rPr>
        <w:t xml:space="preserve"> with a decrease from </w:t>
      </w:r>
      <w:r>
        <w:rPr>
          <w:iCs/>
        </w:rPr>
        <w:t>23.3%</w:t>
      </w:r>
      <w:r w:rsidRPr="003F1981">
        <w:rPr>
          <w:iCs/>
          <w:lang w:val="en-US"/>
        </w:rPr>
        <w:t xml:space="preserv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f</w:t>
      </w:r>
      <w:r w:rsidRPr="003F1981">
        <w:rPr>
          <w:iCs/>
          <w:lang w:val="en-US"/>
        </w:rPr>
        <w:t xml:space="preserve">illed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xml:space="preserve"> 2016/17 to </w:t>
      </w:r>
      <w:r>
        <w:rPr>
          <w:iCs/>
        </w:rPr>
        <w:t>16.1%</w:t>
      </w:r>
      <w:r w:rsidRPr="003F1981">
        <w:rPr>
          <w:iCs/>
          <w:lang w:val="en-US"/>
        </w:rPr>
        <w:t xml:space="preserv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f</w:t>
      </w:r>
      <w:r w:rsidRPr="003F1981">
        <w:rPr>
          <w:iCs/>
          <w:lang w:val="en-US"/>
        </w:rPr>
        <w:t xml:space="preserve">illed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xml:space="preserve"> 2023/24. </w:t>
      </w:r>
      <w:r>
        <w:t xml:space="preserve">The decrease in 2020-21 to 6.6% </w:t>
      </w:r>
      <w:r w:rsidRPr="003F1981">
        <w:rPr>
          <w:iCs/>
          <w:lang w:val="en-US"/>
        </w:rPr>
        <w:t xml:space="preserve">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f</w:t>
      </w:r>
      <w:r w:rsidRPr="003F1981">
        <w:rPr>
          <w:iCs/>
          <w:lang w:val="en-US"/>
        </w:rPr>
        <w:t xml:space="preserve">illed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00B42F34">
        <w:rPr>
          <w:iCs/>
          <w:lang w:val="en-US"/>
        </w:rPr>
        <w:t xml:space="preserve"> can</w:t>
      </w:r>
      <w:r w:rsidRPr="003F1981">
        <w:rPr>
          <w:iCs/>
        </w:rPr>
        <w:t xml:space="preserve"> </w:t>
      </w:r>
      <w:r>
        <w:t xml:space="preserve">be explained by the restrictions introduced due to the </w:t>
      </w:r>
      <w:r w:rsidR="00EA2218">
        <w:t>Covid</w:t>
      </w:r>
      <w:r>
        <w:t xml:space="preserve">-19 pandemic. The </w:t>
      </w:r>
      <w:r w:rsidRPr="00D45E05">
        <w:rPr>
          <w:i/>
        </w:rPr>
        <w:t>Happy Smiles Programme</w:t>
      </w:r>
      <w:r>
        <w:t xml:space="preserve"> </w:t>
      </w:r>
      <w:r w:rsidR="00CD7DFE">
        <w:t>may</w:t>
      </w:r>
      <w:r w:rsidR="00C37594">
        <w:t xml:space="preserve"> </w:t>
      </w:r>
      <w:r>
        <w:t xml:space="preserve">have had an impact on </w:t>
      </w:r>
      <w:r w:rsidR="005016A0">
        <w:t xml:space="preserve">the </w:t>
      </w:r>
      <w:r w:rsidR="005016A0">
        <w:rPr>
          <w:iCs/>
          <w:lang w:val="en-US"/>
        </w:rPr>
        <w:t>p</w:t>
      </w:r>
      <w:r w:rsidR="005016A0" w:rsidRPr="003F1981">
        <w:rPr>
          <w:iCs/>
          <w:lang w:val="en-US"/>
        </w:rPr>
        <w:t xml:space="preserve">ercentage of </w:t>
      </w:r>
      <w:r w:rsidR="005016A0">
        <w:rPr>
          <w:iCs/>
          <w:lang w:val="en-US"/>
        </w:rPr>
        <w:t>r</w:t>
      </w:r>
      <w:r w:rsidR="005016A0" w:rsidRPr="003F1981">
        <w:rPr>
          <w:iCs/>
          <w:lang w:val="en-US"/>
        </w:rPr>
        <w:t xml:space="preserve">egistered </w:t>
      </w:r>
      <w:r w:rsidR="005016A0">
        <w:rPr>
          <w:iCs/>
          <w:lang w:val="en-US"/>
        </w:rPr>
        <w:t>p</w:t>
      </w:r>
      <w:r w:rsidR="005016A0" w:rsidRPr="003F1981">
        <w:rPr>
          <w:iCs/>
          <w:lang w:val="en-US"/>
        </w:rPr>
        <w:t xml:space="preserve">atients who had a </w:t>
      </w:r>
      <w:r w:rsidR="005016A0">
        <w:rPr>
          <w:iCs/>
          <w:lang w:val="en-US"/>
        </w:rPr>
        <w:t>t</w:t>
      </w:r>
      <w:r w:rsidR="005016A0" w:rsidRPr="003F1981">
        <w:rPr>
          <w:iCs/>
          <w:lang w:val="en-US"/>
        </w:rPr>
        <w:t xml:space="preserve">ooth </w:t>
      </w:r>
      <w:r w:rsidR="005016A0">
        <w:rPr>
          <w:iCs/>
          <w:lang w:val="en-US"/>
        </w:rPr>
        <w:t>f</w:t>
      </w:r>
      <w:r w:rsidR="005016A0" w:rsidRPr="003F1981">
        <w:rPr>
          <w:iCs/>
          <w:lang w:val="en-US"/>
        </w:rPr>
        <w:t xml:space="preserve">illed by </w:t>
      </w:r>
      <w:r w:rsidR="005016A0">
        <w:rPr>
          <w:iCs/>
          <w:lang w:val="en-US"/>
        </w:rPr>
        <w:t>f</w:t>
      </w:r>
      <w:r w:rsidR="005016A0" w:rsidRPr="003F1981">
        <w:rPr>
          <w:iCs/>
          <w:lang w:val="en-US"/>
        </w:rPr>
        <w:t xml:space="preserve">inancial </w:t>
      </w:r>
      <w:r w:rsidR="005016A0">
        <w:rPr>
          <w:iCs/>
          <w:lang w:val="en-US"/>
        </w:rPr>
        <w:t>y</w:t>
      </w:r>
      <w:r w:rsidR="005016A0" w:rsidRPr="003F1981">
        <w:rPr>
          <w:iCs/>
          <w:lang w:val="en-US"/>
        </w:rPr>
        <w:t>ear</w:t>
      </w:r>
      <w:r w:rsidR="005016A0">
        <w:rPr>
          <w:iCs/>
          <w:lang w:val="en-US"/>
        </w:rPr>
        <w:t xml:space="preserve"> for children</w:t>
      </w:r>
      <w:r w:rsidR="005016A0">
        <w:t>.</w:t>
      </w:r>
    </w:p>
    <w:p w14:paraId="7954C48C" w14:textId="5BFCE32A" w:rsidR="00D45E05" w:rsidRPr="00D45E05" w:rsidRDefault="00D45E05" w:rsidP="00D45E05">
      <w:pPr>
        <w:rPr>
          <w:lang w:val="en-US"/>
        </w:rPr>
      </w:pPr>
      <w:r>
        <w:rPr>
          <w:noProof/>
        </w:rPr>
        <w:drawing>
          <wp:inline distT="0" distB="0" distL="0" distR="0" wp14:anchorId="0FA39F66" wp14:editId="376C7C07">
            <wp:extent cx="5400000" cy="2772000"/>
            <wp:effectExtent l="0" t="0" r="10795" b="9525"/>
            <wp:docPr id="788708595" name="Chart 788708595">
              <a:extLst xmlns:a="http://schemas.openxmlformats.org/drawingml/2006/main">
                <a:ext uri="{FF2B5EF4-FFF2-40B4-BE49-F238E27FC236}">
                  <a16:creationId xmlns:a16="http://schemas.microsoft.com/office/drawing/2014/main" id="{80636809-0A5F-462C-80C5-F9BDE22C7C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30852D15" w14:textId="1E146624" w:rsidR="00487306" w:rsidRPr="0052235F" w:rsidRDefault="003F1981" w:rsidP="0052235F">
      <w:pPr>
        <w:pStyle w:val="Caption"/>
        <w:rPr>
          <w:bCs/>
          <w:lang w:val="en-US"/>
        </w:rPr>
      </w:pPr>
      <w:bookmarkStart w:id="102" w:name="_Toc212630406"/>
      <w:r>
        <w:t xml:space="preserve">Figure </w:t>
      </w:r>
      <w:r w:rsidR="00443009">
        <w:fldChar w:fldCharType="begin"/>
      </w:r>
      <w:r w:rsidR="00443009">
        <w:instrText xml:space="preserve"> SEQ Figure \* ARABIC </w:instrText>
      </w:r>
      <w:r w:rsidR="00443009">
        <w:fldChar w:fldCharType="separate"/>
      </w:r>
      <w:r w:rsidR="00C30324">
        <w:rPr>
          <w:noProof/>
        </w:rPr>
        <w:t>19</w:t>
      </w:r>
      <w:r w:rsidR="00443009">
        <w:rPr>
          <w:noProof/>
        </w:rPr>
        <w:fldChar w:fldCharType="end"/>
      </w:r>
      <w:r>
        <w:t xml:space="preserve">: </w:t>
      </w:r>
      <w:r w:rsidRPr="003F1981">
        <w:rPr>
          <w:bCs/>
          <w:lang w:val="en-US"/>
        </w:rPr>
        <w:t>Percentage of Registered Patients who had a Tooth Filled by Financial Year- Children</w:t>
      </w:r>
      <w:bookmarkEnd w:id="102"/>
    </w:p>
    <w:p w14:paraId="5C7A3263" w14:textId="354AEA83" w:rsidR="005016A0" w:rsidRPr="005016A0" w:rsidRDefault="006B1A6A" w:rsidP="005016A0">
      <w:pPr>
        <w:pStyle w:val="Heading4"/>
        <w:rPr>
          <w:lang w:val="en-US"/>
        </w:rPr>
      </w:pPr>
      <w:r w:rsidRPr="005016A0">
        <w:rPr>
          <w:lang w:val="en-US"/>
        </w:rPr>
        <w:t>Unique Patients Treated</w:t>
      </w:r>
      <w:r w:rsidR="005016A0" w:rsidRPr="005016A0">
        <w:rPr>
          <w:lang w:val="en-US"/>
        </w:rPr>
        <w:t xml:space="preserve"> (</w:t>
      </w:r>
      <w:r w:rsidR="005016A0">
        <w:rPr>
          <w:lang w:val="en-US"/>
        </w:rPr>
        <w:t>Extraction</w:t>
      </w:r>
      <w:r w:rsidR="005016A0" w:rsidRPr="005016A0">
        <w:rPr>
          <w:lang w:val="en-US"/>
        </w:rPr>
        <w:t>)</w:t>
      </w:r>
      <w:r w:rsidRPr="005016A0">
        <w:rPr>
          <w:lang w:val="en-US"/>
        </w:rPr>
        <w:t xml:space="preserve"> by Financial Year-</w:t>
      </w:r>
      <w:r w:rsidR="00145675" w:rsidRPr="005016A0">
        <w:rPr>
          <w:lang w:val="en-US"/>
        </w:rPr>
        <w:t xml:space="preserve"> </w:t>
      </w:r>
      <w:r w:rsidRPr="005016A0">
        <w:rPr>
          <w:lang w:val="en-US"/>
        </w:rPr>
        <w:t>Children</w:t>
      </w:r>
    </w:p>
    <w:p w14:paraId="56EBE4AB" w14:textId="483D303D" w:rsidR="006B1A6A" w:rsidRDefault="005016A0" w:rsidP="00BE350C">
      <w:pPr>
        <w:jc w:val="both"/>
      </w:pPr>
      <w:r w:rsidRPr="005016A0">
        <w:t xml:space="preserve">Figure </w:t>
      </w:r>
      <w:r w:rsidR="008B1EE1">
        <w:t>20</w:t>
      </w:r>
      <w:r w:rsidRPr="005016A0">
        <w:t xml:space="preserve"> shows a graphical presentation of the number </w:t>
      </w:r>
      <w:r w:rsidRPr="005016A0">
        <w:rPr>
          <w:lang w:val="en-US"/>
        </w:rPr>
        <w:t>unique patients treated by financial year for children. This is the number of unique child patients who have had a</w:t>
      </w:r>
      <w:r w:rsidR="00BE350C">
        <w:rPr>
          <w:lang w:val="en-US"/>
        </w:rPr>
        <w:t>n extraction</w:t>
      </w:r>
      <w:r w:rsidRPr="005016A0">
        <w:rPr>
          <w:lang w:val="en-US"/>
        </w:rPr>
        <w:t xml:space="preserve"> per financial year. </w:t>
      </w:r>
      <w:r w:rsidRPr="005016A0">
        <w:t xml:space="preserve">A downward trend in the number of </w:t>
      </w:r>
      <w:r w:rsidRPr="005016A0">
        <w:rPr>
          <w:lang w:val="en-US"/>
        </w:rPr>
        <w:t>unique child patients who have had a</w:t>
      </w:r>
      <w:r w:rsidR="00BE350C">
        <w:rPr>
          <w:lang w:val="en-US"/>
        </w:rPr>
        <w:t>n extraction</w:t>
      </w:r>
      <w:r w:rsidRPr="005016A0">
        <w:t xml:space="preserve"> by financial </w:t>
      </w:r>
      <w:r w:rsidR="006C151D">
        <w:t xml:space="preserve">year </w:t>
      </w:r>
      <w:r w:rsidRPr="005016A0">
        <w:t xml:space="preserve">existed before the introduction of the </w:t>
      </w:r>
      <w:r w:rsidRPr="005016A0">
        <w:rPr>
          <w:i/>
        </w:rPr>
        <w:t xml:space="preserve">Happy Smiles Programme </w:t>
      </w:r>
      <w:r w:rsidRPr="005016A0">
        <w:t xml:space="preserve">in October 2016 (2013/14 </w:t>
      </w:r>
      <w:r w:rsidR="00BE350C">
        <w:t>20,340</w:t>
      </w:r>
      <w:r w:rsidRPr="005016A0">
        <w:t xml:space="preserve"> patients, 2016/17 </w:t>
      </w:r>
      <w:r w:rsidR="00BE350C">
        <w:t>18,535</w:t>
      </w:r>
      <w:r w:rsidRPr="005016A0">
        <w:t xml:space="preserve"> patients). This</w:t>
      </w:r>
      <w:r w:rsidR="00BE350C">
        <w:t xml:space="preserve"> </w:t>
      </w:r>
      <w:r w:rsidRPr="005016A0">
        <w:t xml:space="preserve">downward trend continued after the introduction of the </w:t>
      </w:r>
      <w:r w:rsidRPr="005016A0">
        <w:rPr>
          <w:i/>
        </w:rPr>
        <w:t>Happy Smiles Programme</w:t>
      </w:r>
      <w:r w:rsidRPr="005016A0">
        <w:t xml:space="preserve"> with a decrease from </w:t>
      </w:r>
      <w:r w:rsidR="00BE350C">
        <w:t>18,535</w:t>
      </w:r>
      <w:r w:rsidRPr="005016A0">
        <w:t xml:space="preserve"> </w:t>
      </w:r>
      <w:r w:rsidRPr="005016A0">
        <w:rPr>
          <w:lang w:val="en-US"/>
        </w:rPr>
        <w:t>unique child patients who have had a</w:t>
      </w:r>
      <w:r w:rsidR="00BE350C">
        <w:rPr>
          <w:lang w:val="en-US"/>
        </w:rPr>
        <w:t>n extraction</w:t>
      </w:r>
      <w:r w:rsidRPr="005016A0">
        <w:t xml:space="preserve"> by financial year 2016/17 to </w:t>
      </w:r>
      <w:r w:rsidR="00BE350C">
        <w:t>16,164</w:t>
      </w:r>
      <w:r w:rsidRPr="005016A0">
        <w:t xml:space="preserve"> </w:t>
      </w:r>
      <w:r w:rsidRPr="005016A0">
        <w:rPr>
          <w:lang w:val="en-US"/>
        </w:rPr>
        <w:t xml:space="preserve">unique child patients who have had </w:t>
      </w:r>
      <w:r w:rsidR="00BE350C">
        <w:rPr>
          <w:lang w:val="en-US"/>
        </w:rPr>
        <w:t>an extraction</w:t>
      </w:r>
      <w:r w:rsidRPr="005016A0">
        <w:t xml:space="preserve"> by financial year 2023/24. The decrease in 2020-21 to</w:t>
      </w:r>
      <w:r w:rsidR="00BE350C">
        <w:t xml:space="preserve"> 9,091</w:t>
      </w:r>
      <w:r w:rsidRPr="005016A0">
        <w:t xml:space="preserve"> </w:t>
      </w:r>
      <w:r w:rsidRPr="005016A0">
        <w:rPr>
          <w:lang w:val="en-US"/>
        </w:rPr>
        <w:t>unique child patients who have had a</w:t>
      </w:r>
      <w:r w:rsidR="00BE350C">
        <w:rPr>
          <w:lang w:val="en-US"/>
        </w:rPr>
        <w:t>n extraction</w:t>
      </w:r>
      <w:r w:rsidRPr="005016A0">
        <w:t xml:space="preserve"> by financial year can be explained by the </w:t>
      </w:r>
      <w:r w:rsidRPr="005016A0">
        <w:lastRenderedPageBreak/>
        <w:t xml:space="preserve">restrictions introduced due to the </w:t>
      </w:r>
      <w:r w:rsidR="00EA2218">
        <w:t>Covid</w:t>
      </w:r>
      <w:r w:rsidRPr="005016A0">
        <w:t xml:space="preserve">-19 pandemic. </w:t>
      </w:r>
      <w:r w:rsidR="0052235F" w:rsidRPr="0052235F">
        <w:t xml:space="preserve">The steepness of the trend line </w:t>
      </w:r>
      <w:r w:rsidR="0052235F">
        <w:t xml:space="preserve">was </w:t>
      </w:r>
      <w:r w:rsidR="0052235F" w:rsidRPr="0052235F">
        <w:t xml:space="preserve">sustained after the introduction of the </w:t>
      </w:r>
      <w:r w:rsidR="0052235F" w:rsidRPr="0052235F">
        <w:rPr>
          <w:i/>
        </w:rPr>
        <w:t xml:space="preserve">Happy Smiles </w:t>
      </w:r>
      <w:r w:rsidR="0052235F" w:rsidRPr="002A6893">
        <w:t>Programme up to the Covid-19 pandemic</w:t>
      </w:r>
      <w:r w:rsidR="0052235F">
        <w:rPr>
          <w:i/>
        </w:rPr>
        <w:t>.</w:t>
      </w:r>
      <w:r w:rsidR="002A6893">
        <w:rPr>
          <w:i/>
        </w:rPr>
        <w:t xml:space="preserve"> </w:t>
      </w:r>
      <w:r w:rsidRPr="005016A0">
        <w:t xml:space="preserve">The </w:t>
      </w:r>
      <w:r w:rsidRPr="005016A0">
        <w:rPr>
          <w:i/>
        </w:rPr>
        <w:t>Happy Smiles Programme</w:t>
      </w:r>
      <w:r w:rsidRPr="005016A0">
        <w:t xml:space="preserve"> </w:t>
      </w:r>
      <w:r w:rsidR="00CD7DFE">
        <w:t xml:space="preserve">may have </w:t>
      </w:r>
      <w:r w:rsidRPr="005016A0">
        <w:t xml:space="preserve">had an impact on the </w:t>
      </w:r>
      <w:r w:rsidRPr="005016A0">
        <w:rPr>
          <w:lang w:val="en-US"/>
        </w:rPr>
        <w:t>unique child patients who have had a</w:t>
      </w:r>
      <w:r w:rsidR="00BE350C">
        <w:rPr>
          <w:lang w:val="en-US"/>
        </w:rPr>
        <w:t>n extraction</w:t>
      </w:r>
      <w:r w:rsidRPr="005016A0">
        <w:t xml:space="preserve"> by financial year. </w:t>
      </w:r>
    </w:p>
    <w:p w14:paraId="6D0EDE16" w14:textId="751FDC84" w:rsidR="00BE350C" w:rsidRPr="005016A0" w:rsidRDefault="00BE350C" w:rsidP="00BE350C">
      <w:pPr>
        <w:jc w:val="both"/>
        <w:rPr>
          <w:lang w:val="en-US"/>
        </w:rPr>
      </w:pPr>
      <w:r>
        <w:rPr>
          <w:noProof/>
        </w:rPr>
        <w:drawing>
          <wp:inline distT="0" distB="0" distL="0" distR="0" wp14:anchorId="625BA146" wp14:editId="37C11B99">
            <wp:extent cx="5400000" cy="2772000"/>
            <wp:effectExtent l="0" t="0" r="10795" b="9525"/>
            <wp:docPr id="788708601" name="Chart 788708601">
              <a:extLst xmlns:a="http://schemas.openxmlformats.org/drawingml/2006/main">
                <a:ext uri="{FF2B5EF4-FFF2-40B4-BE49-F238E27FC236}">
                  <a16:creationId xmlns:a16="http://schemas.microsoft.com/office/drawing/2014/main" id="{4EDBEFDC-12BA-4EB9-9C27-CF6025EB7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1B163C44" w14:textId="3165E4B3" w:rsidR="00487306" w:rsidRPr="00487306" w:rsidRDefault="00BE350C" w:rsidP="0052235F">
      <w:pPr>
        <w:pStyle w:val="Caption"/>
        <w:rPr>
          <w:lang w:val="en-US"/>
        </w:rPr>
      </w:pPr>
      <w:bookmarkStart w:id="103" w:name="_Toc212630407"/>
      <w:r>
        <w:t xml:space="preserve">Figure </w:t>
      </w:r>
      <w:r w:rsidR="00443009">
        <w:fldChar w:fldCharType="begin"/>
      </w:r>
      <w:r w:rsidR="00443009">
        <w:instrText xml:space="preserve"> SEQ Figure \* ARABIC </w:instrText>
      </w:r>
      <w:r w:rsidR="00443009">
        <w:fldChar w:fldCharType="separate"/>
      </w:r>
      <w:r w:rsidR="00C30324">
        <w:rPr>
          <w:noProof/>
        </w:rPr>
        <w:t>20</w:t>
      </w:r>
      <w:r w:rsidR="00443009">
        <w:rPr>
          <w:noProof/>
        </w:rPr>
        <w:fldChar w:fldCharType="end"/>
      </w:r>
      <w:r>
        <w:t>:</w:t>
      </w:r>
      <w:r w:rsidRPr="00BE350C">
        <w:rPr>
          <w:bCs/>
          <w:lang w:val="en-US"/>
        </w:rPr>
        <w:t xml:space="preserve"> </w:t>
      </w:r>
      <w:r w:rsidRPr="005016A0">
        <w:rPr>
          <w:lang w:val="en-US"/>
        </w:rPr>
        <w:t>Unique Patients Treated (</w:t>
      </w:r>
      <w:r>
        <w:rPr>
          <w:lang w:val="en-US"/>
        </w:rPr>
        <w:t>Extraction</w:t>
      </w:r>
      <w:r w:rsidRPr="005016A0">
        <w:rPr>
          <w:lang w:val="en-US"/>
        </w:rPr>
        <w:t>) by Financial Year- Children</w:t>
      </w:r>
      <w:bookmarkEnd w:id="103"/>
    </w:p>
    <w:p w14:paraId="61465F80" w14:textId="52EAAA8E" w:rsidR="00621302" w:rsidRDefault="00621302" w:rsidP="00621302">
      <w:pPr>
        <w:pStyle w:val="Heading4"/>
      </w:pPr>
      <w:r>
        <w:t xml:space="preserve">Teeth Extracted by Financial Year- Children  </w:t>
      </w:r>
    </w:p>
    <w:p w14:paraId="63CAA0B1" w14:textId="68DF39C8" w:rsidR="00621302" w:rsidRDefault="00621302" w:rsidP="00621302">
      <w:pPr>
        <w:jc w:val="both"/>
      </w:pPr>
      <w:r>
        <w:t xml:space="preserve">Figure </w:t>
      </w:r>
      <w:r w:rsidR="008B1EE1">
        <w:t>21</w:t>
      </w:r>
      <w:r>
        <w:t xml:space="preserve"> shows a graphical presentation of the number of teeth </w:t>
      </w:r>
      <w:r w:rsidR="003565D8">
        <w:t>extracted</w:t>
      </w:r>
      <w:r>
        <w:t xml:space="preserve"> by financial year for children</w:t>
      </w:r>
      <w:r w:rsidR="005450B5">
        <w:t xml:space="preserve"> </w:t>
      </w:r>
      <w:r w:rsidR="009365D3">
        <w:t xml:space="preserve">in GDS. </w:t>
      </w:r>
      <w:r>
        <w:t xml:space="preserve">Over the last ten years there has been an overall decrease in the number of teeth </w:t>
      </w:r>
      <w:r w:rsidR="003565D8">
        <w:t>extracted</w:t>
      </w:r>
      <w:r>
        <w:t xml:space="preserve"> by financial year for children. A downward trend in the number of teeth </w:t>
      </w:r>
      <w:r w:rsidR="003565D8">
        <w:t>extracted</w:t>
      </w:r>
      <w:r>
        <w:t xml:space="preserve"> by financial year for children existed before the introduction of the </w:t>
      </w:r>
      <w:r w:rsidRPr="00804F18">
        <w:rPr>
          <w:i/>
        </w:rPr>
        <w:t>Happy Smiles Programme</w:t>
      </w:r>
      <w:r>
        <w:rPr>
          <w:i/>
        </w:rPr>
        <w:t xml:space="preserve"> </w:t>
      </w:r>
      <w:r w:rsidRPr="00804F18">
        <w:t>in</w:t>
      </w:r>
      <w:r>
        <w:t xml:space="preserve"> October</w:t>
      </w:r>
      <w:r w:rsidRPr="00804F18">
        <w:t xml:space="preserve"> 2016</w:t>
      </w:r>
      <w:r>
        <w:t xml:space="preserve"> (2013/14 </w:t>
      </w:r>
      <w:r w:rsidR="003565D8">
        <w:t>34,992</w:t>
      </w:r>
      <w:r>
        <w:t xml:space="preserve">, 2016/17 </w:t>
      </w:r>
      <w:r w:rsidR="003565D8">
        <w:t>31,856</w:t>
      </w:r>
      <w:r>
        <w:t xml:space="preserve">). This downward trend continued after the introduction of the </w:t>
      </w:r>
      <w:r w:rsidRPr="00804F18">
        <w:rPr>
          <w:i/>
        </w:rPr>
        <w:t>Happy Smiles Programme</w:t>
      </w:r>
      <w:r>
        <w:t xml:space="preserve"> with a decrease from </w:t>
      </w:r>
      <w:r w:rsidR="003565D8">
        <w:t>31,856</w:t>
      </w:r>
      <w:r>
        <w:t xml:space="preserve"> teeth </w:t>
      </w:r>
      <w:r w:rsidR="003565D8">
        <w:t>extracted</w:t>
      </w:r>
      <w:r>
        <w:t xml:space="preserve"> by financial year for children 2016/17 to </w:t>
      </w:r>
      <w:r w:rsidR="003565D8">
        <w:t xml:space="preserve">28,269 </w:t>
      </w:r>
      <w:r>
        <w:t xml:space="preserve">teeth </w:t>
      </w:r>
      <w:r w:rsidR="003565D8">
        <w:t>extracted</w:t>
      </w:r>
      <w:r>
        <w:t xml:space="preserve"> by financial year for children 2023/24. </w:t>
      </w:r>
      <w:r w:rsidR="003565D8">
        <w:t xml:space="preserve">The decrease in 2020-21 to 14,451 teeth extracted by financial year for children can be explained by the restrictions introduced due to the </w:t>
      </w:r>
      <w:r w:rsidR="00EA2218">
        <w:t>Covid</w:t>
      </w:r>
      <w:r w:rsidR="003565D8">
        <w:t>-19 pandemic.</w:t>
      </w:r>
      <w:r w:rsidR="0052235F">
        <w:t xml:space="preserve"> </w:t>
      </w:r>
      <w:r w:rsidR="0052235F" w:rsidRPr="0052235F">
        <w:t xml:space="preserve">The steepness of the trend line was sustained after the introduction of the </w:t>
      </w:r>
      <w:r w:rsidR="0052235F" w:rsidRPr="0052235F">
        <w:rPr>
          <w:i/>
        </w:rPr>
        <w:t xml:space="preserve">Happy Smiles </w:t>
      </w:r>
      <w:r w:rsidR="0052235F" w:rsidRPr="0052235F">
        <w:t xml:space="preserve">Programme up to the Covid-19 pandemic </w:t>
      </w:r>
      <w:r w:rsidR="003565D8">
        <w:t xml:space="preserve">The </w:t>
      </w:r>
      <w:r w:rsidR="003565D8" w:rsidRPr="00D45E05">
        <w:rPr>
          <w:i/>
        </w:rPr>
        <w:t>Happy Smiles Programme</w:t>
      </w:r>
      <w:r w:rsidR="003565D8">
        <w:t xml:space="preserve"> </w:t>
      </w:r>
      <w:r w:rsidR="00CD7DFE">
        <w:t xml:space="preserve">may have </w:t>
      </w:r>
      <w:r w:rsidR="003565D8">
        <w:t xml:space="preserve">had an impact on the </w:t>
      </w:r>
      <w:r w:rsidR="003565D8">
        <w:rPr>
          <w:lang w:val="en-US"/>
        </w:rPr>
        <w:t>number of</w:t>
      </w:r>
      <w:r w:rsidR="003565D8" w:rsidRPr="003565D8">
        <w:t xml:space="preserve"> </w:t>
      </w:r>
      <w:r w:rsidR="003565D8">
        <w:t>teeth extracted by financial year for children</w:t>
      </w:r>
      <w:r w:rsidR="005450B5">
        <w:t xml:space="preserve">. </w:t>
      </w:r>
    </w:p>
    <w:p w14:paraId="3DEDDD82" w14:textId="326B2892" w:rsidR="00763B6A" w:rsidRDefault="003565D8" w:rsidP="00804F18">
      <w:pPr>
        <w:jc w:val="both"/>
      </w:pPr>
      <w:r>
        <w:rPr>
          <w:noProof/>
        </w:rPr>
        <w:lastRenderedPageBreak/>
        <w:drawing>
          <wp:inline distT="0" distB="0" distL="0" distR="0" wp14:anchorId="54004739" wp14:editId="6FB9977F">
            <wp:extent cx="5400000" cy="2772000"/>
            <wp:effectExtent l="0" t="0" r="10795" b="9525"/>
            <wp:docPr id="788708600" name="Chart 788708600">
              <a:extLst xmlns:a="http://schemas.openxmlformats.org/drawingml/2006/main">
                <a:ext uri="{FF2B5EF4-FFF2-40B4-BE49-F238E27FC236}">
                  <a16:creationId xmlns:a16="http://schemas.microsoft.com/office/drawing/2014/main" id="{00EF4F8A-1930-4122-AE80-24F0B2933B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4C92F426" w14:textId="715E060F" w:rsidR="00487306" w:rsidRPr="005959DB" w:rsidRDefault="003565D8" w:rsidP="005959DB">
      <w:pPr>
        <w:pStyle w:val="Caption"/>
        <w:rPr>
          <w:bCs/>
        </w:rPr>
      </w:pPr>
      <w:bookmarkStart w:id="104" w:name="_Toc212630408"/>
      <w:r>
        <w:t xml:space="preserve">Figure </w:t>
      </w:r>
      <w:r w:rsidR="00443009">
        <w:fldChar w:fldCharType="begin"/>
      </w:r>
      <w:r w:rsidR="00443009">
        <w:instrText xml:space="preserve"> SEQ Figure \* ARABIC </w:instrText>
      </w:r>
      <w:r w:rsidR="00443009">
        <w:fldChar w:fldCharType="separate"/>
      </w:r>
      <w:r w:rsidR="00C30324">
        <w:rPr>
          <w:noProof/>
        </w:rPr>
        <w:t>21</w:t>
      </w:r>
      <w:r w:rsidR="00443009">
        <w:rPr>
          <w:noProof/>
        </w:rPr>
        <w:fldChar w:fldCharType="end"/>
      </w:r>
      <w:r>
        <w:t xml:space="preserve">: </w:t>
      </w:r>
      <w:r w:rsidRPr="003565D8">
        <w:rPr>
          <w:bCs/>
          <w:lang w:val="en-US"/>
        </w:rPr>
        <w:t xml:space="preserve">Number of Teeth Extracted </w:t>
      </w:r>
      <w:r w:rsidRPr="003565D8">
        <w:rPr>
          <w:bCs/>
        </w:rPr>
        <w:t xml:space="preserve">by Financial Year </w:t>
      </w:r>
      <w:r w:rsidR="00DC2B32">
        <w:rPr>
          <w:bCs/>
        </w:rPr>
        <w:t xml:space="preserve">in the GDS </w:t>
      </w:r>
      <w:r w:rsidR="00487306">
        <w:rPr>
          <w:bCs/>
        </w:rPr>
        <w:t>–</w:t>
      </w:r>
      <w:r w:rsidRPr="003565D8">
        <w:rPr>
          <w:bCs/>
        </w:rPr>
        <w:t xml:space="preserve"> Children</w:t>
      </w:r>
      <w:bookmarkEnd w:id="104"/>
    </w:p>
    <w:p w14:paraId="1FF2D727" w14:textId="3C4D3BF9" w:rsidR="008D7588" w:rsidRDefault="008D7588" w:rsidP="008D7588">
      <w:pPr>
        <w:pStyle w:val="Heading4"/>
      </w:pPr>
      <w:r>
        <w:t>Average Teeth Extracted per Patient Treated by Financial Year - Children</w:t>
      </w:r>
    </w:p>
    <w:p w14:paraId="27436B3A" w14:textId="33072145" w:rsidR="008D7588" w:rsidRPr="008D7588" w:rsidRDefault="008D7588" w:rsidP="008D7588">
      <w:pPr>
        <w:jc w:val="both"/>
      </w:pPr>
      <w:r>
        <w:t xml:space="preserve">Figure </w:t>
      </w:r>
      <w:r w:rsidR="008B1EE1">
        <w:t>22</w:t>
      </w:r>
      <w:r>
        <w:t xml:space="preserve"> shows a graphical presentation of the average number of teeth extracted per patient who had a tooth extracted</w:t>
      </w:r>
      <w:r w:rsidR="00DC2B32">
        <w:t xml:space="preserve"> in the GDS</w:t>
      </w:r>
      <w:r>
        <w:t xml:space="preserve"> per financial year for children. This has remained relatively stable over the last 10 years with an average of 1.72 teeth extracted per child that had a tooth extracted in 2013-14 to 1.75 teeth extracted per child that had a tooth extracted in 2023-24. There is a decrease in 2020-21 to 1.59 teeth extracted per child that had a tooth extracted which can be explained by the restrictions introduced due to the </w:t>
      </w:r>
      <w:r w:rsidR="00EA2218">
        <w:t>Covid</w:t>
      </w:r>
      <w:r>
        <w:t xml:space="preserve">-19 pandemic. The </w:t>
      </w:r>
      <w:r w:rsidRPr="008D7588">
        <w:rPr>
          <w:i/>
        </w:rPr>
        <w:t xml:space="preserve">Happy Smiles Programme </w:t>
      </w:r>
      <w:r>
        <w:t>does not appear to have had an impact on the average number of teeth extracted per child that had a tooth extracted.</w:t>
      </w:r>
    </w:p>
    <w:p w14:paraId="35BC5C89" w14:textId="4B74B99F" w:rsidR="003D010D" w:rsidRDefault="008D7588" w:rsidP="00804F18">
      <w:pPr>
        <w:jc w:val="both"/>
      </w:pPr>
      <w:r>
        <w:rPr>
          <w:noProof/>
        </w:rPr>
        <w:drawing>
          <wp:inline distT="0" distB="0" distL="0" distR="0" wp14:anchorId="5801DFAD" wp14:editId="7407B609">
            <wp:extent cx="5400000" cy="2772000"/>
            <wp:effectExtent l="0" t="0" r="10795" b="9525"/>
            <wp:docPr id="788708602" name="Chart 788708602">
              <a:extLst xmlns:a="http://schemas.openxmlformats.org/drawingml/2006/main">
                <a:ext uri="{FF2B5EF4-FFF2-40B4-BE49-F238E27FC236}">
                  <a16:creationId xmlns:a16="http://schemas.microsoft.com/office/drawing/2014/main" id="{FAA937BD-D9EE-4783-91FD-883EB6764C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B7B5962" w14:textId="63EDE5F8" w:rsidR="003D010D" w:rsidRDefault="00047ED0" w:rsidP="00047ED0">
      <w:pPr>
        <w:pStyle w:val="Caption"/>
      </w:pPr>
      <w:bookmarkStart w:id="105" w:name="_Toc212630409"/>
      <w:r>
        <w:t xml:space="preserve">Figure </w:t>
      </w:r>
      <w:r w:rsidR="00443009">
        <w:fldChar w:fldCharType="begin"/>
      </w:r>
      <w:r w:rsidR="00443009">
        <w:instrText xml:space="preserve"> SEQ Figure \* ARABIC </w:instrText>
      </w:r>
      <w:r w:rsidR="00443009">
        <w:fldChar w:fldCharType="separate"/>
      </w:r>
      <w:r w:rsidR="00C30324">
        <w:rPr>
          <w:noProof/>
        </w:rPr>
        <w:t>22</w:t>
      </w:r>
      <w:r w:rsidR="00443009">
        <w:rPr>
          <w:noProof/>
        </w:rPr>
        <w:fldChar w:fldCharType="end"/>
      </w:r>
      <w:r>
        <w:t xml:space="preserve">: </w:t>
      </w:r>
      <w:r w:rsidRPr="00047ED0">
        <w:rPr>
          <w:bCs/>
          <w:lang w:val="en-US"/>
        </w:rPr>
        <w:t>Average Teeth Extracted per Patient Treated by Financial Year- Children</w:t>
      </w:r>
      <w:bookmarkEnd w:id="105"/>
    </w:p>
    <w:p w14:paraId="3E58A251" w14:textId="3D99D81D" w:rsidR="00B42F34" w:rsidRDefault="00B42F34" w:rsidP="00B42F34">
      <w:pPr>
        <w:pStyle w:val="Heading4"/>
        <w:rPr>
          <w:lang w:val="en-US"/>
        </w:rPr>
      </w:pPr>
      <w:r w:rsidRPr="00D45E05">
        <w:rPr>
          <w:lang w:val="en-US"/>
        </w:rPr>
        <w:lastRenderedPageBreak/>
        <w:t xml:space="preserve">Percentage of Registered Patients who had a Tooth </w:t>
      </w:r>
      <w:r>
        <w:rPr>
          <w:lang w:val="en-US"/>
        </w:rPr>
        <w:t>Extracted</w:t>
      </w:r>
      <w:r w:rsidRPr="00D45E05">
        <w:rPr>
          <w:lang w:val="en-US"/>
        </w:rPr>
        <w:t xml:space="preserve"> by Financial Year- Children</w:t>
      </w:r>
    </w:p>
    <w:p w14:paraId="6957CC06" w14:textId="172F8D20" w:rsidR="00B42F34" w:rsidRDefault="00B42F34" w:rsidP="00B42F34">
      <w:pPr>
        <w:jc w:val="both"/>
      </w:pPr>
      <w:r>
        <w:t xml:space="preserve">Figure </w:t>
      </w:r>
      <w:r w:rsidR="008B1EE1">
        <w:t>23</w:t>
      </w:r>
      <w:r>
        <w:t xml:space="preserve"> shows a graphical presentation of the </w:t>
      </w:r>
      <w:r>
        <w:rPr>
          <w:iCs/>
          <w:lang w:val="en-US"/>
        </w:rPr>
        <w:t>p</w:t>
      </w:r>
      <w:r w:rsidRPr="003F1981">
        <w:rPr>
          <w:iCs/>
          <w:lang w:val="en-US"/>
        </w:rPr>
        <w:t xml:space="preserve">ercentage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extracted</w:t>
      </w:r>
      <w:r w:rsidRPr="003F1981">
        <w:rPr>
          <w:iCs/>
          <w:lang w:val="en-US"/>
        </w:rPr>
        <w:t xml:space="preserve">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 </w:t>
      </w:r>
      <w:r w:rsidRPr="003F1981">
        <w:rPr>
          <w:iCs/>
        </w:rPr>
        <w:t xml:space="preserve">Over the last ten years there has been an overall decrease in the </w:t>
      </w:r>
      <w:r>
        <w:rPr>
          <w:iCs/>
          <w:lang w:val="en-US"/>
        </w:rPr>
        <w:t>p</w:t>
      </w:r>
      <w:r w:rsidRPr="003F1981">
        <w:rPr>
          <w:iCs/>
          <w:lang w:val="en-US"/>
        </w:rPr>
        <w:t xml:space="preserve">ercentage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extracted</w:t>
      </w:r>
      <w:r w:rsidRPr="003F1981">
        <w:rPr>
          <w:iCs/>
          <w:lang w:val="en-US"/>
        </w:rPr>
        <w:t xml:space="preserve">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A downward trend in the</w:t>
      </w:r>
      <w:r>
        <w:rPr>
          <w:iCs/>
        </w:rPr>
        <w:t xml:space="preserve"> </w:t>
      </w:r>
      <w:r>
        <w:rPr>
          <w:iCs/>
          <w:lang w:val="en-US"/>
        </w:rPr>
        <w:t>p</w:t>
      </w:r>
      <w:r w:rsidRPr="003F1981">
        <w:rPr>
          <w:iCs/>
          <w:lang w:val="en-US"/>
        </w:rPr>
        <w:t xml:space="preserve">ercentage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extracted</w:t>
      </w:r>
      <w:r w:rsidRPr="003F1981">
        <w:rPr>
          <w:iCs/>
          <w:lang w:val="en-US"/>
        </w:rPr>
        <w:t xml:space="preserve">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xml:space="preserve"> existed before the introduction of the </w:t>
      </w:r>
      <w:r w:rsidRPr="003F1981">
        <w:rPr>
          <w:i/>
          <w:iCs/>
        </w:rPr>
        <w:t xml:space="preserve">Happy Smiles Programme </w:t>
      </w:r>
      <w:r w:rsidRPr="003F1981">
        <w:rPr>
          <w:iCs/>
        </w:rPr>
        <w:t xml:space="preserve">in October 2016 (2013/14 </w:t>
      </w:r>
      <w:r>
        <w:rPr>
          <w:iCs/>
        </w:rPr>
        <w:t>6.4%</w:t>
      </w:r>
      <w:r w:rsidRPr="003F1981">
        <w:rPr>
          <w:iCs/>
        </w:rPr>
        <w:t xml:space="preserve">, 2016/17 </w:t>
      </w:r>
      <w:r>
        <w:rPr>
          <w:iCs/>
        </w:rPr>
        <w:t>5.7%</w:t>
      </w:r>
      <w:r w:rsidRPr="003F1981">
        <w:rPr>
          <w:iCs/>
        </w:rPr>
        <w:t xml:space="preserve">). This downward trend continued after the introduction of the </w:t>
      </w:r>
      <w:r w:rsidRPr="003F1981">
        <w:rPr>
          <w:i/>
          <w:iCs/>
        </w:rPr>
        <w:t>Happy Smiles Programme</w:t>
      </w:r>
      <w:r w:rsidRPr="003F1981">
        <w:rPr>
          <w:iCs/>
        </w:rPr>
        <w:t xml:space="preserve"> with a decrease from </w:t>
      </w:r>
      <w:r>
        <w:rPr>
          <w:iCs/>
        </w:rPr>
        <w:t>5.7%</w:t>
      </w:r>
      <w:r w:rsidRPr="003F1981">
        <w:rPr>
          <w:iCs/>
          <w:lang w:val="en-US"/>
        </w:rPr>
        <w:t xml:space="preserv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 xml:space="preserve">extracted </w:t>
      </w:r>
      <w:r w:rsidRPr="003F1981">
        <w:rPr>
          <w:iCs/>
          <w:lang w:val="en-US"/>
        </w:rPr>
        <w:t xml:space="preserve">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xml:space="preserve"> 2016/17 to </w:t>
      </w:r>
      <w:r>
        <w:rPr>
          <w:iCs/>
        </w:rPr>
        <w:t>4.9%</w:t>
      </w:r>
      <w:r w:rsidRPr="003F1981">
        <w:rPr>
          <w:iCs/>
          <w:lang w:val="en-US"/>
        </w:rPr>
        <w:t xml:space="preserv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extracted</w:t>
      </w:r>
      <w:r w:rsidRPr="003F1981">
        <w:rPr>
          <w:iCs/>
          <w:lang w:val="en-US"/>
        </w:rPr>
        <w:t xml:space="preserve">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xml:space="preserve"> 2023/24. </w:t>
      </w:r>
      <w:r>
        <w:t xml:space="preserve">The decrease in 2020-21 to 2.8% </w:t>
      </w:r>
      <w:r w:rsidRPr="003F1981">
        <w:rPr>
          <w:iCs/>
          <w:lang w:val="en-US"/>
        </w:rPr>
        <w:t xml:space="preserve">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extracted</w:t>
      </w:r>
      <w:r w:rsidRPr="003F1981">
        <w:rPr>
          <w:iCs/>
          <w:lang w:val="en-US"/>
        </w:rPr>
        <w:t xml:space="preserve">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rsidRPr="003F1981">
        <w:rPr>
          <w:iCs/>
        </w:rPr>
        <w:t xml:space="preserve"> </w:t>
      </w:r>
      <w:r>
        <w:rPr>
          <w:iCs/>
        </w:rPr>
        <w:t xml:space="preserve">can </w:t>
      </w:r>
      <w:r>
        <w:t xml:space="preserve">be explained by the restrictions introduced due to the </w:t>
      </w:r>
      <w:r w:rsidR="00EA2218">
        <w:t>Covid</w:t>
      </w:r>
      <w:r>
        <w:t>-19 pandemic.</w:t>
      </w:r>
      <w:r w:rsidR="0052235F" w:rsidRPr="0052235F">
        <w:t xml:space="preserve"> The steepness of the trend line was sustained after the introduction of the </w:t>
      </w:r>
      <w:r w:rsidR="0052235F" w:rsidRPr="0052235F">
        <w:rPr>
          <w:i/>
        </w:rPr>
        <w:t xml:space="preserve">Happy Smiles </w:t>
      </w:r>
      <w:r w:rsidR="0052235F" w:rsidRPr="0052235F">
        <w:t>Programme up to the Covid-19 pandemic</w:t>
      </w:r>
      <w:r>
        <w:t xml:space="preserve"> The </w:t>
      </w:r>
      <w:r w:rsidRPr="00D45E05">
        <w:rPr>
          <w:i/>
        </w:rPr>
        <w:t>Happy Smiles Programme</w:t>
      </w:r>
      <w:r>
        <w:t xml:space="preserve"> </w:t>
      </w:r>
      <w:r w:rsidR="00CD7DFE">
        <w:t xml:space="preserve">may have </w:t>
      </w:r>
      <w:r>
        <w:t xml:space="preserve">had an impact on the </w:t>
      </w:r>
      <w:r>
        <w:rPr>
          <w:iCs/>
          <w:lang w:val="en-US"/>
        </w:rPr>
        <w:t>p</w:t>
      </w:r>
      <w:r w:rsidRPr="003F1981">
        <w:rPr>
          <w:iCs/>
          <w:lang w:val="en-US"/>
        </w:rPr>
        <w:t xml:space="preserve">ercentage of </w:t>
      </w:r>
      <w:r>
        <w:rPr>
          <w:iCs/>
          <w:lang w:val="en-US"/>
        </w:rPr>
        <w:t>r</w:t>
      </w:r>
      <w:r w:rsidRPr="003F1981">
        <w:rPr>
          <w:iCs/>
          <w:lang w:val="en-US"/>
        </w:rPr>
        <w:t xml:space="preserve">egistered </w:t>
      </w:r>
      <w:r>
        <w:rPr>
          <w:iCs/>
          <w:lang w:val="en-US"/>
        </w:rPr>
        <w:t>p</w:t>
      </w:r>
      <w:r w:rsidRPr="003F1981">
        <w:rPr>
          <w:iCs/>
          <w:lang w:val="en-US"/>
        </w:rPr>
        <w:t xml:space="preserve">atients who had a </w:t>
      </w:r>
      <w:r>
        <w:rPr>
          <w:iCs/>
          <w:lang w:val="en-US"/>
        </w:rPr>
        <w:t>t</w:t>
      </w:r>
      <w:r w:rsidRPr="003F1981">
        <w:rPr>
          <w:iCs/>
          <w:lang w:val="en-US"/>
        </w:rPr>
        <w:t xml:space="preserve">ooth </w:t>
      </w:r>
      <w:r>
        <w:rPr>
          <w:iCs/>
          <w:lang w:val="en-US"/>
        </w:rPr>
        <w:t>extracted</w:t>
      </w:r>
      <w:r w:rsidRPr="003F1981">
        <w:rPr>
          <w:iCs/>
          <w:lang w:val="en-US"/>
        </w:rPr>
        <w:t xml:space="preserve"> by </w:t>
      </w:r>
      <w:r>
        <w:rPr>
          <w:iCs/>
          <w:lang w:val="en-US"/>
        </w:rPr>
        <w:t>f</w:t>
      </w:r>
      <w:r w:rsidRPr="003F1981">
        <w:rPr>
          <w:iCs/>
          <w:lang w:val="en-US"/>
        </w:rPr>
        <w:t xml:space="preserve">inancial </w:t>
      </w:r>
      <w:r>
        <w:rPr>
          <w:iCs/>
          <w:lang w:val="en-US"/>
        </w:rPr>
        <w:t>y</w:t>
      </w:r>
      <w:r w:rsidRPr="003F1981">
        <w:rPr>
          <w:iCs/>
          <w:lang w:val="en-US"/>
        </w:rPr>
        <w:t>ear</w:t>
      </w:r>
      <w:r>
        <w:rPr>
          <w:iCs/>
          <w:lang w:val="en-US"/>
        </w:rPr>
        <w:t xml:space="preserve"> for children</w:t>
      </w:r>
      <w:r>
        <w:t>.</w:t>
      </w:r>
    </w:p>
    <w:p w14:paraId="145AC8FB" w14:textId="5ADD11D7" w:rsidR="00B42F34" w:rsidRPr="003D010D" w:rsidRDefault="00B42F34" w:rsidP="00B42F34">
      <w:pPr>
        <w:jc w:val="both"/>
        <w:rPr>
          <w:iCs/>
        </w:rPr>
      </w:pPr>
      <w:r>
        <w:rPr>
          <w:noProof/>
        </w:rPr>
        <w:drawing>
          <wp:inline distT="0" distB="0" distL="0" distR="0" wp14:anchorId="6E025BB7" wp14:editId="1D79F31E">
            <wp:extent cx="5400000" cy="2736000"/>
            <wp:effectExtent l="0" t="0" r="10795" b="7620"/>
            <wp:docPr id="788708603" name="Chart 788708603">
              <a:extLst xmlns:a="http://schemas.openxmlformats.org/drawingml/2006/main">
                <a:ext uri="{FF2B5EF4-FFF2-40B4-BE49-F238E27FC236}">
                  <a16:creationId xmlns:a16="http://schemas.microsoft.com/office/drawing/2014/main" id="{909E4DCD-F02E-4834-9E76-FCB3496C20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47559776" w14:textId="36CF4548" w:rsidR="003D010D" w:rsidRDefault="00B42F34" w:rsidP="00B42F34">
      <w:pPr>
        <w:pStyle w:val="Caption"/>
        <w:rPr>
          <w:bCs/>
          <w:lang w:val="en-US"/>
        </w:rPr>
      </w:pPr>
      <w:bookmarkStart w:id="106" w:name="_Toc212630410"/>
      <w:r>
        <w:t xml:space="preserve">Figure </w:t>
      </w:r>
      <w:r w:rsidR="00443009">
        <w:fldChar w:fldCharType="begin"/>
      </w:r>
      <w:r w:rsidR="00443009">
        <w:instrText xml:space="preserve"> SEQ Figure \* ARABIC </w:instrText>
      </w:r>
      <w:r w:rsidR="00443009">
        <w:fldChar w:fldCharType="separate"/>
      </w:r>
      <w:r w:rsidR="00C30324">
        <w:rPr>
          <w:noProof/>
        </w:rPr>
        <w:t>23</w:t>
      </w:r>
      <w:r w:rsidR="00443009">
        <w:rPr>
          <w:noProof/>
        </w:rPr>
        <w:fldChar w:fldCharType="end"/>
      </w:r>
      <w:r>
        <w:t xml:space="preserve">: </w:t>
      </w:r>
      <w:r w:rsidRPr="00B42F34">
        <w:rPr>
          <w:bCs/>
          <w:lang w:val="en-US"/>
        </w:rPr>
        <w:t>Percentage of Registered Patients who had a Tooth Extracted by Financial Year- Children</w:t>
      </w:r>
      <w:bookmarkEnd w:id="106"/>
    </w:p>
    <w:p w14:paraId="48A1B166" w14:textId="7E1F7283" w:rsidR="00487306" w:rsidRDefault="00487306" w:rsidP="00487306">
      <w:pPr>
        <w:rPr>
          <w:lang w:val="en-US"/>
        </w:rPr>
      </w:pPr>
    </w:p>
    <w:p w14:paraId="17791157" w14:textId="1A9AF2ED" w:rsidR="00487306" w:rsidRDefault="00487306" w:rsidP="00487306">
      <w:pPr>
        <w:rPr>
          <w:lang w:val="en-US"/>
        </w:rPr>
      </w:pPr>
    </w:p>
    <w:p w14:paraId="45662A0A" w14:textId="7B67A775" w:rsidR="00487306" w:rsidRDefault="00487306" w:rsidP="00487306">
      <w:pPr>
        <w:rPr>
          <w:lang w:val="en-US"/>
        </w:rPr>
      </w:pPr>
    </w:p>
    <w:p w14:paraId="52902DF0" w14:textId="003F228A" w:rsidR="00487306" w:rsidRDefault="00487306" w:rsidP="00487306">
      <w:pPr>
        <w:rPr>
          <w:lang w:val="en-US"/>
        </w:rPr>
      </w:pPr>
    </w:p>
    <w:p w14:paraId="111CAD27" w14:textId="77777777" w:rsidR="00487306" w:rsidRPr="00487306" w:rsidRDefault="00487306" w:rsidP="00487306">
      <w:pPr>
        <w:rPr>
          <w:lang w:val="en-US"/>
        </w:rPr>
      </w:pPr>
    </w:p>
    <w:p w14:paraId="602431AF" w14:textId="02F4D259" w:rsidR="00763B6A" w:rsidRPr="0050189C" w:rsidRDefault="00763B6A" w:rsidP="00763B6A">
      <w:pPr>
        <w:pStyle w:val="Heading4"/>
      </w:pPr>
      <w:r w:rsidRPr="0050189C">
        <w:lastRenderedPageBreak/>
        <w:t xml:space="preserve">Discussion General Dental Services Data </w:t>
      </w:r>
    </w:p>
    <w:p w14:paraId="5AF215CE" w14:textId="473396E5" w:rsidR="00CA0439" w:rsidRDefault="000C4340" w:rsidP="000C4340">
      <w:pPr>
        <w:jc w:val="both"/>
      </w:pPr>
      <w:r w:rsidRPr="000C4340">
        <w:t xml:space="preserve">GDS data shows that whilst </w:t>
      </w:r>
      <w:r w:rsidR="0050189C">
        <w:t xml:space="preserve">dental </w:t>
      </w:r>
      <w:r w:rsidRPr="000C4340">
        <w:t xml:space="preserve">registration rates have remained steadily high for children over the last ten years both prior to and following the implementation of the </w:t>
      </w:r>
      <w:r w:rsidRPr="000C4340">
        <w:rPr>
          <w:i/>
        </w:rPr>
        <w:t>Happy Smile Programme</w:t>
      </w:r>
      <w:r w:rsidR="00CD7DFE">
        <w:rPr>
          <w:i/>
        </w:rPr>
        <w:t>,</w:t>
      </w:r>
      <w:r w:rsidRPr="000C4340">
        <w:t xml:space="preserve"> children seen as a proportion of children registered with the dentist has decreased. This indicates that high levels of child dental registration </w:t>
      </w:r>
      <w:r w:rsidR="00DE6EFF" w:rsidRPr="000C4340">
        <w:t>do</w:t>
      </w:r>
      <w:r w:rsidRPr="000C4340">
        <w:t xml:space="preserve"> not correlate to high levels of access to dental services. There are many reasons for this including the impact of </w:t>
      </w:r>
      <w:r w:rsidR="00EA2218">
        <w:t>Covid</w:t>
      </w:r>
      <w:r w:rsidRPr="000C4340">
        <w:t xml:space="preserve">-19 restrictions and back logs of patients as well as a transition of dentists away from health service dental services towards private dental care. These access issues will need to be taken into consideration when interpreting the GDS data that has been presented in this evaluation.  </w:t>
      </w:r>
    </w:p>
    <w:p w14:paraId="0CF794CC" w14:textId="5C5B7845" w:rsidR="000C4340" w:rsidRDefault="000C4340" w:rsidP="000C4340">
      <w:pPr>
        <w:jc w:val="both"/>
        <w:rPr>
          <w:i/>
        </w:rPr>
      </w:pPr>
      <w:r>
        <w:t>There has been a decrease in</w:t>
      </w:r>
      <w:r w:rsidR="00380DD6">
        <w:t xml:space="preserve"> both</w:t>
      </w:r>
      <w:r>
        <w:t xml:space="preserve"> the number of unique patients who had a filling and the number of unique patients who had an extraction </w:t>
      </w:r>
      <w:r w:rsidR="00380DD6">
        <w:t>per financial year</w:t>
      </w:r>
      <w:r w:rsidR="00277F42">
        <w:t xml:space="preserve"> over the last ten years both before and</w:t>
      </w:r>
      <w:r w:rsidR="00380DD6">
        <w:t xml:space="preserve"> </w:t>
      </w:r>
      <w:r w:rsidR="00277F42">
        <w:t xml:space="preserve">after </w:t>
      </w:r>
      <w:r w:rsidR="00380DD6">
        <w:t xml:space="preserve">the implementation of the </w:t>
      </w:r>
      <w:r w:rsidR="00380DD6" w:rsidRPr="00380DD6">
        <w:rPr>
          <w:i/>
        </w:rPr>
        <w:t>Happy Smiles Programme</w:t>
      </w:r>
      <w:r w:rsidR="00380DD6">
        <w:t xml:space="preserve">. </w:t>
      </w:r>
      <w:r w:rsidR="00DE6EFF">
        <w:t>Similarly,</w:t>
      </w:r>
      <w:r w:rsidR="00380DD6">
        <w:t xml:space="preserve"> there has been a decrease in both the number of teeth filled and the number of teeth extracted</w:t>
      </w:r>
      <w:r w:rsidR="00DE6EFF">
        <w:t xml:space="preserve"> for children per financial year</w:t>
      </w:r>
      <w:r w:rsidR="00277F42">
        <w:t xml:space="preserve"> over the last ten years both before and after</w:t>
      </w:r>
      <w:r w:rsidR="00DE6EFF">
        <w:t xml:space="preserve"> the implementation of the </w:t>
      </w:r>
      <w:r w:rsidR="00DE6EFF" w:rsidRPr="00380DD6">
        <w:rPr>
          <w:i/>
        </w:rPr>
        <w:t>Happy Smiles Programme</w:t>
      </w:r>
      <w:r w:rsidR="00DE6EFF">
        <w:rPr>
          <w:i/>
        </w:rPr>
        <w:t xml:space="preserve">. </w:t>
      </w:r>
      <w:r w:rsidR="00DE6EFF" w:rsidRPr="00277F42">
        <w:t>There has also been a decrease in the percentage of registered patients who had a tooth filled and the percentage of</w:t>
      </w:r>
      <w:r w:rsidR="00277F42" w:rsidRPr="00277F42">
        <w:t xml:space="preserve"> registered</w:t>
      </w:r>
      <w:r w:rsidR="00DE6EFF" w:rsidRPr="00277F42">
        <w:t xml:space="preserve"> patients who had a tooth extracted for child patients per financial year </w:t>
      </w:r>
      <w:r w:rsidR="00277F42" w:rsidRPr="00277F42">
        <w:t>over the last ten years both before and after the implementation of the</w:t>
      </w:r>
      <w:r w:rsidR="00277F42">
        <w:t xml:space="preserve"> </w:t>
      </w:r>
      <w:r w:rsidR="00277F42" w:rsidRPr="00380DD6">
        <w:rPr>
          <w:i/>
        </w:rPr>
        <w:t>Happy Smiles Programme</w:t>
      </w:r>
      <w:r w:rsidR="00277F42">
        <w:rPr>
          <w:i/>
        </w:rPr>
        <w:t>.</w:t>
      </w:r>
    </w:p>
    <w:p w14:paraId="1EC7A29E" w14:textId="5BD625FA" w:rsidR="00DE6EFF" w:rsidRPr="000C4340" w:rsidRDefault="00DE6EFF" w:rsidP="000C4340">
      <w:pPr>
        <w:jc w:val="both"/>
      </w:pPr>
      <w:r>
        <w:t>In contrast the average number of teeth filled per child that had a tooth filled and the average number of teeth extracted per child that had a tooth extracted per financial year has remained relatively stable</w:t>
      </w:r>
      <w:r w:rsidR="00277F42">
        <w:t xml:space="preserve"> over the last ten years</w:t>
      </w:r>
      <w:r>
        <w:t xml:space="preserve"> both before and after the implementation of the </w:t>
      </w:r>
      <w:r w:rsidRPr="00DE6EFF">
        <w:rPr>
          <w:i/>
        </w:rPr>
        <w:t>Happy Smiles Programme</w:t>
      </w:r>
      <w:r>
        <w:t xml:space="preserve">. </w:t>
      </w:r>
    </w:p>
    <w:p w14:paraId="5E22754D" w14:textId="7F2A1D50" w:rsidR="007A436E" w:rsidRDefault="00804F18" w:rsidP="00804F18">
      <w:pPr>
        <w:jc w:val="both"/>
      </w:pPr>
      <w:r w:rsidRPr="00DE0E75">
        <w:t>This decrease in the number</w:t>
      </w:r>
      <w:r w:rsidR="00554F2D">
        <w:t xml:space="preserve"> of</w:t>
      </w:r>
      <w:r w:rsidR="00277F42" w:rsidRPr="00DE0E75">
        <w:t xml:space="preserve"> patients treated (fillings and extractions), the number of teeth treated (fillings and extractions) and the percentage of registered child patients who had treatment (fillings and extractions)</w:t>
      </w:r>
      <w:r w:rsidRPr="00DE0E75">
        <w:t xml:space="preserve"> </w:t>
      </w:r>
      <w:r w:rsidR="0050189C">
        <w:t xml:space="preserve">may </w:t>
      </w:r>
      <w:r w:rsidR="00277F42" w:rsidRPr="00DE0E75">
        <w:t>evidence improved</w:t>
      </w:r>
      <w:r w:rsidRPr="00DE0E75">
        <w:t xml:space="preserve"> oral h</w:t>
      </w:r>
      <w:r w:rsidR="00277F42" w:rsidRPr="00DE0E75">
        <w:t xml:space="preserve">ealth. This </w:t>
      </w:r>
      <w:r w:rsidR="00DE0E75" w:rsidRPr="00DE0E75">
        <w:t>apparent</w:t>
      </w:r>
      <w:r w:rsidR="00277F42" w:rsidRPr="00DE0E75">
        <w:t xml:space="preserve"> improvement in oral health of children may be attributable to the implementation of </w:t>
      </w:r>
      <w:r w:rsidRPr="00DE0E75">
        <w:t xml:space="preserve">the </w:t>
      </w:r>
      <w:r w:rsidRPr="00DE0E75">
        <w:rPr>
          <w:i/>
        </w:rPr>
        <w:t>Happy Smiles Programme</w:t>
      </w:r>
      <w:r w:rsidR="00277F42" w:rsidRPr="00DE0E75">
        <w:rPr>
          <w:i/>
        </w:rPr>
        <w:t xml:space="preserve"> </w:t>
      </w:r>
      <w:r w:rsidR="00277F42" w:rsidRPr="00DE0E75">
        <w:t>and</w:t>
      </w:r>
      <w:r w:rsidR="00277F42" w:rsidRPr="00DE0E75">
        <w:rPr>
          <w:i/>
        </w:rPr>
        <w:t xml:space="preserve"> </w:t>
      </w:r>
      <w:r w:rsidR="00277F42" w:rsidRPr="00DE0E75">
        <w:t xml:space="preserve">could be interpreted as a successful outcome of the </w:t>
      </w:r>
      <w:r w:rsidR="00EA3A80">
        <w:rPr>
          <w:i/>
        </w:rPr>
        <w:t>P</w:t>
      </w:r>
      <w:r w:rsidR="00277F42" w:rsidRPr="00DE0E75">
        <w:rPr>
          <w:i/>
        </w:rPr>
        <w:t>rogramme</w:t>
      </w:r>
      <w:r w:rsidRPr="00DE0E75">
        <w:t xml:space="preserve">. We must however </w:t>
      </w:r>
      <w:r w:rsidR="007A436E" w:rsidRPr="00DE0E75">
        <w:t xml:space="preserve">interpret results with caution, </w:t>
      </w:r>
      <w:r w:rsidR="00374B70">
        <w:t xml:space="preserve">considering the </w:t>
      </w:r>
      <w:r w:rsidR="00374B70" w:rsidRPr="00374B70">
        <w:rPr>
          <w:i/>
        </w:rPr>
        <w:t>Happy Smiles Programme</w:t>
      </w:r>
      <w:r w:rsidR="00374B70">
        <w:t xml:space="preserve"> had a </w:t>
      </w:r>
      <w:r w:rsidR="00374B70" w:rsidRPr="00374B70">
        <w:t xml:space="preserve">targeted rather than universal </w:t>
      </w:r>
      <w:r w:rsidR="00374B70">
        <w:t>approach to facility participation it can</w:t>
      </w:r>
      <w:r w:rsidR="00374B70" w:rsidRPr="00374B70">
        <w:t xml:space="preserve"> only explain the improved oral health of the proportion of children who participated in the programme</w:t>
      </w:r>
      <w:r w:rsidR="00374B70">
        <w:t>. O</w:t>
      </w:r>
      <w:r w:rsidR="007A436E" w:rsidRPr="00DE0E75">
        <w:t xml:space="preserve">ther possible </w:t>
      </w:r>
      <w:r w:rsidR="00787A93" w:rsidRPr="00DE0E75">
        <w:t>explanations</w:t>
      </w:r>
      <w:r w:rsidR="007A436E" w:rsidRPr="00DE0E75">
        <w:t xml:space="preserve"> for </w:t>
      </w:r>
      <w:r w:rsidR="00DE0E75" w:rsidRPr="00DE0E75">
        <w:t xml:space="preserve">recent improvement in </w:t>
      </w:r>
      <w:r w:rsidR="007A436E" w:rsidRPr="00DE0E75">
        <w:t>oral health</w:t>
      </w:r>
      <w:r w:rsidR="00374B70">
        <w:t xml:space="preserve"> must be considered and may</w:t>
      </w:r>
      <w:r w:rsidR="00DE0E75" w:rsidRPr="00DE0E75">
        <w:t xml:space="preserve"> include the introduction of a ‘Food in Schools Policy’ 2013</w:t>
      </w:r>
      <w:r w:rsidR="006C2EBB">
        <w:t xml:space="preserve"> </w:t>
      </w:r>
      <w:r w:rsidR="006C2EBB" w:rsidRPr="00DF1C5B">
        <w:rPr>
          <w:vertAlign w:val="superscript"/>
        </w:rPr>
        <w:t>2</w:t>
      </w:r>
      <w:r w:rsidR="00752B7A">
        <w:rPr>
          <w:vertAlign w:val="superscript"/>
        </w:rPr>
        <w:t>5</w:t>
      </w:r>
      <w:r w:rsidR="00EA3A80">
        <w:t xml:space="preserve">, </w:t>
      </w:r>
      <w:r w:rsidR="00DE0E75">
        <w:t>the introduction of the ‘Soft Drinks Industry Levy’ 2018</w:t>
      </w:r>
      <w:r w:rsidR="006C2EBB">
        <w:t xml:space="preserve"> </w:t>
      </w:r>
      <w:r w:rsidR="006C2EBB" w:rsidRPr="00DF1C5B">
        <w:rPr>
          <w:vertAlign w:val="superscript"/>
        </w:rPr>
        <w:t>2</w:t>
      </w:r>
      <w:r w:rsidR="00DF1C5B" w:rsidRPr="00DF1C5B">
        <w:rPr>
          <w:vertAlign w:val="superscript"/>
        </w:rPr>
        <w:t>5</w:t>
      </w:r>
      <w:r w:rsidR="00DE0E75">
        <w:t xml:space="preserve"> </w:t>
      </w:r>
      <w:r w:rsidR="00EA3A80">
        <w:t xml:space="preserve">and </w:t>
      </w:r>
      <w:r w:rsidR="00EA3A80" w:rsidRPr="00EA3A80">
        <w:t>improved use of fluoride toothpaste in the population</w:t>
      </w:r>
      <w:r w:rsidR="00EA3A80">
        <w:t xml:space="preserve"> </w:t>
      </w:r>
      <w:r w:rsidR="00DE0E75">
        <w:t xml:space="preserve">which are likely to have had an impact on oral health and reach a wider proportion of the population than the targeted </w:t>
      </w:r>
      <w:r w:rsidR="00DE0E75" w:rsidRPr="00DE0E75">
        <w:rPr>
          <w:i/>
        </w:rPr>
        <w:t>Happy Smiles Programme</w:t>
      </w:r>
      <w:r w:rsidR="00DE0E75">
        <w:t xml:space="preserve">. </w:t>
      </w:r>
    </w:p>
    <w:p w14:paraId="2675562D" w14:textId="56F8BA22" w:rsidR="002D0FBC" w:rsidRPr="003D010D" w:rsidRDefault="00D22C28" w:rsidP="00804F18">
      <w:pPr>
        <w:jc w:val="both"/>
        <w:rPr>
          <w:highlight w:val="yellow"/>
        </w:rPr>
      </w:pPr>
      <w:r>
        <w:t xml:space="preserve">We must consider that the </w:t>
      </w:r>
      <w:r w:rsidR="002D0FBC" w:rsidRPr="00DE0E75">
        <w:t xml:space="preserve">decrease in the number </w:t>
      </w:r>
      <w:r w:rsidR="00554F2D">
        <w:t xml:space="preserve">of </w:t>
      </w:r>
      <w:r w:rsidR="002D0FBC" w:rsidRPr="00DE0E75">
        <w:t xml:space="preserve">patients treated (fillings and extractions), the number of teeth treated (fillings and extractions) and the percentage of registered child patients who had treatment (fillings and extractions) </w:t>
      </w:r>
      <w:r>
        <w:t xml:space="preserve">may not </w:t>
      </w:r>
      <w:r>
        <w:lastRenderedPageBreak/>
        <w:t>evidence</w:t>
      </w:r>
      <w:r w:rsidR="002D0FBC" w:rsidRPr="00DE0E75">
        <w:t xml:space="preserve"> improved oral health.</w:t>
      </w:r>
      <w:r>
        <w:t xml:space="preserve"> Other explanations for these decreases may include decreased access to health service dental services due to</w:t>
      </w:r>
      <w:r w:rsidRPr="000C4340">
        <w:t xml:space="preserve"> the impact of </w:t>
      </w:r>
      <w:r w:rsidR="00EA2218">
        <w:t>Covid</w:t>
      </w:r>
      <w:r w:rsidRPr="000C4340">
        <w:t>-19 restrictions and back logs of patients as well as a transition of dentists away from health service dental services towards private dental care.</w:t>
      </w:r>
      <w:r>
        <w:t xml:space="preserve"> The impacts of decreased access to dental services evidenced through a decrease in the </w:t>
      </w:r>
      <w:r w:rsidRPr="000C4340">
        <w:t>children seen as a proportion of children registered</w:t>
      </w:r>
      <w:r>
        <w:t xml:space="preserve"> may result in undiagnosed disease leading to a decrease in the number of fillings and extractions recorded through GDS treatment claims. </w:t>
      </w:r>
      <w:r w:rsidR="00B44EE7">
        <w:t xml:space="preserve">This could indicate a decrease in supply of dental care rather than a decrease in need and demand for dental care. </w:t>
      </w:r>
    </w:p>
    <w:p w14:paraId="01C7DF25" w14:textId="73897C06" w:rsidR="005C17A4" w:rsidRDefault="007D188C" w:rsidP="00554F2D">
      <w:pPr>
        <w:jc w:val="both"/>
      </w:pPr>
      <w:r w:rsidRPr="0054435F">
        <w:t>Consideration must also be given to the average number of teeth filled per child that had a tooth filled and the average number of teeth extracted per child that had a tooth extracted per financial year which remained relatively stable over the last ten years. This piece of data may represent disease concentration in certain groups of the population. There may be evidence of persistent inequalities, those from socially deprived or marginalised groups in society may have persistent oral health inequalities and not have the same improvements to their oral health as wider society.</w:t>
      </w:r>
      <w:r>
        <w:t xml:space="preserve"> </w:t>
      </w:r>
    </w:p>
    <w:p w14:paraId="7C67E498" w14:textId="67C72BF7" w:rsidR="00487306" w:rsidRDefault="00487306" w:rsidP="00554F2D">
      <w:pPr>
        <w:jc w:val="both"/>
      </w:pPr>
    </w:p>
    <w:p w14:paraId="5EEE8CE7" w14:textId="557A06A8" w:rsidR="00487306" w:rsidRDefault="00487306" w:rsidP="00554F2D">
      <w:pPr>
        <w:jc w:val="both"/>
      </w:pPr>
    </w:p>
    <w:p w14:paraId="455E31D6" w14:textId="43B000B0" w:rsidR="00487306" w:rsidRDefault="00487306" w:rsidP="00554F2D">
      <w:pPr>
        <w:jc w:val="both"/>
      </w:pPr>
    </w:p>
    <w:p w14:paraId="5217476A" w14:textId="610AD963" w:rsidR="00487306" w:rsidRDefault="00487306" w:rsidP="00554F2D">
      <w:pPr>
        <w:jc w:val="both"/>
      </w:pPr>
    </w:p>
    <w:p w14:paraId="7842A851" w14:textId="605143BC" w:rsidR="00487306" w:rsidRDefault="00487306" w:rsidP="00554F2D">
      <w:pPr>
        <w:jc w:val="both"/>
      </w:pPr>
    </w:p>
    <w:p w14:paraId="28A061C8" w14:textId="1E66D1DC" w:rsidR="00487306" w:rsidRDefault="00487306" w:rsidP="00554F2D">
      <w:pPr>
        <w:jc w:val="both"/>
      </w:pPr>
    </w:p>
    <w:p w14:paraId="698D9626" w14:textId="44927C18" w:rsidR="00487306" w:rsidRDefault="00487306" w:rsidP="00554F2D">
      <w:pPr>
        <w:jc w:val="both"/>
      </w:pPr>
    </w:p>
    <w:p w14:paraId="42AF74E4" w14:textId="18E3023D" w:rsidR="00487306" w:rsidRDefault="00487306" w:rsidP="00554F2D">
      <w:pPr>
        <w:jc w:val="both"/>
      </w:pPr>
    </w:p>
    <w:p w14:paraId="57D9A3D8" w14:textId="55FD8D0E" w:rsidR="00487306" w:rsidRDefault="00487306" w:rsidP="00554F2D">
      <w:pPr>
        <w:jc w:val="both"/>
      </w:pPr>
    </w:p>
    <w:p w14:paraId="7B193882" w14:textId="626DA109" w:rsidR="00487306" w:rsidRDefault="00487306" w:rsidP="00554F2D">
      <w:pPr>
        <w:jc w:val="both"/>
      </w:pPr>
    </w:p>
    <w:p w14:paraId="22C7AFF6" w14:textId="7624EBBD" w:rsidR="00487306" w:rsidRDefault="00487306" w:rsidP="00554F2D">
      <w:pPr>
        <w:jc w:val="both"/>
      </w:pPr>
    </w:p>
    <w:p w14:paraId="0174AAD3" w14:textId="35D15F49" w:rsidR="00487306" w:rsidRDefault="00487306" w:rsidP="00554F2D">
      <w:pPr>
        <w:jc w:val="both"/>
      </w:pPr>
    </w:p>
    <w:p w14:paraId="3C4156BA" w14:textId="36FAC7BE" w:rsidR="00487306" w:rsidRDefault="00487306" w:rsidP="00554F2D">
      <w:pPr>
        <w:jc w:val="both"/>
      </w:pPr>
    </w:p>
    <w:p w14:paraId="4DCDA3EE" w14:textId="02D25958" w:rsidR="00487306" w:rsidRDefault="00487306" w:rsidP="00554F2D">
      <w:pPr>
        <w:jc w:val="both"/>
      </w:pPr>
    </w:p>
    <w:p w14:paraId="5ABA4003" w14:textId="466D829A" w:rsidR="00487306" w:rsidRDefault="00487306" w:rsidP="00554F2D">
      <w:pPr>
        <w:jc w:val="both"/>
      </w:pPr>
    </w:p>
    <w:p w14:paraId="61A9C8FA" w14:textId="77777777" w:rsidR="00487306" w:rsidRDefault="00487306" w:rsidP="00554F2D">
      <w:pPr>
        <w:jc w:val="both"/>
      </w:pPr>
    </w:p>
    <w:p w14:paraId="3C824095" w14:textId="77777777" w:rsidR="00611FCE" w:rsidRPr="005959DB" w:rsidRDefault="005C17A4" w:rsidP="005C17A4">
      <w:pPr>
        <w:pStyle w:val="Heading3"/>
        <w:rPr>
          <w:b/>
          <w:u w:val="single"/>
        </w:rPr>
      </w:pPr>
      <w:bookmarkStart w:id="107" w:name="_Toc212630646"/>
      <w:r w:rsidRPr="005959DB">
        <w:rPr>
          <w:b/>
          <w:u w:val="single"/>
        </w:rPr>
        <w:lastRenderedPageBreak/>
        <w:t xml:space="preserve">General Anaesthetics </w:t>
      </w:r>
      <w:r w:rsidR="00611FCE" w:rsidRPr="005959DB">
        <w:rPr>
          <w:b/>
          <w:u w:val="single"/>
        </w:rPr>
        <w:t>Data</w:t>
      </w:r>
      <w:bookmarkEnd w:id="107"/>
      <w:r w:rsidR="00611FCE" w:rsidRPr="005959DB">
        <w:rPr>
          <w:b/>
          <w:u w:val="single"/>
        </w:rPr>
        <w:t xml:space="preserve"> </w:t>
      </w:r>
    </w:p>
    <w:p w14:paraId="5F906F7E" w14:textId="43DA9CFB" w:rsidR="00871D49" w:rsidRDefault="00871D49" w:rsidP="00871D49">
      <w:pPr>
        <w:jc w:val="both"/>
      </w:pPr>
      <w:r>
        <w:t>The Performance, Safety and Service Improvement Directorate (PSSI</w:t>
      </w:r>
      <w:r w:rsidR="0010092F">
        <w:t>D</w:t>
      </w:r>
      <w:r>
        <w:t xml:space="preserve">) collate information on community dental services activity. </w:t>
      </w:r>
      <w:r w:rsidR="0010092F">
        <w:t>S</w:t>
      </w:r>
      <w:r>
        <w:t xml:space="preserve">ome patients, because of their age or special needs, are unable to undergo routine dental care such as extractions in GDS and they may need general anaesthetic (GA) to receive their dental care. This section presents data and information relating to dental extractions under general anaesthetic in Trusts across Northern Ireland. </w:t>
      </w:r>
      <w:r w:rsidR="00D764BD" w:rsidRPr="00D764BD">
        <w:t>Children treated by the specialist paediatric dental department in Royal Belfast Hospital for Sick Children are not included in this data.</w:t>
      </w:r>
    </w:p>
    <w:p w14:paraId="00022827" w14:textId="3F1B6BC7" w:rsidR="00487306" w:rsidRDefault="00871D49" w:rsidP="00871D49">
      <w:pPr>
        <w:jc w:val="both"/>
      </w:pPr>
      <w:r>
        <w:t xml:space="preserve">The Department of Health collected high level data on GA extractions from HSC Trusts from 2002 until 2013 by calendar year. The former Health and Social Care Board (HSCB) introduced a new information collection process from HSC Trusts commencing in fiscal year 2014/15. Consequently, there is a gap in information for the period January to March 2014. There is no data on GA extractions for BHSCT fiscal year 2015/16. </w:t>
      </w:r>
    </w:p>
    <w:p w14:paraId="2AFF48C8" w14:textId="0F338FC1" w:rsidR="000B0925" w:rsidRDefault="000B0925" w:rsidP="000B0925">
      <w:pPr>
        <w:pStyle w:val="Heading4"/>
        <w:rPr>
          <w:bCs/>
        </w:rPr>
      </w:pPr>
      <w:r w:rsidRPr="000B0925">
        <w:rPr>
          <w:bCs/>
        </w:rPr>
        <w:t>General Anaesthetic Sessions Carried Out Per Year</w:t>
      </w:r>
      <w:r w:rsidR="007D398D">
        <w:rPr>
          <w:bCs/>
        </w:rPr>
        <w:t>- Children</w:t>
      </w:r>
    </w:p>
    <w:p w14:paraId="2CD00A09" w14:textId="24E99DD6" w:rsidR="000B0925" w:rsidRPr="00487306" w:rsidRDefault="00756EA4" w:rsidP="00487306">
      <w:pPr>
        <w:jc w:val="both"/>
        <w:rPr>
          <w:lang w:val="en-US"/>
        </w:rPr>
      </w:pPr>
      <w:bookmarkStart w:id="108" w:name="_Hlk178604053"/>
      <w:r w:rsidRPr="00756EA4">
        <w:t xml:space="preserve">Figure </w:t>
      </w:r>
      <w:r w:rsidR="008B1EE1">
        <w:t>24</w:t>
      </w:r>
      <w:r w:rsidRPr="00756EA4">
        <w:t xml:space="preserve"> shows a graphical presentation of the number of GA sessions carried out per year</w:t>
      </w:r>
      <w:r w:rsidR="007D398D">
        <w:t xml:space="preserve"> for children</w:t>
      </w:r>
      <w:r w:rsidRPr="00756EA4">
        <w:t xml:space="preserve">. The number of GA sessions carried out per year </w:t>
      </w:r>
      <w:r w:rsidR="0010092F">
        <w:t>varied</w:t>
      </w:r>
      <w:r w:rsidR="0010092F" w:rsidRPr="00756EA4">
        <w:t xml:space="preserve"> </w:t>
      </w:r>
      <w:r w:rsidRPr="00756EA4">
        <w:t xml:space="preserve">between 700 and 800 sessions from 2013 to 2019-20. There is a downward trend for 2020-21 and 2021-22 to a low of 468 sessions which can be explained due to restrictions in access to theatres as a result of the impact of the </w:t>
      </w:r>
      <w:r w:rsidR="00EA2218">
        <w:t>Covid</w:t>
      </w:r>
      <w:r w:rsidRPr="00756EA4">
        <w:t>-19 pandemic</w:t>
      </w:r>
      <w:r w:rsidRPr="00756EA4">
        <w:rPr>
          <w:lang w:val="en-US"/>
        </w:rPr>
        <w:t xml:space="preserve">. Data for 2022-23 shows an upward tick to 523 GA sessions per year.  </w:t>
      </w:r>
      <w:bookmarkEnd w:id="108"/>
    </w:p>
    <w:p w14:paraId="7E0CECBD" w14:textId="77777777" w:rsidR="000B0925" w:rsidRDefault="000B0925" w:rsidP="000B0925">
      <w:pPr>
        <w:pStyle w:val="Heading4"/>
      </w:pPr>
    </w:p>
    <w:p w14:paraId="640222D8" w14:textId="2920D5AC" w:rsidR="000B0925" w:rsidRDefault="000B0925" w:rsidP="00871D49">
      <w:pPr>
        <w:jc w:val="both"/>
      </w:pPr>
      <w:r>
        <w:rPr>
          <w:noProof/>
        </w:rPr>
        <w:drawing>
          <wp:inline distT="0" distB="0" distL="0" distR="0" wp14:anchorId="6BB1E333" wp14:editId="094EF044">
            <wp:extent cx="5400000" cy="2772000"/>
            <wp:effectExtent l="0" t="0" r="10795" b="9525"/>
            <wp:docPr id="788708605" name="Chart 788708605">
              <a:extLst xmlns:a="http://schemas.openxmlformats.org/drawingml/2006/main">
                <a:ext uri="{FF2B5EF4-FFF2-40B4-BE49-F238E27FC236}">
                  <a16:creationId xmlns:a16="http://schemas.microsoft.com/office/drawing/2014/main" id="{BBBD0DCF-1971-4148-B416-4369173B11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41611E0" w14:textId="6DCB0867" w:rsidR="00E4724A" w:rsidRDefault="000B0925" w:rsidP="00620953">
      <w:pPr>
        <w:pStyle w:val="Caption"/>
        <w:rPr>
          <w:bCs/>
        </w:rPr>
      </w:pPr>
      <w:bookmarkStart w:id="109" w:name="_Toc212630411"/>
      <w:r>
        <w:t xml:space="preserve">Figure </w:t>
      </w:r>
      <w:r w:rsidR="00443009">
        <w:fldChar w:fldCharType="begin"/>
      </w:r>
      <w:r w:rsidR="00443009">
        <w:instrText xml:space="preserve"> SEQ Figure \* ARABIC </w:instrText>
      </w:r>
      <w:r w:rsidR="00443009">
        <w:fldChar w:fldCharType="separate"/>
      </w:r>
      <w:r w:rsidR="00C30324">
        <w:rPr>
          <w:noProof/>
        </w:rPr>
        <w:t>24</w:t>
      </w:r>
      <w:r w:rsidR="00443009">
        <w:rPr>
          <w:noProof/>
        </w:rPr>
        <w:fldChar w:fldCharType="end"/>
      </w:r>
      <w:r>
        <w:t xml:space="preserve">: </w:t>
      </w:r>
      <w:r w:rsidRPr="000B0925">
        <w:rPr>
          <w:bCs/>
        </w:rPr>
        <w:t>General Anaesthetic Sessions Carried Out Per Year</w:t>
      </w:r>
      <w:r w:rsidR="007D398D">
        <w:rPr>
          <w:bCs/>
        </w:rPr>
        <w:t>- Children</w:t>
      </w:r>
      <w:bookmarkEnd w:id="109"/>
    </w:p>
    <w:p w14:paraId="210E4604" w14:textId="77777777" w:rsidR="00487306" w:rsidRPr="00487306" w:rsidRDefault="00487306" w:rsidP="00487306"/>
    <w:p w14:paraId="368DD8A1" w14:textId="69CD7786" w:rsidR="00E4724A" w:rsidRPr="00E4724A" w:rsidRDefault="00E4724A" w:rsidP="00E4724A">
      <w:pPr>
        <w:pStyle w:val="Heading4"/>
      </w:pPr>
      <w:r w:rsidRPr="00E4724A">
        <w:rPr>
          <w:bCs/>
          <w:lang w:val="en-US"/>
        </w:rPr>
        <w:lastRenderedPageBreak/>
        <w:t>General Anaesthetic Cases Per Year</w:t>
      </w:r>
      <w:r w:rsidR="007D398D">
        <w:rPr>
          <w:bCs/>
          <w:lang w:val="en-US"/>
        </w:rPr>
        <w:t>- Children</w:t>
      </w:r>
    </w:p>
    <w:p w14:paraId="39398BDA" w14:textId="2C380A68" w:rsidR="0052235F" w:rsidRPr="0052235F" w:rsidRDefault="00620953" w:rsidP="0052235F">
      <w:pPr>
        <w:jc w:val="both"/>
      </w:pPr>
      <w:r w:rsidRPr="00620953">
        <w:t xml:space="preserve">Figure </w:t>
      </w:r>
      <w:r w:rsidR="008B1EE1">
        <w:t>25</w:t>
      </w:r>
      <w:r w:rsidRPr="00620953">
        <w:t xml:space="preserve"> shows a graphical presentation of the number of GA cases carried out per year</w:t>
      </w:r>
      <w:r w:rsidR="007D398D">
        <w:t xml:space="preserve"> for children</w:t>
      </w:r>
      <w:r w:rsidRPr="00620953">
        <w:t>. A downward trend in the number of GA cases per year existed before the introduction of the Happy Smiles Programme in October 2016 (2013</w:t>
      </w:r>
      <w:r w:rsidR="004125EA">
        <w:t>,</w:t>
      </w:r>
      <w:r w:rsidRPr="00620953">
        <w:t xml:space="preserve"> 5</w:t>
      </w:r>
      <w:r w:rsidR="007D398D">
        <w:t>,</w:t>
      </w:r>
      <w:r w:rsidRPr="00620953">
        <w:t>351 GA cases per calendar year, 2016</w:t>
      </w:r>
      <w:r w:rsidR="004125EA">
        <w:t>-</w:t>
      </w:r>
      <w:r w:rsidRPr="00620953">
        <w:t>17 5</w:t>
      </w:r>
      <w:r w:rsidR="007D398D">
        <w:t>,</w:t>
      </w:r>
      <w:r w:rsidRPr="00620953">
        <w:t>122 GA cases per fiscal year). This downward trend continued after the introduction of the Happy Smiles Programme with a decrease from 5</w:t>
      </w:r>
      <w:r w:rsidR="007D398D">
        <w:t>,</w:t>
      </w:r>
      <w:r w:rsidRPr="00620953">
        <w:t>122 GA cases per fiscal year 2016</w:t>
      </w:r>
      <w:r w:rsidR="004125EA">
        <w:t>-</w:t>
      </w:r>
      <w:r w:rsidRPr="00620953">
        <w:t>17 to 2</w:t>
      </w:r>
      <w:r w:rsidR="00E71D56">
        <w:t>,</w:t>
      </w:r>
      <w:r w:rsidRPr="00620953">
        <w:t>534 GA cases per fiscal year 2022-23. The decrease in 2020-21 to 1</w:t>
      </w:r>
      <w:r w:rsidR="00E71D56">
        <w:t>,</w:t>
      </w:r>
      <w:r w:rsidRPr="00620953">
        <w:t>539 and 2021-22 to 2</w:t>
      </w:r>
      <w:r w:rsidR="00E71D56">
        <w:t>,</w:t>
      </w:r>
      <w:r w:rsidRPr="00620953">
        <w:t xml:space="preserve">077 GA cases per fiscal year can be explained by the restrictions introduced due to the </w:t>
      </w:r>
      <w:r w:rsidR="00EA2218">
        <w:t>Covid</w:t>
      </w:r>
      <w:r w:rsidRPr="00620953">
        <w:t>-19 pandemic.</w:t>
      </w:r>
      <w:r w:rsidR="0052235F">
        <w:t xml:space="preserve"> </w:t>
      </w:r>
      <w:r w:rsidR="0052235F" w:rsidRPr="0052235F">
        <w:t xml:space="preserve">The steepness of the trend line is not sustained after the introduction of the </w:t>
      </w:r>
      <w:r w:rsidR="0052235F" w:rsidRPr="0052235F">
        <w:rPr>
          <w:i/>
        </w:rPr>
        <w:t xml:space="preserve">Happy Smiles </w:t>
      </w:r>
      <w:proofErr w:type="gramStart"/>
      <w:r w:rsidR="0052235F" w:rsidRPr="0052235F">
        <w:rPr>
          <w:i/>
        </w:rPr>
        <w:t>Programme,</w:t>
      </w:r>
      <w:proofErr w:type="gramEnd"/>
      <w:r w:rsidR="0052235F" w:rsidRPr="0052235F">
        <w:rPr>
          <w:i/>
        </w:rPr>
        <w:t xml:space="preserve"> </w:t>
      </w:r>
      <w:r w:rsidR="0052235F" w:rsidRPr="0052235F">
        <w:t xml:space="preserve">therefore it is unlikely that this decrease in number of </w:t>
      </w:r>
      <w:r w:rsidR="0052235F">
        <w:t>general anaesthetic cases</w:t>
      </w:r>
      <w:r w:rsidR="0052235F" w:rsidRPr="0052235F">
        <w:t xml:space="preserve"> is attributable solely to the Programme.   </w:t>
      </w:r>
    </w:p>
    <w:p w14:paraId="33DD44DB" w14:textId="77777777" w:rsidR="00E4724A" w:rsidRPr="00E4724A" w:rsidRDefault="00E4724A" w:rsidP="00E4724A"/>
    <w:p w14:paraId="7A686E79" w14:textId="77777777" w:rsidR="00E4724A" w:rsidRDefault="000B0925" w:rsidP="000B0925">
      <w:pPr>
        <w:pStyle w:val="Caption"/>
      </w:pPr>
      <w:r>
        <w:rPr>
          <w:noProof/>
        </w:rPr>
        <w:drawing>
          <wp:inline distT="0" distB="0" distL="0" distR="0" wp14:anchorId="31487725" wp14:editId="65C98538">
            <wp:extent cx="5400000" cy="2772000"/>
            <wp:effectExtent l="0" t="0" r="10795" b="9525"/>
            <wp:docPr id="788708606" name="Chart 788708606">
              <a:extLst xmlns:a="http://schemas.openxmlformats.org/drawingml/2006/main">
                <a:ext uri="{FF2B5EF4-FFF2-40B4-BE49-F238E27FC236}">
                  <a16:creationId xmlns:a16="http://schemas.microsoft.com/office/drawing/2014/main" id="{55FEBE8B-BF98-4D17-B285-C860BD379B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2106B2B1" w14:textId="3BA0CCC3" w:rsidR="00E4724A" w:rsidRDefault="00E4724A" w:rsidP="00E4724A">
      <w:pPr>
        <w:pStyle w:val="Caption"/>
        <w:rPr>
          <w:bCs/>
          <w:lang w:val="en-US"/>
        </w:rPr>
      </w:pPr>
      <w:bookmarkStart w:id="110" w:name="_Toc212630412"/>
      <w:r>
        <w:t xml:space="preserve">Figure </w:t>
      </w:r>
      <w:r w:rsidR="00443009">
        <w:fldChar w:fldCharType="begin"/>
      </w:r>
      <w:r w:rsidR="00443009">
        <w:instrText xml:space="preserve"> SEQ Figure \* ARABIC </w:instrText>
      </w:r>
      <w:r w:rsidR="00443009">
        <w:fldChar w:fldCharType="separate"/>
      </w:r>
      <w:r w:rsidR="00C30324">
        <w:rPr>
          <w:noProof/>
        </w:rPr>
        <w:t>25</w:t>
      </w:r>
      <w:r w:rsidR="00443009">
        <w:rPr>
          <w:noProof/>
        </w:rPr>
        <w:fldChar w:fldCharType="end"/>
      </w:r>
      <w:r>
        <w:t xml:space="preserve">: </w:t>
      </w:r>
      <w:r w:rsidRPr="00E4724A">
        <w:rPr>
          <w:bCs/>
          <w:lang w:val="en-US"/>
        </w:rPr>
        <w:t>General Anaesthetic Cases Per Year</w:t>
      </w:r>
      <w:r w:rsidR="00E71D56">
        <w:rPr>
          <w:bCs/>
          <w:lang w:val="en-US"/>
        </w:rPr>
        <w:t>- Children</w:t>
      </w:r>
      <w:bookmarkEnd w:id="110"/>
    </w:p>
    <w:p w14:paraId="22DC2F5B" w14:textId="77777777" w:rsidR="00487306" w:rsidRPr="00487306" w:rsidRDefault="00487306" w:rsidP="00487306">
      <w:pPr>
        <w:rPr>
          <w:lang w:val="en-US"/>
        </w:rPr>
      </w:pPr>
    </w:p>
    <w:p w14:paraId="57F39F1B" w14:textId="59CD0AB3" w:rsidR="00E4724A" w:rsidRPr="004125EA" w:rsidRDefault="00E4724A" w:rsidP="004125EA">
      <w:pPr>
        <w:pStyle w:val="Heading4"/>
      </w:pPr>
      <w:r w:rsidRPr="00E4724A">
        <w:rPr>
          <w:lang w:val="en-US"/>
        </w:rPr>
        <w:t>Total Teeth Extracted Under General Anaesthetic Per Year</w:t>
      </w:r>
      <w:r w:rsidR="00E71D56">
        <w:rPr>
          <w:lang w:val="en-US"/>
        </w:rPr>
        <w:t>- Children</w:t>
      </w:r>
    </w:p>
    <w:p w14:paraId="6435B81E" w14:textId="3BFA5909" w:rsidR="00E4724A" w:rsidRPr="00487306" w:rsidRDefault="004125EA" w:rsidP="00487306">
      <w:pPr>
        <w:jc w:val="both"/>
        <w:rPr>
          <w:lang w:val="en-US"/>
        </w:rPr>
      </w:pPr>
      <w:r w:rsidRPr="004125EA">
        <w:t xml:space="preserve">Figure </w:t>
      </w:r>
      <w:r w:rsidR="008B1EE1">
        <w:t>26</w:t>
      </w:r>
      <w:r w:rsidRPr="004125EA">
        <w:t xml:space="preserve"> shows a graphical presentation of the total teeth extracted under GA per year</w:t>
      </w:r>
      <w:r w:rsidR="00E71D56">
        <w:t xml:space="preserve"> for children</w:t>
      </w:r>
      <w:r w:rsidRPr="004125EA">
        <w:t xml:space="preserve">. A downward trend in the total teeth extracted under GA per year existed before the introduction of the </w:t>
      </w:r>
      <w:r w:rsidRPr="004125EA">
        <w:rPr>
          <w:i/>
        </w:rPr>
        <w:t xml:space="preserve">Happy Smiles Programme </w:t>
      </w:r>
      <w:r w:rsidRPr="004125EA">
        <w:t xml:space="preserve">in October 2016 (2013 24,154 total teeth extracted under GA per calendar year, 2016/17 22,699 total teeth extracted under GA per fiscal year). This downward trend continued after the introduction of the </w:t>
      </w:r>
      <w:r w:rsidRPr="004125EA">
        <w:rPr>
          <w:i/>
        </w:rPr>
        <w:t>Happy Smiles Programme</w:t>
      </w:r>
      <w:r w:rsidRPr="004125EA">
        <w:t xml:space="preserve"> with a decrease from 22,699 total teeth extracted under GA per fiscal year 2016/17 to 16,018 total teeth extracted under GA per fiscal year 2022-23. The decrease in 2020-21 to 9,014 and 2021-22 to 13,033 total teeth extracted under GA per fiscal year can be explained by the restrictions introduced due to the </w:t>
      </w:r>
      <w:r w:rsidR="00EA2218">
        <w:t>Covid</w:t>
      </w:r>
      <w:r w:rsidRPr="004125EA">
        <w:t xml:space="preserve">-19 pandemic. The </w:t>
      </w:r>
      <w:r w:rsidRPr="004125EA">
        <w:rPr>
          <w:i/>
        </w:rPr>
        <w:t>Happy Smiles Programme</w:t>
      </w:r>
      <w:r w:rsidRPr="004125EA">
        <w:t xml:space="preserve"> </w:t>
      </w:r>
      <w:r w:rsidR="00CD7DFE">
        <w:t xml:space="preserve">may have </w:t>
      </w:r>
      <w:r w:rsidRPr="004125EA">
        <w:t>had an impact on the total teeth extracted under GA per year.</w:t>
      </w:r>
    </w:p>
    <w:p w14:paraId="0F23BED6" w14:textId="01C637FB" w:rsidR="00E4724A" w:rsidRDefault="00E4724A" w:rsidP="00E4724A">
      <w:r>
        <w:rPr>
          <w:noProof/>
        </w:rPr>
        <w:lastRenderedPageBreak/>
        <w:drawing>
          <wp:inline distT="0" distB="0" distL="0" distR="0" wp14:anchorId="2C5E4AC3" wp14:editId="787B95FE">
            <wp:extent cx="5400000" cy="2772000"/>
            <wp:effectExtent l="0" t="0" r="10795" b="9525"/>
            <wp:docPr id="788708607" name="Chart 788708607">
              <a:extLst xmlns:a="http://schemas.openxmlformats.org/drawingml/2006/main">
                <a:ext uri="{FF2B5EF4-FFF2-40B4-BE49-F238E27FC236}">
                  <a16:creationId xmlns:a16="http://schemas.microsoft.com/office/drawing/2014/main" id="{7840F21B-B3A2-4C62-A488-6CC9CE70DF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A7589D9" w14:textId="39822197" w:rsidR="00487306" w:rsidRPr="005959DB" w:rsidRDefault="00E4724A" w:rsidP="005959DB">
      <w:pPr>
        <w:pStyle w:val="Caption"/>
        <w:rPr>
          <w:bCs/>
          <w:lang w:val="en-US"/>
        </w:rPr>
      </w:pPr>
      <w:bookmarkStart w:id="111" w:name="_Toc212630413"/>
      <w:r>
        <w:t xml:space="preserve">Figure </w:t>
      </w:r>
      <w:r w:rsidR="00443009">
        <w:fldChar w:fldCharType="begin"/>
      </w:r>
      <w:r w:rsidR="00443009">
        <w:instrText xml:space="preserve"> SEQ Figure \* ARABIC </w:instrText>
      </w:r>
      <w:r w:rsidR="00443009">
        <w:fldChar w:fldCharType="separate"/>
      </w:r>
      <w:r w:rsidR="00C30324">
        <w:rPr>
          <w:noProof/>
        </w:rPr>
        <w:t>26</w:t>
      </w:r>
      <w:r w:rsidR="00443009">
        <w:rPr>
          <w:noProof/>
        </w:rPr>
        <w:fldChar w:fldCharType="end"/>
      </w:r>
      <w:r>
        <w:t>:</w:t>
      </w:r>
      <w:r w:rsidRPr="00E4724A">
        <w:rPr>
          <w:rFonts w:eastAsiaTheme="minorEastAsia" w:cs="Arial"/>
          <w:b/>
          <w:bCs/>
          <w:color w:val="595959"/>
          <w:kern w:val="24"/>
          <w:sz w:val="28"/>
          <w:szCs w:val="28"/>
          <w:lang w:val="en-US" w:eastAsia="en-GB"/>
          <w14:textFill>
            <w14:solidFill>
              <w14:srgbClr w14:val="595959">
                <w14:lumMod w14:val="65000"/>
                <w14:lumOff w14:val="35000"/>
              </w14:srgbClr>
            </w14:solidFill>
          </w14:textFill>
        </w:rPr>
        <w:t xml:space="preserve"> </w:t>
      </w:r>
      <w:r w:rsidRPr="00E4724A">
        <w:rPr>
          <w:bCs/>
          <w:lang w:val="en-US"/>
        </w:rPr>
        <w:t xml:space="preserve">Total Teeth Extracted Under General </w:t>
      </w:r>
      <w:proofErr w:type="spellStart"/>
      <w:r w:rsidRPr="00E4724A">
        <w:rPr>
          <w:bCs/>
          <w:lang w:val="en-US"/>
        </w:rPr>
        <w:t>Anaesthetic</w:t>
      </w:r>
      <w:proofErr w:type="spellEnd"/>
      <w:r w:rsidRPr="00E4724A">
        <w:rPr>
          <w:bCs/>
          <w:lang w:val="en-US"/>
        </w:rPr>
        <w:t xml:space="preserve"> Per Year</w:t>
      </w:r>
      <w:r w:rsidR="00E71D56">
        <w:rPr>
          <w:bCs/>
          <w:lang w:val="en-US"/>
        </w:rPr>
        <w:t>- Children</w:t>
      </w:r>
      <w:bookmarkEnd w:id="111"/>
    </w:p>
    <w:p w14:paraId="0D1A6F11" w14:textId="52A56455" w:rsidR="00E4724A" w:rsidRDefault="00E4724A" w:rsidP="00E4724A">
      <w:pPr>
        <w:pStyle w:val="Heading4"/>
        <w:rPr>
          <w:bCs/>
          <w:lang w:val="en-US"/>
        </w:rPr>
      </w:pPr>
      <w:r w:rsidRPr="00E4724A">
        <w:rPr>
          <w:bCs/>
          <w:lang w:val="en-US"/>
        </w:rPr>
        <w:t>Average Number of Teeth Extracted Per Patient Per Year Under General Anaesthetic</w:t>
      </w:r>
      <w:r w:rsidR="00E71D56">
        <w:rPr>
          <w:bCs/>
          <w:lang w:val="en-US"/>
        </w:rPr>
        <w:t>- Children</w:t>
      </w:r>
    </w:p>
    <w:p w14:paraId="01A0591D" w14:textId="654BBED0" w:rsidR="00E4724A" w:rsidRPr="00487306" w:rsidRDefault="00E71D56" w:rsidP="00487306">
      <w:pPr>
        <w:jc w:val="both"/>
      </w:pPr>
      <w:r w:rsidRPr="00E71D56">
        <w:t xml:space="preserve">Figure </w:t>
      </w:r>
      <w:r w:rsidR="008B1EE1">
        <w:t>27</w:t>
      </w:r>
      <w:r w:rsidRPr="00E71D56">
        <w:t xml:space="preserve"> shows a graphical presentation of the average number of teeth extracted per patient per year under general anaesthetic for children. There has been an increase over the last 10 years with an average of 4.5 teeth extracted per patient per year under general anaesthetic in 2013 to an average of 6.3 teeth extracted per patient per year under general anaesthetic 2022-23. The </w:t>
      </w:r>
      <w:r w:rsidRPr="00E71D56">
        <w:rPr>
          <w:i/>
        </w:rPr>
        <w:t xml:space="preserve">Happy Smiles Programme </w:t>
      </w:r>
      <w:r w:rsidRPr="00E71D56">
        <w:t>does not appear to have had an impact on the average number of teeth extracted per patient per year under general anaesthetic.</w:t>
      </w:r>
    </w:p>
    <w:p w14:paraId="2ABB94B0" w14:textId="74BFD64F" w:rsidR="00E4724A" w:rsidRDefault="00E4724A" w:rsidP="00E4724A">
      <w:pPr>
        <w:pStyle w:val="Caption"/>
      </w:pPr>
      <w:r>
        <w:rPr>
          <w:noProof/>
        </w:rPr>
        <w:drawing>
          <wp:inline distT="0" distB="0" distL="0" distR="0" wp14:anchorId="7E8D7F3E" wp14:editId="718876F3">
            <wp:extent cx="5400000" cy="2772000"/>
            <wp:effectExtent l="0" t="0" r="10795" b="9525"/>
            <wp:docPr id="160" name="Chart 160">
              <a:extLst xmlns:a="http://schemas.openxmlformats.org/drawingml/2006/main">
                <a:ext uri="{FF2B5EF4-FFF2-40B4-BE49-F238E27FC236}">
                  <a16:creationId xmlns:a16="http://schemas.microsoft.com/office/drawing/2014/main" id="{609F00D9-7127-474A-BC54-8BA724E508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B6E2741" w14:textId="621722A6" w:rsidR="00E4724A" w:rsidRPr="00E4724A" w:rsidRDefault="00E4724A" w:rsidP="00E4724A">
      <w:pPr>
        <w:pStyle w:val="Caption"/>
      </w:pPr>
      <w:bookmarkStart w:id="112" w:name="_Toc212630414"/>
      <w:r>
        <w:t xml:space="preserve">Figure </w:t>
      </w:r>
      <w:r w:rsidR="00443009">
        <w:fldChar w:fldCharType="begin"/>
      </w:r>
      <w:r w:rsidR="00443009">
        <w:instrText xml:space="preserve"> SEQ Figure \* ARABIC </w:instrText>
      </w:r>
      <w:r w:rsidR="00443009">
        <w:fldChar w:fldCharType="separate"/>
      </w:r>
      <w:r w:rsidR="00C30324">
        <w:rPr>
          <w:noProof/>
        </w:rPr>
        <w:t>27</w:t>
      </w:r>
      <w:r w:rsidR="00443009">
        <w:rPr>
          <w:noProof/>
        </w:rPr>
        <w:fldChar w:fldCharType="end"/>
      </w:r>
      <w:r>
        <w:t>:</w:t>
      </w:r>
      <w:r w:rsidRPr="00E4724A">
        <w:rPr>
          <w:rFonts w:eastAsiaTheme="minorEastAsia" w:cs="Arial"/>
          <w:b/>
          <w:bCs/>
          <w:color w:val="595959"/>
          <w:kern w:val="24"/>
          <w:sz w:val="28"/>
          <w:szCs w:val="28"/>
          <w:lang w:val="en-US" w:eastAsia="en-GB"/>
          <w14:textFill>
            <w14:solidFill>
              <w14:srgbClr w14:val="595959">
                <w14:lumMod w14:val="65000"/>
                <w14:lumOff w14:val="35000"/>
              </w14:srgbClr>
            </w14:solidFill>
          </w14:textFill>
        </w:rPr>
        <w:t xml:space="preserve"> </w:t>
      </w:r>
      <w:r w:rsidRPr="00E4724A">
        <w:rPr>
          <w:bCs/>
          <w:lang w:val="en-US"/>
        </w:rPr>
        <w:t>Average Number of Teeth Extracted Per Patient Per Year Under General Anaesthetic</w:t>
      </w:r>
      <w:r w:rsidR="00E71D56">
        <w:rPr>
          <w:bCs/>
          <w:lang w:val="en-US"/>
        </w:rPr>
        <w:t>- Children</w:t>
      </w:r>
      <w:bookmarkEnd w:id="112"/>
    </w:p>
    <w:p w14:paraId="19744E34" w14:textId="7ADFD1E2" w:rsidR="00E4724A" w:rsidRDefault="00234280" w:rsidP="00234280">
      <w:pPr>
        <w:pStyle w:val="Heading4"/>
      </w:pPr>
      <w:r w:rsidRPr="00234280">
        <w:lastRenderedPageBreak/>
        <w:t>Discussion General Anaesthetic Data</w:t>
      </w:r>
    </w:p>
    <w:p w14:paraId="51C4D047" w14:textId="6F64FC87" w:rsidR="00234280" w:rsidRPr="00234280" w:rsidRDefault="00EF61BC" w:rsidP="00234280">
      <w:pPr>
        <w:jc w:val="both"/>
      </w:pPr>
      <w:r>
        <w:t xml:space="preserve">Whilst </w:t>
      </w:r>
      <w:r w:rsidR="00234280" w:rsidRPr="00234280">
        <w:t>GA data shows that</w:t>
      </w:r>
      <w:r w:rsidR="007A3EB1">
        <w:t xml:space="preserve"> </w:t>
      </w:r>
      <w:r w:rsidR="00234280" w:rsidRPr="00234280">
        <w:t xml:space="preserve">there has been a decrease in the number of GA sessions per year, </w:t>
      </w:r>
      <w:r w:rsidR="004A76D9">
        <w:t xml:space="preserve">a </w:t>
      </w:r>
      <w:r w:rsidR="00234280" w:rsidRPr="00234280">
        <w:t xml:space="preserve">decrease in the number of GA cases per year and </w:t>
      </w:r>
      <w:r w:rsidR="004A76D9">
        <w:t xml:space="preserve">a </w:t>
      </w:r>
      <w:r w:rsidR="00234280" w:rsidRPr="00234280">
        <w:t xml:space="preserve">decrease in total teeth extracted per year both prior to and following the implementation of the </w:t>
      </w:r>
      <w:r w:rsidR="00234280" w:rsidRPr="00234280">
        <w:rPr>
          <w:i/>
        </w:rPr>
        <w:t>Happy Smile</w:t>
      </w:r>
      <w:r w:rsidR="00732A67">
        <w:rPr>
          <w:i/>
        </w:rPr>
        <w:t>s</w:t>
      </w:r>
      <w:r w:rsidR="00234280" w:rsidRPr="00234280">
        <w:rPr>
          <w:i/>
        </w:rPr>
        <w:t xml:space="preserve"> Programme</w:t>
      </w:r>
      <w:r w:rsidR="00234280" w:rsidRPr="00234280">
        <w:t>, this does not coincide with a decrease in the average number of teeth extracted per patient per year</w:t>
      </w:r>
      <w:r w:rsidR="00732A67">
        <w:t xml:space="preserve"> which was relatively stable prior to the introduction of the </w:t>
      </w:r>
      <w:r w:rsidR="00732A67" w:rsidRPr="00234280">
        <w:rPr>
          <w:i/>
        </w:rPr>
        <w:t>Happy Smile</w:t>
      </w:r>
      <w:r w:rsidR="00732A67">
        <w:rPr>
          <w:i/>
        </w:rPr>
        <w:t>s</w:t>
      </w:r>
      <w:r w:rsidR="00732A67" w:rsidRPr="00234280">
        <w:rPr>
          <w:i/>
        </w:rPr>
        <w:t xml:space="preserve"> Programme</w:t>
      </w:r>
      <w:r w:rsidR="00732A67" w:rsidRPr="00234280">
        <w:t xml:space="preserve"> </w:t>
      </w:r>
      <w:r w:rsidR="00732A67">
        <w:t xml:space="preserve">and increased following the implementation of the </w:t>
      </w:r>
      <w:r w:rsidR="00732A67" w:rsidRPr="00732A67">
        <w:rPr>
          <w:i/>
        </w:rPr>
        <w:t>Programme</w:t>
      </w:r>
      <w:r w:rsidR="00732A67">
        <w:t xml:space="preserve">. </w:t>
      </w:r>
    </w:p>
    <w:p w14:paraId="06771A39" w14:textId="0F45A52F" w:rsidR="00234280" w:rsidRPr="00234280" w:rsidRDefault="00234280" w:rsidP="00234280">
      <w:pPr>
        <w:jc w:val="both"/>
      </w:pPr>
      <w:r w:rsidRPr="00234280">
        <w:t xml:space="preserve">This decrease in the number of GA sessions and number of GA cases per year may evidence improved oral health. This apparent improvement in oral health of children may be attributable to the implementation of the </w:t>
      </w:r>
      <w:r w:rsidRPr="00234280">
        <w:rPr>
          <w:i/>
        </w:rPr>
        <w:t xml:space="preserve">Happy Smiles Programme </w:t>
      </w:r>
      <w:r w:rsidRPr="00234280">
        <w:t>and</w:t>
      </w:r>
      <w:r w:rsidRPr="00234280">
        <w:rPr>
          <w:i/>
        </w:rPr>
        <w:t xml:space="preserve"> </w:t>
      </w:r>
      <w:r w:rsidRPr="00234280">
        <w:t xml:space="preserve">could be interpreted as a successful outcome of the </w:t>
      </w:r>
      <w:r w:rsidRPr="00234280">
        <w:rPr>
          <w:i/>
        </w:rPr>
        <w:t>programme</w:t>
      </w:r>
      <w:r w:rsidRPr="00234280">
        <w:t xml:space="preserve">. We must however interpret results with caution, considering the </w:t>
      </w:r>
      <w:r w:rsidRPr="00234280">
        <w:rPr>
          <w:i/>
        </w:rPr>
        <w:t>Happy Smiles Programme</w:t>
      </w:r>
      <w:r w:rsidRPr="00234280">
        <w:t xml:space="preserve"> had a targeted rather than universal approach to facility participation it can only explain the improved oral health of the proportion of children who participated in the programme. Other possible explanations for recent improvement in oral health must be considered and may include the introduction of a ‘Food in Schools Policy’ 2013</w:t>
      </w:r>
      <w:r w:rsidR="002677C2">
        <w:t xml:space="preserve"> </w:t>
      </w:r>
      <w:r w:rsidR="002677C2" w:rsidRPr="00DF1C5B">
        <w:rPr>
          <w:vertAlign w:val="superscript"/>
        </w:rPr>
        <w:t>2</w:t>
      </w:r>
      <w:r w:rsidR="00752B7A">
        <w:rPr>
          <w:vertAlign w:val="superscript"/>
        </w:rPr>
        <w:t>5</w:t>
      </w:r>
      <w:r w:rsidRPr="00234280">
        <w:t xml:space="preserve"> and the introduction of the ‘Soft Drinks Industry Levy’ 2018</w:t>
      </w:r>
      <w:r w:rsidR="002677C2">
        <w:t xml:space="preserve"> </w:t>
      </w:r>
      <w:r w:rsidR="002677C2" w:rsidRPr="00DF1C5B">
        <w:rPr>
          <w:vertAlign w:val="superscript"/>
        </w:rPr>
        <w:t>2</w:t>
      </w:r>
      <w:r w:rsidR="00752B7A">
        <w:rPr>
          <w:vertAlign w:val="superscript"/>
        </w:rPr>
        <w:t>6</w:t>
      </w:r>
      <w:r w:rsidRPr="00234280">
        <w:t xml:space="preserve"> which are both likely to have had an impact on oral health and reach a wider proportion of the population than the targeted </w:t>
      </w:r>
      <w:r w:rsidRPr="00234280">
        <w:rPr>
          <w:i/>
        </w:rPr>
        <w:t>Happy Smiles Programme</w:t>
      </w:r>
      <w:r w:rsidRPr="00234280">
        <w:t xml:space="preserve">. </w:t>
      </w:r>
    </w:p>
    <w:p w14:paraId="2235BBCC" w14:textId="4F6B3779" w:rsidR="00234280" w:rsidRPr="00234280" w:rsidRDefault="00234280" w:rsidP="00234280">
      <w:pPr>
        <w:jc w:val="both"/>
      </w:pPr>
      <w:r w:rsidRPr="00234280">
        <w:t xml:space="preserve">We must consider that the decrease in number of GA sessions and number of GA cases per year may not evidence improved oral health. Other explanations for these decreases may include the impact of </w:t>
      </w:r>
      <w:r w:rsidR="00EA2218">
        <w:t>Covid</w:t>
      </w:r>
      <w:r w:rsidRPr="00234280">
        <w:t xml:space="preserve">-19 restrictions, access to theatres, staff shortages applicable to community dental services. These figures may also be impacted by access issues in general dental practice and subsequent delay in onward referral to community services. Likewise backlogs and waiting lists in community dental services can impact assessment for dental GA. This could indicate a decrease in supply of dental GA rather than a decrease in need and demand for dental GA. </w:t>
      </w:r>
    </w:p>
    <w:p w14:paraId="5CD6D183" w14:textId="465371D3" w:rsidR="00CD7DFE" w:rsidRDefault="00234280" w:rsidP="00234280">
      <w:pPr>
        <w:jc w:val="both"/>
      </w:pPr>
      <w:r w:rsidRPr="00234280">
        <w:t xml:space="preserve">Consideration must also be given to the average number of teeth extracted per patient This piece of data may represent disease concentration in certain groups of the population. There may be evidence of persistent inequalities, those from socially deprived or marginalised groups in society may have persistent oral health inequalities and not have the same improvements to their oral health as wider society.  Other explanations for an increase in the average number of teeth extracted per patient </w:t>
      </w:r>
      <w:r w:rsidR="00A914C3">
        <w:t xml:space="preserve">may </w:t>
      </w:r>
      <w:r w:rsidR="00A914C3" w:rsidRPr="00234280">
        <w:t>include</w:t>
      </w:r>
      <w:r w:rsidR="00CD7DFE">
        <w:t>:</w:t>
      </w:r>
    </w:p>
    <w:p w14:paraId="26955088" w14:textId="63B7A771" w:rsidR="00CD7DFE" w:rsidRDefault="00CD7DFE" w:rsidP="00763000">
      <w:pPr>
        <w:pStyle w:val="ListParagraph"/>
        <w:numPr>
          <w:ilvl w:val="0"/>
          <w:numId w:val="15"/>
        </w:numPr>
        <w:jc w:val="both"/>
      </w:pPr>
      <w:r>
        <w:t xml:space="preserve"> </w:t>
      </w:r>
      <w:r w:rsidR="00234280" w:rsidRPr="00234280">
        <w:t>changes to treatment planning</w:t>
      </w:r>
      <w:r w:rsidR="00F56ACC">
        <w:t xml:space="preserve"> </w:t>
      </w:r>
      <w:r w:rsidR="005C0F5E">
        <w:t>within the profession and the need to reduce repeat Dental GAs resulting in more comprehensive treatment planning</w:t>
      </w:r>
      <w:r w:rsidR="00234280" w:rsidRPr="00234280">
        <w:t>.</w:t>
      </w:r>
    </w:p>
    <w:p w14:paraId="234BC18E" w14:textId="6B3F6EF3" w:rsidR="00CD7DFE" w:rsidRDefault="00234280" w:rsidP="00763000">
      <w:pPr>
        <w:pStyle w:val="ListParagraph"/>
        <w:numPr>
          <w:ilvl w:val="0"/>
          <w:numId w:val="15"/>
        </w:numPr>
        <w:jc w:val="both"/>
      </w:pPr>
      <w:r w:rsidRPr="00234280">
        <w:t xml:space="preserve"> A further </w:t>
      </w:r>
      <w:r w:rsidR="00FD6457" w:rsidRPr="00234280">
        <w:t>explanation</w:t>
      </w:r>
      <w:r w:rsidRPr="00234280">
        <w:t xml:space="preserve"> </w:t>
      </w:r>
      <w:r w:rsidR="00CD7DFE">
        <w:t xml:space="preserve">could be that the </w:t>
      </w:r>
      <w:r w:rsidRPr="00234280">
        <w:t xml:space="preserve">decrease in GA sessions and cases per year </w:t>
      </w:r>
      <w:r w:rsidR="00CD7DFE">
        <w:t xml:space="preserve">may </w:t>
      </w:r>
      <w:r w:rsidRPr="00234280">
        <w:t xml:space="preserve">indicate an access issue, </w:t>
      </w:r>
      <w:r w:rsidR="00CD7DFE">
        <w:t xml:space="preserve">with </w:t>
      </w:r>
      <w:r w:rsidRPr="00234280">
        <w:t xml:space="preserve">resultant backlogs of patients awaiting GA for dental treatment, </w:t>
      </w:r>
    </w:p>
    <w:p w14:paraId="05833A9E" w14:textId="7A06049E" w:rsidR="00CD7DFE" w:rsidRDefault="00234280" w:rsidP="00DB1059">
      <w:pPr>
        <w:pStyle w:val="ListParagraph"/>
        <w:numPr>
          <w:ilvl w:val="0"/>
          <w:numId w:val="15"/>
        </w:numPr>
        <w:jc w:val="both"/>
      </w:pPr>
      <w:r w:rsidRPr="00234280">
        <w:lastRenderedPageBreak/>
        <w:t xml:space="preserve">whilst on waiting lists oral health may have </w:t>
      </w:r>
      <w:r w:rsidR="00CD7DFE">
        <w:t xml:space="preserve">further </w:t>
      </w:r>
      <w:r w:rsidRPr="00234280">
        <w:t>deteriorated resulting in increased unrestorable teeth and therefore increasing the average number of teeth extracted per patient.</w:t>
      </w:r>
    </w:p>
    <w:p w14:paraId="027258B4" w14:textId="504F6B1B" w:rsidR="00234280" w:rsidRDefault="00BA635A" w:rsidP="00CD7DFE">
      <w:pPr>
        <w:jc w:val="both"/>
      </w:pPr>
      <w:r w:rsidRPr="00BA635A">
        <w:t xml:space="preserve">Consideration must also be given to the length of time it would take for any impact of the </w:t>
      </w:r>
      <w:r w:rsidRPr="00BA635A">
        <w:rPr>
          <w:i/>
        </w:rPr>
        <w:t>Happy Smiles Programme</w:t>
      </w:r>
      <w:r w:rsidRPr="00BA635A">
        <w:t xml:space="preserve"> to be evidenced in general anaesthetic </w:t>
      </w:r>
      <w:r>
        <w:t>data</w:t>
      </w:r>
      <w:r w:rsidRPr="00BA635A">
        <w:t xml:space="preserve">. </w:t>
      </w:r>
      <w:r w:rsidR="00234280" w:rsidRPr="00234280">
        <w:t>Th</w:t>
      </w:r>
      <w:r>
        <w:t>is along with the other factors mentioned</w:t>
      </w:r>
      <w:r w:rsidR="00234280" w:rsidRPr="00234280">
        <w:t xml:space="preserve"> are areas for further evaluation to give a more in-depth understanding of the data. </w:t>
      </w:r>
    </w:p>
    <w:p w14:paraId="11CCCF11" w14:textId="77777777" w:rsidR="005959DB" w:rsidRPr="00234280" w:rsidRDefault="005959DB" w:rsidP="00CD7DFE">
      <w:pPr>
        <w:jc w:val="both"/>
      </w:pPr>
    </w:p>
    <w:p w14:paraId="61F07102" w14:textId="238E35F0" w:rsidR="00E4724A" w:rsidRPr="005959DB" w:rsidRDefault="00AF62A1" w:rsidP="005959DB">
      <w:pPr>
        <w:pStyle w:val="Heading3"/>
        <w:rPr>
          <w:b/>
          <w:u w:val="single"/>
        </w:rPr>
      </w:pPr>
      <w:bookmarkStart w:id="113" w:name="_Toc212630647"/>
      <w:r w:rsidRPr="005959DB">
        <w:rPr>
          <w:b/>
          <w:u w:val="single"/>
        </w:rPr>
        <w:t>Oral Health Survey Data</w:t>
      </w:r>
      <w:bookmarkEnd w:id="113"/>
      <w:r w:rsidRPr="005959DB">
        <w:rPr>
          <w:b/>
          <w:u w:val="single"/>
        </w:rPr>
        <w:t xml:space="preserve"> </w:t>
      </w:r>
    </w:p>
    <w:p w14:paraId="4BC8C63C" w14:textId="77777777" w:rsidR="005C0F5E" w:rsidRPr="009842C0" w:rsidRDefault="005C0F5E" w:rsidP="00F56ACC">
      <w:pPr>
        <w:spacing w:after="0"/>
        <w:jc w:val="both"/>
        <w:rPr>
          <w:rFonts w:cstheme="minorHAnsi"/>
          <w:szCs w:val="24"/>
        </w:rPr>
      </w:pPr>
      <w:r w:rsidRPr="00B27F36">
        <w:rPr>
          <w:rFonts w:cstheme="minorHAnsi"/>
          <w:szCs w:val="24"/>
        </w:rPr>
        <w:t xml:space="preserve">Given that different epidemiological surveys in NI and other parts of the UK have used </w:t>
      </w:r>
      <w:r w:rsidRPr="009842C0">
        <w:rPr>
          <w:rFonts w:cstheme="minorHAnsi"/>
          <w:szCs w:val="24"/>
        </w:rPr>
        <w:t>different methodologies and terminology, comparing the data accurately and looking for long term trends has been challenging in recent years.</w:t>
      </w:r>
    </w:p>
    <w:p w14:paraId="5953A0B2" w14:textId="77777777" w:rsidR="004622EC" w:rsidRDefault="004622EC" w:rsidP="00F56ACC">
      <w:pPr>
        <w:spacing w:after="0"/>
        <w:jc w:val="both"/>
        <w:rPr>
          <w:rFonts w:cstheme="minorHAnsi"/>
          <w:szCs w:val="24"/>
        </w:rPr>
      </w:pPr>
    </w:p>
    <w:p w14:paraId="277A5F1F" w14:textId="5E429E5D" w:rsidR="005C0F5E" w:rsidRPr="009C158E" w:rsidRDefault="005C0F5E" w:rsidP="00F56ACC">
      <w:pPr>
        <w:spacing w:after="0"/>
        <w:jc w:val="both"/>
        <w:rPr>
          <w:rFonts w:cstheme="minorHAnsi"/>
          <w:szCs w:val="24"/>
        </w:rPr>
      </w:pPr>
      <w:r>
        <w:rPr>
          <w:rFonts w:cstheme="minorHAnsi"/>
          <w:szCs w:val="24"/>
        </w:rPr>
        <w:t>Notwithstanding these differences</w:t>
      </w:r>
      <w:r w:rsidR="004622EC">
        <w:rPr>
          <w:rFonts w:cstheme="minorHAnsi"/>
          <w:szCs w:val="24"/>
        </w:rPr>
        <w:t>,</w:t>
      </w:r>
      <w:r>
        <w:rPr>
          <w:rFonts w:cstheme="minorHAnsi"/>
          <w:szCs w:val="24"/>
        </w:rPr>
        <w:t xml:space="preserve"> the C</w:t>
      </w:r>
      <w:r w:rsidR="004622EC">
        <w:rPr>
          <w:rFonts w:cstheme="minorHAnsi"/>
          <w:szCs w:val="24"/>
        </w:rPr>
        <w:t xml:space="preserve">hild </w:t>
      </w:r>
      <w:r>
        <w:rPr>
          <w:rFonts w:cstheme="minorHAnsi"/>
          <w:szCs w:val="24"/>
        </w:rPr>
        <w:t>D</w:t>
      </w:r>
      <w:r w:rsidR="004622EC">
        <w:rPr>
          <w:rFonts w:cstheme="minorHAnsi"/>
          <w:szCs w:val="24"/>
        </w:rPr>
        <w:t xml:space="preserve">ental </w:t>
      </w:r>
      <w:r>
        <w:rPr>
          <w:rFonts w:cstheme="minorHAnsi"/>
          <w:szCs w:val="24"/>
        </w:rPr>
        <w:t>H</w:t>
      </w:r>
      <w:r w:rsidR="004622EC">
        <w:rPr>
          <w:rFonts w:cstheme="minorHAnsi"/>
          <w:szCs w:val="24"/>
        </w:rPr>
        <w:t xml:space="preserve">ealth </w:t>
      </w:r>
      <w:r>
        <w:rPr>
          <w:rFonts w:cstheme="minorHAnsi"/>
          <w:szCs w:val="24"/>
        </w:rPr>
        <w:t>S</w:t>
      </w:r>
      <w:r w:rsidR="004622EC">
        <w:rPr>
          <w:rFonts w:cstheme="minorHAnsi"/>
          <w:szCs w:val="24"/>
        </w:rPr>
        <w:t>urvey</w:t>
      </w:r>
      <w:r>
        <w:rPr>
          <w:rFonts w:cstheme="minorHAnsi"/>
          <w:szCs w:val="24"/>
        </w:rPr>
        <w:t xml:space="preserve"> </w:t>
      </w:r>
      <w:r w:rsidR="004622EC">
        <w:rPr>
          <w:rFonts w:cstheme="minorHAnsi"/>
          <w:szCs w:val="24"/>
        </w:rPr>
        <w:t xml:space="preserve">(CDHS) </w:t>
      </w:r>
      <w:r>
        <w:rPr>
          <w:rFonts w:cstheme="minorHAnsi"/>
          <w:szCs w:val="24"/>
        </w:rPr>
        <w:t>2013</w:t>
      </w:r>
      <w:r w:rsidRPr="00F56ACC">
        <w:rPr>
          <w:rFonts w:cstheme="minorHAnsi"/>
          <w:szCs w:val="24"/>
          <w:vertAlign w:val="superscript"/>
        </w:rPr>
        <w:t xml:space="preserve"> </w:t>
      </w:r>
      <w:r w:rsidR="004622EC" w:rsidRPr="00DF1C5B">
        <w:rPr>
          <w:rFonts w:cstheme="minorHAnsi"/>
          <w:szCs w:val="24"/>
          <w:vertAlign w:val="superscript"/>
        </w:rPr>
        <w:t>2</w:t>
      </w:r>
      <w:r w:rsidR="00C4378F">
        <w:rPr>
          <w:rFonts w:cstheme="minorHAnsi"/>
          <w:szCs w:val="24"/>
          <w:vertAlign w:val="superscript"/>
        </w:rPr>
        <w:t>7</w:t>
      </w:r>
      <w:r w:rsidR="004622EC">
        <w:rPr>
          <w:rFonts w:cstheme="minorHAnsi"/>
          <w:szCs w:val="24"/>
          <w:vertAlign w:val="superscript"/>
        </w:rPr>
        <w:t xml:space="preserve"> </w:t>
      </w:r>
      <w:r w:rsidR="004622EC" w:rsidRPr="00F56ACC">
        <w:rPr>
          <w:rFonts w:cs="Arial"/>
          <w:szCs w:val="24"/>
        </w:rPr>
        <w:t>which would have predated t</w:t>
      </w:r>
      <w:r w:rsidR="004622EC">
        <w:rPr>
          <w:rFonts w:cs="Arial"/>
          <w:szCs w:val="24"/>
        </w:rPr>
        <w:t>h</w:t>
      </w:r>
      <w:r w:rsidR="004622EC" w:rsidRPr="00F56ACC">
        <w:rPr>
          <w:rFonts w:cs="Arial"/>
          <w:szCs w:val="24"/>
        </w:rPr>
        <w:t xml:space="preserve">e </w:t>
      </w:r>
      <w:r w:rsidR="004622EC" w:rsidRPr="004622EC">
        <w:rPr>
          <w:rFonts w:cs="Arial"/>
          <w:szCs w:val="24"/>
        </w:rPr>
        <w:t>introduction</w:t>
      </w:r>
      <w:r w:rsidR="004622EC" w:rsidRPr="00F56ACC">
        <w:rPr>
          <w:rFonts w:cs="Arial"/>
          <w:szCs w:val="24"/>
        </w:rPr>
        <w:t xml:space="preserve"> of the </w:t>
      </w:r>
      <w:r w:rsidR="004622EC" w:rsidRPr="00F56ACC">
        <w:rPr>
          <w:rFonts w:cs="Arial"/>
          <w:i/>
          <w:szCs w:val="24"/>
        </w:rPr>
        <w:t>Happy Smiles Programme</w:t>
      </w:r>
      <w:r w:rsidR="004622EC">
        <w:rPr>
          <w:rFonts w:cs="Arial"/>
          <w:i/>
          <w:szCs w:val="24"/>
        </w:rPr>
        <w:t>,</w:t>
      </w:r>
      <w:r w:rsidR="004622EC">
        <w:rPr>
          <w:rFonts w:cs="Arial"/>
          <w:szCs w:val="24"/>
        </w:rPr>
        <w:t xml:space="preserve"> </w:t>
      </w:r>
      <w:r w:rsidRPr="004622EC">
        <w:rPr>
          <w:rFonts w:cs="Arial"/>
          <w:szCs w:val="24"/>
        </w:rPr>
        <w:t>can be used to suggest developing long term trends with regards to some of the indicators measured.  The CDHS 2013 defines primary teeth</w:t>
      </w:r>
      <w:r w:rsidRPr="004622EC">
        <w:rPr>
          <w:rFonts w:cstheme="minorHAnsi"/>
          <w:szCs w:val="24"/>
        </w:rPr>
        <w:t xml:space="preserve"> with </w:t>
      </w:r>
      <w:r w:rsidRPr="004622EC">
        <w:rPr>
          <w:rFonts w:cstheme="minorHAnsi"/>
          <w:iCs/>
          <w:szCs w:val="24"/>
        </w:rPr>
        <w:t>obvious decay experience with visual dentine caries</w:t>
      </w:r>
      <w:r w:rsidRPr="004622EC">
        <w:rPr>
          <w:rFonts w:cstheme="minorHAnsi"/>
          <w:szCs w:val="24"/>
        </w:rPr>
        <w:t xml:space="preserve"> as having </w:t>
      </w:r>
      <w:r w:rsidRPr="009C158E">
        <w:rPr>
          <w:rFonts w:cstheme="minorHAnsi"/>
          <w:szCs w:val="24"/>
        </w:rPr>
        <w:t>untreated decay to dentinal level (visual dentine caries and cavitated dentine caries) or as being filled.  The CDHS</w:t>
      </w:r>
      <w:r>
        <w:rPr>
          <w:rFonts w:cstheme="minorHAnsi"/>
          <w:szCs w:val="24"/>
        </w:rPr>
        <w:t xml:space="preserve"> methodology as</w:t>
      </w:r>
      <w:r w:rsidRPr="009C158E">
        <w:rPr>
          <w:rFonts w:cstheme="minorHAnsi"/>
          <w:szCs w:val="24"/>
        </w:rPr>
        <w:t>sume</w:t>
      </w:r>
      <w:r>
        <w:rPr>
          <w:rFonts w:cstheme="minorHAnsi"/>
          <w:szCs w:val="24"/>
        </w:rPr>
        <w:t>s</w:t>
      </w:r>
      <w:r w:rsidRPr="009C158E">
        <w:rPr>
          <w:rFonts w:cstheme="minorHAnsi"/>
          <w:szCs w:val="24"/>
        </w:rPr>
        <w:t xml:space="preserve"> that the attribution of missing teeth due to decay cannot be made </w:t>
      </w:r>
      <w:r>
        <w:rPr>
          <w:rFonts w:cstheme="minorHAnsi"/>
          <w:szCs w:val="24"/>
        </w:rPr>
        <w:t xml:space="preserve">in this age cohort </w:t>
      </w:r>
      <w:r w:rsidRPr="009C158E">
        <w:rPr>
          <w:rFonts w:cstheme="minorHAnsi"/>
          <w:szCs w:val="24"/>
        </w:rPr>
        <w:t xml:space="preserve">and so </w:t>
      </w:r>
      <w:r w:rsidRPr="009C158E">
        <w:rPr>
          <w:rFonts w:cstheme="minorHAnsi"/>
          <w:bCs/>
          <w:szCs w:val="24"/>
        </w:rPr>
        <w:t>all missing teeth are excluded</w:t>
      </w:r>
      <w:r w:rsidRPr="009C158E">
        <w:rPr>
          <w:rFonts w:cstheme="minorHAnsi"/>
          <w:szCs w:val="24"/>
        </w:rPr>
        <w:t xml:space="preserve"> from this measure in 5-yr-olds in the report of that survey.</w:t>
      </w:r>
      <w:r>
        <w:rPr>
          <w:rFonts w:cstheme="minorHAnsi"/>
          <w:szCs w:val="24"/>
        </w:rPr>
        <w:t xml:space="preserve">  This results in an underestimation of decay experience.</w:t>
      </w:r>
    </w:p>
    <w:p w14:paraId="1C9FEDCC" w14:textId="77777777" w:rsidR="005C0F5E" w:rsidRPr="00D72169" w:rsidRDefault="005C0F5E" w:rsidP="00F56ACC">
      <w:pPr>
        <w:spacing w:after="0"/>
        <w:jc w:val="both"/>
        <w:rPr>
          <w:rFonts w:cstheme="minorHAnsi"/>
          <w:szCs w:val="24"/>
        </w:rPr>
      </w:pPr>
    </w:p>
    <w:p w14:paraId="3E72742A" w14:textId="37D7C169" w:rsidR="005C0F5E" w:rsidRPr="001C2706" w:rsidRDefault="005C0F5E" w:rsidP="00F56ACC">
      <w:pPr>
        <w:spacing w:after="0"/>
        <w:jc w:val="both"/>
        <w:rPr>
          <w:szCs w:val="24"/>
        </w:rPr>
      </w:pPr>
      <w:r w:rsidRPr="001C2706">
        <w:rPr>
          <w:rFonts w:cstheme="minorHAnsi"/>
          <w:szCs w:val="24"/>
        </w:rPr>
        <w:t xml:space="preserve">Looking to the </w:t>
      </w:r>
      <w:r w:rsidR="00144455">
        <w:rPr>
          <w:rFonts w:cstheme="minorHAnsi"/>
          <w:szCs w:val="24"/>
        </w:rPr>
        <w:t>more recent NI</w:t>
      </w:r>
      <w:r w:rsidRPr="001C2706">
        <w:rPr>
          <w:rFonts w:cstheme="minorHAnsi"/>
          <w:szCs w:val="24"/>
        </w:rPr>
        <w:t xml:space="preserve"> survey</w:t>
      </w:r>
      <w:r w:rsidR="00966DF1">
        <w:rPr>
          <w:rFonts w:cstheme="minorHAnsi"/>
          <w:szCs w:val="24"/>
        </w:rPr>
        <w:t>s of 5-year old children</w:t>
      </w:r>
      <w:r w:rsidRPr="001C2706">
        <w:rPr>
          <w:rFonts w:cstheme="minorHAnsi"/>
          <w:szCs w:val="24"/>
        </w:rPr>
        <w:t xml:space="preserve">, </w:t>
      </w:r>
      <w:r w:rsidR="00966DF1">
        <w:rPr>
          <w:rFonts w:cstheme="minorHAnsi"/>
          <w:szCs w:val="24"/>
        </w:rPr>
        <w:t>the</w:t>
      </w:r>
      <w:r w:rsidRPr="001C2706">
        <w:rPr>
          <w:rFonts w:cstheme="minorHAnsi"/>
          <w:szCs w:val="24"/>
        </w:rPr>
        <w:t xml:space="preserve"> analysis </w:t>
      </w:r>
      <w:r w:rsidR="00966DF1">
        <w:rPr>
          <w:rFonts w:cstheme="minorHAnsi"/>
          <w:szCs w:val="24"/>
        </w:rPr>
        <w:t xml:space="preserve">can also be limited </w:t>
      </w:r>
      <w:r w:rsidRPr="001C2706">
        <w:rPr>
          <w:rFonts w:cstheme="minorHAnsi"/>
          <w:szCs w:val="24"/>
        </w:rPr>
        <w:t xml:space="preserve">to </w:t>
      </w:r>
      <w:r w:rsidRPr="001C2706">
        <w:rPr>
          <w:rFonts w:cstheme="minorHAnsi"/>
          <w:iCs/>
          <w:szCs w:val="24"/>
        </w:rPr>
        <w:t>filled teeth due to decay</w:t>
      </w:r>
      <w:r w:rsidRPr="001C2706">
        <w:rPr>
          <w:rFonts w:cstheme="minorHAnsi"/>
          <w:szCs w:val="24"/>
        </w:rPr>
        <w:t xml:space="preserve"> (ft) and </w:t>
      </w:r>
      <w:r w:rsidRPr="001C2706">
        <w:rPr>
          <w:rFonts w:cstheme="minorHAnsi"/>
          <w:iCs/>
          <w:szCs w:val="24"/>
        </w:rPr>
        <w:t xml:space="preserve">teeth with visually obvious decay into dentine </w:t>
      </w:r>
      <w:r w:rsidRPr="001C2706">
        <w:rPr>
          <w:rFonts w:cstheme="minorHAnsi"/>
          <w:szCs w:val="24"/>
        </w:rPr>
        <w:t>(d</w:t>
      </w:r>
      <w:r w:rsidRPr="001C2706">
        <w:rPr>
          <w:rFonts w:cstheme="minorHAnsi"/>
          <w:szCs w:val="24"/>
          <w:vertAlign w:val="subscript"/>
        </w:rPr>
        <w:t>3</w:t>
      </w:r>
      <w:r w:rsidRPr="001C2706">
        <w:rPr>
          <w:rFonts w:cstheme="minorHAnsi"/>
          <w:szCs w:val="24"/>
        </w:rPr>
        <w:t xml:space="preserve">t) to facilitate establishing a comparable indicator.  </w:t>
      </w:r>
      <w:r w:rsidRPr="001C2706">
        <w:rPr>
          <w:szCs w:val="24"/>
        </w:rPr>
        <w:t>Using these comparable measures, the proportion of children with no obvious dentinal decay experience improved from 60% in the CDHS 2013, to 69.97% in the NI 2018-19 survey and 69.73% in th</w:t>
      </w:r>
      <w:r w:rsidR="00966DF1">
        <w:rPr>
          <w:szCs w:val="24"/>
        </w:rPr>
        <w:t>e 202</w:t>
      </w:r>
      <w:r w:rsidR="004A02EB">
        <w:rPr>
          <w:szCs w:val="24"/>
        </w:rPr>
        <w:t>1</w:t>
      </w:r>
      <w:r w:rsidR="00966DF1">
        <w:rPr>
          <w:szCs w:val="24"/>
        </w:rPr>
        <w:t>-2</w:t>
      </w:r>
      <w:r w:rsidR="004A02EB">
        <w:rPr>
          <w:szCs w:val="24"/>
        </w:rPr>
        <w:t>2</w:t>
      </w:r>
      <w:r w:rsidR="00966DF1">
        <w:rPr>
          <w:szCs w:val="24"/>
        </w:rPr>
        <w:t xml:space="preserve"> survey</w:t>
      </w:r>
      <w:r w:rsidRPr="001C2706">
        <w:rPr>
          <w:szCs w:val="24"/>
        </w:rPr>
        <w:t>.  There has also been an improvement in the mean number of decayed or filled teeth</w:t>
      </w:r>
      <w:r>
        <w:rPr>
          <w:szCs w:val="24"/>
        </w:rPr>
        <w:t xml:space="preserve"> which</w:t>
      </w:r>
      <w:r w:rsidRPr="001C2706">
        <w:rPr>
          <w:szCs w:val="24"/>
        </w:rPr>
        <w:t xml:space="preserve"> has fallen from 1.40 (CDHS 2013) to 1.05 (2018/19) and 1.03 in th</w:t>
      </w:r>
      <w:r w:rsidR="00225849">
        <w:rPr>
          <w:szCs w:val="24"/>
        </w:rPr>
        <w:t>e</w:t>
      </w:r>
      <w:r w:rsidRPr="001C2706">
        <w:rPr>
          <w:szCs w:val="24"/>
        </w:rPr>
        <w:t xml:space="preserve"> 2021-22 survey.</w:t>
      </w:r>
    </w:p>
    <w:p w14:paraId="47DF4CEB" w14:textId="77777777" w:rsidR="005C0F5E" w:rsidRPr="001C2706" w:rsidRDefault="005C0F5E" w:rsidP="00F56ACC">
      <w:pPr>
        <w:spacing w:after="0" w:line="360" w:lineRule="auto"/>
        <w:jc w:val="both"/>
        <w:rPr>
          <w:rFonts w:cstheme="minorHAnsi"/>
          <w:szCs w:val="24"/>
        </w:rPr>
      </w:pPr>
    </w:p>
    <w:p w14:paraId="06B370EC" w14:textId="793073FF" w:rsidR="00AF62A1" w:rsidRPr="005959DB" w:rsidRDefault="005E337D" w:rsidP="005959DB">
      <w:pPr>
        <w:jc w:val="both"/>
        <w:rPr>
          <w:rFonts w:cstheme="minorHAnsi"/>
          <w:szCs w:val="24"/>
        </w:rPr>
      </w:pPr>
      <w:r w:rsidRPr="003F3FBB">
        <w:rPr>
          <w:rFonts w:cstheme="minorHAnsi"/>
          <w:szCs w:val="24"/>
        </w:rPr>
        <w:t>Th</w:t>
      </w:r>
      <w:r w:rsidR="00BC3DEE">
        <w:rPr>
          <w:rFonts w:cstheme="minorHAnsi"/>
          <w:szCs w:val="24"/>
        </w:rPr>
        <w:t>e recent</w:t>
      </w:r>
      <w:r w:rsidRPr="003F3FBB">
        <w:rPr>
          <w:rFonts w:cstheme="minorHAnsi"/>
          <w:szCs w:val="24"/>
        </w:rPr>
        <w:t xml:space="preserve"> survey data suggests a marked overall improvement in the oral health of 5-year-old children in NI when compared to previous data such as that from the Child Dental Health Survey 2013 but not when compared to the decay experience identified in the 2018-19 survey.  It also demonstrates the burden/ severity of disease in those with decay experience and the continued inequalities in Northern Ireland with higher decay experience and severity in children from deprived areas.  This would be consistent with trends identified in comparative surveys in England</w:t>
      </w:r>
      <w:r>
        <w:rPr>
          <w:rFonts w:cstheme="minorHAnsi"/>
          <w:szCs w:val="24"/>
        </w:rPr>
        <w:t xml:space="preserve"> although decay prevalence remains higher in NI than in England especially with regards to enamel caries experience</w:t>
      </w:r>
      <w:r w:rsidRPr="003F3FBB">
        <w:rPr>
          <w:rFonts w:cstheme="minorHAnsi"/>
          <w:szCs w:val="24"/>
        </w:rPr>
        <w:t>.</w:t>
      </w:r>
    </w:p>
    <w:p w14:paraId="3C3FB390" w14:textId="164B1B6A" w:rsidR="008315A5" w:rsidRDefault="008315A5" w:rsidP="00A57C40">
      <w:pPr>
        <w:pStyle w:val="Heading2"/>
        <w:jc w:val="both"/>
      </w:pPr>
      <w:bookmarkStart w:id="114" w:name="_Toc212630648"/>
      <w:r w:rsidRPr="008315A5">
        <w:lastRenderedPageBreak/>
        <w:t xml:space="preserve">Comparison of Facilities </w:t>
      </w:r>
      <w:bookmarkStart w:id="115" w:name="_Hlk178769674"/>
      <w:r w:rsidRPr="008315A5">
        <w:t>eligible to participate in</w:t>
      </w:r>
      <w:r w:rsidRPr="008315A5">
        <w:rPr>
          <w:i/>
        </w:rPr>
        <w:t xml:space="preserve"> Happy Smiles Oral Health Programme </w:t>
      </w:r>
      <w:r w:rsidRPr="008315A5">
        <w:t>using</w:t>
      </w:r>
      <w:r w:rsidRPr="008315A5">
        <w:rPr>
          <w:i/>
        </w:rPr>
        <w:t xml:space="preserve"> </w:t>
      </w:r>
      <w:r w:rsidRPr="008315A5">
        <w:t>20% most deprived wards at Health and Social Care Trust Level methodology and 20% most deprived wards at Northern Ireland Level methodology.</w:t>
      </w:r>
      <w:bookmarkEnd w:id="115"/>
      <w:bookmarkEnd w:id="114"/>
    </w:p>
    <w:p w14:paraId="15D805A3" w14:textId="77777777" w:rsidR="005D0AD7" w:rsidRDefault="005D0AD7" w:rsidP="008315A5">
      <w:pPr>
        <w:jc w:val="both"/>
      </w:pPr>
    </w:p>
    <w:p w14:paraId="330AB5D5" w14:textId="32FB9B5E" w:rsidR="008315A5" w:rsidRPr="008315A5" w:rsidRDefault="008315A5" w:rsidP="008315A5">
      <w:pPr>
        <w:jc w:val="both"/>
      </w:pPr>
      <w:r w:rsidRPr="008315A5">
        <w:t>A f</w:t>
      </w:r>
      <w:r w:rsidR="00A57C40">
        <w:t>urther</w:t>
      </w:r>
      <w:r w:rsidRPr="008315A5">
        <w:t xml:space="preserve"> piece of analysis was completed</w:t>
      </w:r>
      <w:r w:rsidR="004B421D">
        <w:t>.</w:t>
      </w:r>
      <w:r w:rsidRPr="008315A5">
        <w:t xml:space="preserve"> </w:t>
      </w:r>
      <w:r w:rsidR="004B421D">
        <w:t>T</w:t>
      </w:r>
      <w:r w:rsidRPr="008315A5">
        <w:t>his included identification of facilities providing funded pre-school education in the 20% most deprived wards in each Health and Social Care Trust, identification of facilities providing funded pre-school education in the 20% most deprived wards in Northern</w:t>
      </w:r>
      <w:r w:rsidR="004D1309">
        <w:t xml:space="preserve"> Ireland</w:t>
      </w:r>
      <w:r w:rsidR="004B421D">
        <w:t xml:space="preserve"> and </w:t>
      </w:r>
      <w:r w:rsidRPr="008315A5">
        <w:t xml:space="preserve">comparison of facilities who would be eligible to participate in </w:t>
      </w:r>
      <w:r w:rsidRPr="008315A5">
        <w:rPr>
          <w:i/>
        </w:rPr>
        <w:t>Happy Smiles Oral Health Programme</w:t>
      </w:r>
      <w:r w:rsidRPr="008315A5">
        <w:t xml:space="preserve"> when each methodology is applied (20% most deprived wards HSCT Level compared to 20% most deprived wards NI Level). </w:t>
      </w:r>
    </w:p>
    <w:p w14:paraId="72D85F92" w14:textId="77777777" w:rsidR="008315A5" w:rsidRPr="008315A5" w:rsidRDefault="008315A5" w:rsidP="008315A5">
      <w:pPr>
        <w:pStyle w:val="Heading3"/>
      </w:pPr>
      <w:bookmarkStart w:id="116" w:name="_Toc212630649"/>
      <w:r w:rsidRPr="008315A5">
        <w:t>Data Collection</w:t>
      </w:r>
      <w:bookmarkEnd w:id="116"/>
      <w:r w:rsidRPr="008315A5">
        <w:t xml:space="preserve"> </w:t>
      </w:r>
    </w:p>
    <w:p w14:paraId="71D75015" w14:textId="0CAF8426" w:rsidR="008315A5" w:rsidRPr="008315A5" w:rsidRDefault="008315A5" w:rsidP="008315A5">
      <w:pPr>
        <w:jc w:val="both"/>
      </w:pPr>
      <w:r w:rsidRPr="008315A5">
        <w:t>A list of the Electoral Ward (Ward2014) level Domain Measures of Deprivation was obtained from Northern Ireland Statistics and Research Agency (NISRA)</w:t>
      </w:r>
      <w:r w:rsidR="00DF1C5B" w:rsidRPr="00DF1C5B">
        <w:rPr>
          <w:vertAlign w:val="superscript"/>
        </w:rPr>
        <w:t>20</w:t>
      </w:r>
      <w:r w:rsidRPr="008315A5">
        <w:t xml:space="preserve"> A desktop exercise was completed to assign each Electoral Ward (Ward2014) in Northern Ireland to the correct location within each of the 5 HSC Trust geographical boundaries in NI, this was completed by using the NISRA Boundary Application</w:t>
      </w:r>
      <w:r w:rsidR="002677C2" w:rsidRPr="00DF1C5B">
        <w:rPr>
          <w:vertAlign w:val="superscript"/>
        </w:rPr>
        <w:t>2</w:t>
      </w:r>
      <w:r w:rsidR="00DF1C5B" w:rsidRPr="00DF1C5B">
        <w:rPr>
          <w:vertAlign w:val="superscript"/>
        </w:rPr>
        <w:t>1</w:t>
      </w:r>
      <w:r w:rsidR="002677C2">
        <w:rPr>
          <w:vertAlign w:val="superscript"/>
        </w:rPr>
        <w:t xml:space="preserve"> </w:t>
      </w:r>
      <w:r w:rsidR="002677C2">
        <w:t>w</w:t>
      </w:r>
      <w:r w:rsidRPr="008315A5">
        <w:t>hich is provided by Ordinance Survey of Northern Ireland.  A further desktop exercise was undertaken to identify the 20% most deprived wards at Health and Social Care Trust Level and 20% most deprived wards at Northern Ireland Level.</w:t>
      </w:r>
    </w:p>
    <w:p w14:paraId="6C283322" w14:textId="312C7AA8" w:rsidR="008315A5" w:rsidRPr="008315A5" w:rsidRDefault="008315A5" w:rsidP="008315A5">
      <w:pPr>
        <w:jc w:val="both"/>
      </w:pPr>
      <w:r w:rsidRPr="008315A5">
        <w:t>A list of facilities providing funded pre-school education in NI was obtained from the Department of Education website</w:t>
      </w:r>
      <w:r w:rsidR="002677C2">
        <w:t>.</w:t>
      </w:r>
      <w:r w:rsidR="002677C2" w:rsidRPr="00DF1C5B">
        <w:rPr>
          <w:vertAlign w:val="superscript"/>
        </w:rPr>
        <w:t>2</w:t>
      </w:r>
      <w:r w:rsidR="00DF1C5B" w:rsidRPr="00DF1C5B">
        <w:rPr>
          <w:vertAlign w:val="superscript"/>
        </w:rPr>
        <w:t>2</w:t>
      </w:r>
      <w:r w:rsidR="002677C2">
        <w:rPr>
          <w:vertAlign w:val="superscript"/>
        </w:rPr>
        <w:t xml:space="preserve"> </w:t>
      </w:r>
      <w:r w:rsidR="00B26323">
        <w:t>T</w:t>
      </w:r>
      <w:r w:rsidRPr="008315A5">
        <w:t xml:space="preserve">his was analysed and filtered to provide a summary of facilities providing funded pre-school education in each of the 5 HSC Trusts. A desktop exercise was completed to identify facilities providing funded pre-school education eligible to participate in the </w:t>
      </w:r>
      <w:r w:rsidRPr="008315A5">
        <w:rPr>
          <w:bCs/>
          <w:i/>
        </w:rPr>
        <w:t xml:space="preserve">Happy Smiles Oral Health Programme </w:t>
      </w:r>
      <w:r w:rsidRPr="008315A5">
        <w:rPr>
          <w:bCs/>
        </w:rPr>
        <w:t>using</w:t>
      </w:r>
      <w:r w:rsidRPr="008315A5">
        <w:rPr>
          <w:bCs/>
          <w:i/>
        </w:rPr>
        <w:t xml:space="preserve"> </w:t>
      </w:r>
      <w:r w:rsidRPr="008315A5">
        <w:rPr>
          <w:bCs/>
        </w:rPr>
        <w:t>the</w:t>
      </w:r>
      <w:r w:rsidRPr="008315A5">
        <w:rPr>
          <w:bCs/>
          <w:i/>
        </w:rPr>
        <w:t xml:space="preserve"> </w:t>
      </w:r>
      <w:r w:rsidRPr="008315A5">
        <w:t xml:space="preserve">20% most deprived wards at Health and Social Care Trust Level methodology and facilities providing funded pre-school education who would be eligible to participate in the </w:t>
      </w:r>
      <w:r w:rsidRPr="008315A5">
        <w:rPr>
          <w:bCs/>
          <w:i/>
        </w:rPr>
        <w:t xml:space="preserve">Happy Smiles Oral Health Programme </w:t>
      </w:r>
      <w:r w:rsidRPr="008315A5">
        <w:rPr>
          <w:bCs/>
        </w:rPr>
        <w:t>using</w:t>
      </w:r>
      <w:r w:rsidRPr="008315A5">
        <w:rPr>
          <w:bCs/>
          <w:i/>
        </w:rPr>
        <w:t xml:space="preserve"> </w:t>
      </w:r>
      <w:r w:rsidRPr="008315A5">
        <w:rPr>
          <w:bCs/>
        </w:rPr>
        <w:t>the</w:t>
      </w:r>
      <w:r w:rsidRPr="008315A5">
        <w:rPr>
          <w:bCs/>
          <w:i/>
        </w:rPr>
        <w:t xml:space="preserve"> </w:t>
      </w:r>
      <w:r w:rsidRPr="008315A5">
        <w:t>20% most deprived wards at Northern Ireland Level methodology</w:t>
      </w:r>
      <w:r>
        <w:t>.</w:t>
      </w:r>
      <w:r w:rsidRPr="008315A5">
        <w:t xml:space="preserve"> </w:t>
      </w:r>
    </w:p>
    <w:p w14:paraId="7455EA1A" w14:textId="56494F3A" w:rsidR="00B26323" w:rsidRPr="00B26323" w:rsidRDefault="008315A5" w:rsidP="008315A5">
      <w:pPr>
        <w:jc w:val="both"/>
        <w:rPr>
          <w:bCs/>
          <w:i/>
        </w:rPr>
      </w:pPr>
      <w:r w:rsidRPr="008315A5">
        <w:t>The</w:t>
      </w:r>
      <w:r>
        <w:t xml:space="preserve"> </w:t>
      </w:r>
      <w:r w:rsidRPr="008315A5">
        <w:t xml:space="preserve">analysis compares the facilities providing funded pre-school education eligible to participate in the </w:t>
      </w:r>
      <w:r w:rsidRPr="008315A5">
        <w:rPr>
          <w:bCs/>
          <w:i/>
        </w:rPr>
        <w:t xml:space="preserve">Happy Smiles Oral Health Programme </w:t>
      </w:r>
      <w:r w:rsidRPr="008315A5">
        <w:rPr>
          <w:bCs/>
        </w:rPr>
        <w:t>using</w:t>
      </w:r>
      <w:r w:rsidRPr="008315A5">
        <w:rPr>
          <w:bCs/>
          <w:i/>
        </w:rPr>
        <w:t xml:space="preserve"> </w:t>
      </w:r>
      <w:r w:rsidRPr="008315A5">
        <w:rPr>
          <w:bCs/>
        </w:rPr>
        <w:t>the</w:t>
      </w:r>
      <w:r w:rsidRPr="008315A5">
        <w:rPr>
          <w:bCs/>
          <w:i/>
        </w:rPr>
        <w:t xml:space="preserve"> </w:t>
      </w:r>
      <w:r w:rsidRPr="008315A5">
        <w:rPr>
          <w:bCs/>
        </w:rPr>
        <w:t>current</w:t>
      </w:r>
      <w:r w:rsidRPr="008315A5">
        <w:rPr>
          <w:bCs/>
          <w:i/>
        </w:rPr>
        <w:t xml:space="preserve"> </w:t>
      </w:r>
      <w:r w:rsidRPr="008315A5">
        <w:t>20% most deprived wards at Health and Social Care Trust Level methodology to</w:t>
      </w:r>
      <w:r w:rsidRPr="008315A5">
        <w:rPr>
          <w:bCs/>
          <w:i/>
        </w:rPr>
        <w:t xml:space="preserve"> </w:t>
      </w:r>
      <w:r w:rsidRPr="008315A5">
        <w:t xml:space="preserve">facilities providing funded pre-school education who would be eligible to participate in the </w:t>
      </w:r>
      <w:r w:rsidRPr="008315A5">
        <w:rPr>
          <w:bCs/>
          <w:i/>
        </w:rPr>
        <w:t xml:space="preserve">Happy Smiles Oral Health Programme </w:t>
      </w:r>
      <w:r w:rsidRPr="008315A5">
        <w:rPr>
          <w:bCs/>
        </w:rPr>
        <w:t>using</w:t>
      </w:r>
      <w:r w:rsidRPr="008315A5">
        <w:rPr>
          <w:bCs/>
          <w:i/>
        </w:rPr>
        <w:t xml:space="preserve"> </w:t>
      </w:r>
      <w:r w:rsidRPr="008315A5">
        <w:rPr>
          <w:bCs/>
        </w:rPr>
        <w:t>the</w:t>
      </w:r>
      <w:r w:rsidRPr="008315A5">
        <w:rPr>
          <w:bCs/>
          <w:i/>
        </w:rPr>
        <w:t xml:space="preserve"> </w:t>
      </w:r>
      <w:r w:rsidRPr="008315A5">
        <w:t>20% most deprived wards at Northern Ireland Level methodology.</w:t>
      </w:r>
      <w:r w:rsidRPr="008315A5">
        <w:rPr>
          <w:bCs/>
          <w:i/>
        </w:rPr>
        <w:t xml:space="preserve"> </w:t>
      </w:r>
    </w:p>
    <w:p w14:paraId="422C0DFE" w14:textId="77777777" w:rsidR="008315A5" w:rsidRPr="008315A5" w:rsidRDefault="008315A5" w:rsidP="008315A5">
      <w:pPr>
        <w:pStyle w:val="Heading3"/>
      </w:pPr>
      <w:bookmarkStart w:id="117" w:name="_Toc212630650"/>
      <w:r w:rsidRPr="008315A5">
        <w:lastRenderedPageBreak/>
        <w:t>Wards</w:t>
      </w:r>
      <w:bookmarkEnd w:id="117"/>
      <w:r w:rsidRPr="008315A5">
        <w:t xml:space="preserve"> </w:t>
      </w:r>
    </w:p>
    <w:p w14:paraId="62A1D3E5" w14:textId="77777777" w:rsidR="001F70B1" w:rsidRDefault="008315A5" w:rsidP="008315A5">
      <w:pPr>
        <w:jc w:val="both"/>
      </w:pPr>
      <w:r w:rsidRPr="008315A5">
        <w:t xml:space="preserve">There are 462 electoral wards in Northern Ireland. There are different numbers of wards in each HSCT, BHSCT 69 wards, NHSCT 134 wards, SEHSCT 89 wards, SHSCT 80 wards, WHSCT 90 wards. </w:t>
      </w:r>
    </w:p>
    <w:p w14:paraId="2F21B339" w14:textId="0C57C196" w:rsidR="008315A5" w:rsidRDefault="008315A5" w:rsidP="008315A5">
      <w:pPr>
        <w:jc w:val="both"/>
      </w:pPr>
      <w:r w:rsidRPr="008315A5">
        <w:t xml:space="preserve">The methodology of 20% most deprived wards </w:t>
      </w:r>
      <w:r w:rsidR="00FE0C7C">
        <w:t>at</w:t>
      </w:r>
      <w:r w:rsidRPr="008315A5">
        <w:t xml:space="preserve"> Health and Social Care Trust</w:t>
      </w:r>
      <w:r w:rsidR="001F70B1">
        <w:t xml:space="preserve"> Level</w:t>
      </w:r>
      <w:r w:rsidRPr="008315A5">
        <w:t xml:space="preserve"> was applied to select the number of wards that should be included in each HSCT. </w:t>
      </w:r>
      <w:r w:rsidR="001F70B1">
        <w:t xml:space="preserve">This methodology yielded a total of 93 wards. </w:t>
      </w:r>
      <w:r w:rsidRPr="008315A5">
        <w:t xml:space="preserve">The number of wards within each HSCT eligible to participate in the </w:t>
      </w:r>
      <w:r w:rsidRPr="008315A5">
        <w:rPr>
          <w:bCs/>
          <w:i/>
        </w:rPr>
        <w:t>Happy Smiles Oral Health Programme</w:t>
      </w:r>
      <w:r w:rsidR="001F70B1">
        <w:rPr>
          <w:bCs/>
          <w:i/>
        </w:rPr>
        <w:t xml:space="preserve"> </w:t>
      </w:r>
      <w:r w:rsidR="001F70B1" w:rsidRPr="001F70B1">
        <w:rPr>
          <w:bCs/>
        </w:rPr>
        <w:t>under</w:t>
      </w:r>
      <w:r w:rsidR="001F70B1">
        <w:rPr>
          <w:bCs/>
          <w:i/>
        </w:rPr>
        <w:t xml:space="preserve"> </w:t>
      </w:r>
      <w:r w:rsidR="001F70B1" w:rsidRPr="008315A5">
        <w:t>20% most deprived wards at Health and Social Care Trust Level methodology</w:t>
      </w:r>
      <w:r w:rsidRPr="008315A5">
        <w:rPr>
          <w:i/>
        </w:rPr>
        <w:t xml:space="preserve"> </w:t>
      </w:r>
      <w:r w:rsidRPr="008315A5">
        <w:t xml:space="preserve">are; BHSCT 14 wards, NHSCT 27 wards, SEHSCT 18 wards, SHSCT 16 wards and WHSCT 18 wards. </w:t>
      </w:r>
    </w:p>
    <w:p w14:paraId="75213A7C" w14:textId="02260BF9" w:rsidR="001F70B1" w:rsidRDefault="001F70B1" w:rsidP="001F70B1">
      <w:pPr>
        <w:jc w:val="both"/>
      </w:pPr>
      <w:r w:rsidRPr="008315A5">
        <w:t xml:space="preserve">The methodology of 20% most deprived wards </w:t>
      </w:r>
      <w:r>
        <w:t>at</w:t>
      </w:r>
      <w:r w:rsidRPr="008315A5">
        <w:t xml:space="preserve"> </w:t>
      </w:r>
      <w:r>
        <w:t>Northern Ireland Level</w:t>
      </w:r>
      <w:r w:rsidRPr="008315A5">
        <w:t xml:space="preserve"> was applied to select the number of wards that should be included. </w:t>
      </w:r>
      <w:r>
        <w:t xml:space="preserve">This methodology yielded a total of 92 wards. </w:t>
      </w:r>
      <w:r w:rsidRPr="008315A5">
        <w:t xml:space="preserve">The number of wards within each HSCT eligible to participate in the </w:t>
      </w:r>
      <w:r w:rsidRPr="008315A5">
        <w:rPr>
          <w:bCs/>
          <w:i/>
        </w:rPr>
        <w:t>Happy Smiles Oral Health Programme</w:t>
      </w:r>
      <w:r>
        <w:rPr>
          <w:bCs/>
          <w:i/>
        </w:rPr>
        <w:t xml:space="preserve"> </w:t>
      </w:r>
      <w:r w:rsidRPr="00C97C45">
        <w:rPr>
          <w:bCs/>
        </w:rPr>
        <w:t>under</w:t>
      </w:r>
      <w:r>
        <w:rPr>
          <w:bCs/>
          <w:i/>
        </w:rPr>
        <w:t xml:space="preserve"> </w:t>
      </w:r>
      <w:r w:rsidRPr="008315A5">
        <w:t xml:space="preserve">20% most deprived wards at </w:t>
      </w:r>
      <w:r>
        <w:t>Northern Ireland</w:t>
      </w:r>
      <w:r w:rsidRPr="008315A5">
        <w:t xml:space="preserve"> Level methodology</w:t>
      </w:r>
      <w:r w:rsidRPr="008315A5">
        <w:rPr>
          <w:i/>
        </w:rPr>
        <w:t xml:space="preserve"> </w:t>
      </w:r>
      <w:r w:rsidRPr="008315A5">
        <w:t xml:space="preserve">are; </w:t>
      </w:r>
      <w:r w:rsidRPr="00BD0003">
        <w:t xml:space="preserve">BHSCT </w:t>
      </w:r>
      <w:r w:rsidR="000E1237" w:rsidRPr="00BD0003">
        <w:t>21</w:t>
      </w:r>
      <w:r w:rsidRPr="00BD0003">
        <w:t xml:space="preserve"> wards, NHSCT </w:t>
      </w:r>
      <w:r w:rsidR="000E1237" w:rsidRPr="00BD0003">
        <w:t>14</w:t>
      </w:r>
      <w:r w:rsidRPr="00BD0003">
        <w:t xml:space="preserve"> wards, SEHSCT 8 wards, SHSCT 1</w:t>
      </w:r>
      <w:r w:rsidR="00BD0003" w:rsidRPr="00BD0003">
        <w:t>7</w:t>
      </w:r>
      <w:r w:rsidRPr="00BD0003">
        <w:t xml:space="preserve"> wards and WHSCT </w:t>
      </w:r>
      <w:r w:rsidR="000E1237" w:rsidRPr="00BD0003">
        <w:t>32</w:t>
      </w:r>
      <w:r w:rsidRPr="00BD0003">
        <w:t xml:space="preserve"> wards.</w:t>
      </w:r>
      <w:r w:rsidRPr="008315A5">
        <w:t xml:space="preserve"> </w:t>
      </w:r>
    </w:p>
    <w:p w14:paraId="08A5FFB7" w14:textId="54D33B29" w:rsidR="00501B28" w:rsidRDefault="00501B28" w:rsidP="001F70B1">
      <w:pPr>
        <w:jc w:val="both"/>
      </w:pPr>
      <w:r>
        <w:t xml:space="preserve">A change in the methodology for eligible wards from </w:t>
      </w:r>
      <w:r w:rsidRPr="008315A5">
        <w:t xml:space="preserve">20% most deprived wards </w:t>
      </w:r>
      <w:r>
        <w:t>at</w:t>
      </w:r>
      <w:r w:rsidRPr="008315A5">
        <w:t xml:space="preserve"> Health and Social Care Trust</w:t>
      </w:r>
      <w:r>
        <w:t xml:space="preserve"> Level to </w:t>
      </w:r>
      <w:r w:rsidRPr="008315A5">
        <w:t xml:space="preserve">20% most deprived wards </w:t>
      </w:r>
      <w:r>
        <w:t>at</w:t>
      </w:r>
      <w:r w:rsidRPr="008315A5">
        <w:t xml:space="preserve"> </w:t>
      </w:r>
      <w:r>
        <w:t xml:space="preserve">Northern Ireland Level results in an increase of 7 wards in BHSCT, 1 ward in SHSCT and 14 wards in WHSCT, it results in a decrease of 13 wards in NHSCT and 10 wards in SEHSCT. </w:t>
      </w:r>
      <w:r w:rsidR="005D0AD7">
        <w:t xml:space="preserve">Details of eligible wards in each HSCT under each methodology can be found in </w:t>
      </w:r>
      <w:r w:rsidR="005D0AD7" w:rsidRPr="00DB1059">
        <w:t>Appendix C.</w:t>
      </w:r>
      <w:r w:rsidR="005D0AD7">
        <w:t xml:space="preserve"> </w:t>
      </w:r>
    </w:p>
    <w:p w14:paraId="484F8230" w14:textId="2243DA1A" w:rsidR="00501B28" w:rsidRDefault="00501B28" w:rsidP="001F70B1">
      <w:pPr>
        <w:jc w:val="both"/>
        <w:rPr>
          <w:bCs/>
        </w:rPr>
      </w:pPr>
      <w:r>
        <w:t xml:space="preserve">Under the current methodology of </w:t>
      </w:r>
      <w:r w:rsidRPr="008315A5">
        <w:t xml:space="preserve">20% most deprived wards </w:t>
      </w:r>
      <w:r>
        <w:t>at</w:t>
      </w:r>
      <w:r w:rsidRPr="008315A5">
        <w:t xml:space="preserve"> Health and Social Care Trust</w:t>
      </w:r>
      <w:r>
        <w:t xml:space="preserve"> Level</w:t>
      </w:r>
      <w:r w:rsidR="004B421D">
        <w:t>,</w:t>
      </w:r>
      <w:r>
        <w:t xml:space="preserve"> NHSCT and SEHSCT which have a lower proportion of the most deprived wards in Northern Ireland within their Trust boundaries have wards which have </w:t>
      </w:r>
      <w:r w:rsidRPr="0018706E">
        <w:rPr>
          <w:bCs/>
        </w:rPr>
        <w:t xml:space="preserve">higher Multiple Deprivation Measure Rank </w:t>
      </w:r>
      <w:r>
        <w:rPr>
          <w:bCs/>
        </w:rPr>
        <w:t xml:space="preserve">(less deprived) which </w:t>
      </w:r>
      <w:r w:rsidRPr="0018706E">
        <w:rPr>
          <w:bCs/>
        </w:rPr>
        <w:t>are eligible</w:t>
      </w:r>
      <w:r>
        <w:rPr>
          <w:bCs/>
        </w:rPr>
        <w:t xml:space="preserve"> to participate in the </w:t>
      </w:r>
      <w:r w:rsidRPr="00501B28">
        <w:rPr>
          <w:bCs/>
          <w:i/>
        </w:rPr>
        <w:t>Programme</w:t>
      </w:r>
      <w:r w:rsidR="005D0AD7">
        <w:rPr>
          <w:bCs/>
          <w:i/>
        </w:rPr>
        <w:t>.</w:t>
      </w:r>
      <w:r w:rsidRPr="005D0AD7">
        <w:rPr>
          <w:bCs/>
        </w:rPr>
        <w:t xml:space="preserve"> </w:t>
      </w:r>
      <w:r w:rsidR="005D0AD7">
        <w:rPr>
          <w:bCs/>
        </w:rPr>
        <w:t>B</w:t>
      </w:r>
      <w:r w:rsidRPr="005D0AD7">
        <w:rPr>
          <w:bCs/>
        </w:rPr>
        <w:t xml:space="preserve">HSCT, </w:t>
      </w:r>
      <w:r w:rsidR="005D0AD7">
        <w:rPr>
          <w:bCs/>
        </w:rPr>
        <w:t>SHSCT</w:t>
      </w:r>
      <w:r w:rsidRPr="005D0AD7">
        <w:rPr>
          <w:bCs/>
        </w:rPr>
        <w:t xml:space="preserve"> and </w:t>
      </w:r>
      <w:r w:rsidR="005D0AD7">
        <w:rPr>
          <w:bCs/>
        </w:rPr>
        <w:t>W</w:t>
      </w:r>
      <w:r w:rsidRPr="005D0AD7">
        <w:rPr>
          <w:bCs/>
        </w:rPr>
        <w:t xml:space="preserve">HSCT which have a higher </w:t>
      </w:r>
      <w:r w:rsidRPr="005D0AD7">
        <w:t>proportion</w:t>
      </w:r>
      <w:r>
        <w:t xml:space="preserve"> of the most deprived wards in Northern Ireland within their Trust boundaries have wards with lower </w:t>
      </w:r>
      <w:r w:rsidRPr="0018706E">
        <w:rPr>
          <w:bCs/>
        </w:rPr>
        <w:t>Multiple Deprivation Measure Rank</w:t>
      </w:r>
      <w:r>
        <w:rPr>
          <w:bCs/>
        </w:rPr>
        <w:t xml:space="preserve"> (more deprived) which are not eligible to participate in the </w:t>
      </w:r>
      <w:r w:rsidRPr="00501B28">
        <w:rPr>
          <w:bCs/>
          <w:i/>
        </w:rPr>
        <w:t>Programme.</w:t>
      </w:r>
      <w:r>
        <w:rPr>
          <w:bCs/>
        </w:rPr>
        <w:t xml:space="preserve"> </w:t>
      </w:r>
    </w:p>
    <w:p w14:paraId="0A732DE3" w14:textId="6A362039" w:rsidR="005D0AD7" w:rsidRDefault="005D0AD7" w:rsidP="001F70B1">
      <w:pPr>
        <w:jc w:val="both"/>
        <w:rPr>
          <w:bCs/>
        </w:rPr>
      </w:pPr>
      <w:r>
        <w:t xml:space="preserve">Changing the application of the methodology for identification of eligible wards for participation in the programme from </w:t>
      </w:r>
      <w:r w:rsidRPr="008315A5">
        <w:t xml:space="preserve">20% most deprived wards </w:t>
      </w:r>
      <w:r>
        <w:t>at</w:t>
      </w:r>
      <w:r w:rsidRPr="008315A5">
        <w:t xml:space="preserve"> Health and Social Care Trust</w:t>
      </w:r>
      <w:r>
        <w:t xml:space="preserve"> Level to </w:t>
      </w:r>
      <w:r w:rsidRPr="008315A5">
        <w:t xml:space="preserve">20% most deprived wards </w:t>
      </w:r>
      <w:r>
        <w:t>at</w:t>
      </w:r>
      <w:r w:rsidRPr="008315A5">
        <w:t xml:space="preserve"> </w:t>
      </w:r>
      <w:r>
        <w:t xml:space="preserve">Northern Ireland Level would result in the </w:t>
      </w:r>
      <w:r w:rsidRPr="0018706E">
        <w:rPr>
          <w:bCs/>
          <w:i/>
        </w:rPr>
        <w:t>Happy Smiles Oral Health Programme</w:t>
      </w:r>
      <w:r w:rsidRPr="0018706E">
        <w:rPr>
          <w:bCs/>
        </w:rPr>
        <w:t xml:space="preserve"> targeting the correct locations in each Health and Social Care Trust and Northern Ireland as a whole</w:t>
      </w:r>
      <w:r>
        <w:rPr>
          <w:bCs/>
        </w:rPr>
        <w:t xml:space="preserve"> to target preventative activities in the most deprived locations. </w:t>
      </w:r>
    </w:p>
    <w:p w14:paraId="397F151B" w14:textId="77777777" w:rsidR="00487306" w:rsidRDefault="00487306" w:rsidP="001F70B1">
      <w:pPr>
        <w:jc w:val="both"/>
      </w:pPr>
    </w:p>
    <w:p w14:paraId="505714BD" w14:textId="6B23B9E0" w:rsidR="00BD0003" w:rsidRPr="00BD0003" w:rsidRDefault="00BD0003" w:rsidP="00BD0003">
      <w:pPr>
        <w:pStyle w:val="Caption"/>
      </w:pPr>
      <w:bookmarkStart w:id="118" w:name="_Toc212630426"/>
      <w:r>
        <w:lastRenderedPageBreak/>
        <w:t xml:space="preserve">Table </w:t>
      </w:r>
      <w:r w:rsidR="00443009">
        <w:fldChar w:fldCharType="begin"/>
      </w:r>
      <w:r w:rsidR="00443009">
        <w:instrText xml:space="preserve"> SEQ Table \* ARABIC </w:instrText>
      </w:r>
      <w:r w:rsidR="00443009">
        <w:fldChar w:fldCharType="separate"/>
      </w:r>
      <w:r w:rsidR="0061666B">
        <w:rPr>
          <w:noProof/>
        </w:rPr>
        <w:t>12</w:t>
      </w:r>
      <w:r w:rsidR="00443009">
        <w:rPr>
          <w:noProof/>
        </w:rPr>
        <w:fldChar w:fldCharType="end"/>
      </w:r>
      <w:r w:rsidRPr="00BD0003">
        <w:t xml:space="preserve">: </w:t>
      </w:r>
      <w:r>
        <w:t xml:space="preserve">Comparison of Eligible </w:t>
      </w:r>
      <w:r w:rsidRPr="00BD0003">
        <w:t xml:space="preserve">Wards </w:t>
      </w:r>
      <w:r>
        <w:t xml:space="preserve">using </w:t>
      </w:r>
      <w:r w:rsidRPr="008315A5">
        <w:t xml:space="preserve">20% </w:t>
      </w:r>
      <w:r>
        <w:t>M</w:t>
      </w:r>
      <w:r w:rsidRPr="008315A5">
        <w:t xml:space="preserve">ost </w:t>
      </w:r>
      <w:r>
        <w:t>D</w:t>
      </w:r>
      <w:r w:rsidRPr="008315A5">
        <w:t xml:space="preserve">eprived </w:t>
      </w:r>
      <w:r>
        <w:t>W</w:t>
      </w:r>
      <w:r w:rsidRPr="008315A5">
        <w:t>ards at Health and Social Care Trust Level</w:t>
      </w:r>
      <w:r>
        <w:t xml:space="preserve"> Methodology and </w:t>
      </w:r>
      <w:r w:rsidRPr="008315A5">
        <w:t xml:space="preserve">20% </w:t>
      </w:r>
      <w:r>
        <w:t>M</w:t>
      </w:r>
      <w:r w:rsidRPr="008315A5">
        <w:t xml:space="preserve">ost </w:t>
      </w:r>
      <w:r>
        <w:t>D</w:t>
      </w:r>
      <w:r w:rsidRPr="008315A5">
        <w:t xml:space="preserve">eprived </w:t>
      </w:r>
      <w:r>
        <w:t>W</w:t>
      </w:r>
      <w:r w:rsidRPr="008315A5">
        <w:t>ards at Northern Ireland Level</w:t>
      </w:r>
      <w:r>
        <w:t xml:space="preserve"> Methodology</w:t>
      </w:r>
      <w:bookmarkEnd w:id="118"/>
    </w:p>
    <w:tbl>
      <w:tblPr>
        <w:tblStyle w:val="GridTable1Light-Accent11"/>
        <w:tblW w:w="9016" w:type="dxa"/>
        <w:tblLayout w:type="fixed"/>
        <w:tblLook w:val="04A0" w:firstRow="1" w:lastRow="0" w:firstColumn="1" w:lastColumn="0" w:noHBand="0" w:noVBand="1"/>
      </w:tblPr>
      <w:tblGrid>
        <w:gridCol w:w="1803"/>
        <w:gridCol w:w="1803"/>
        <w:gridCol w:w="1803"/>
        <w:gridCol w:w="1803"/>
        <w:gridCol w:w="1804"/>
      </w:tblGrid>
      <w:tr w:rsidR="00463AF3" w:rsidRPr="00BD0003" w14:paraId="1926A733" w14:textId="4C88C75B" w:rsidTr="005959D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37C37080" w14:textId="77777777" w:rsidR="00463AF3" w:rsidRPr="00BD0003" w:rsidRDefault="00463AF3" w:rsidP="005959DB">
            <w:pPr>
              <w:spacing w:after="200" w:line="276" w:lineRule="auto"/>
              <w:jc w:val="center"/>
            </w:pPr>
            <w:bookmarkStart w:id="119" w:name="OLE_LINK1"/>
            <w:r w:rsidRPr="00BD0003">
              <w:t>HSCT</w:t>
            </w:r>
          </w:p>
        </w:tc>
        <w:tc>
          <w:tcPr>
            <w:tcW w:w="1803" w:type="dxa"/>
            <w:noWrap/>
            <w:vAlign w:val="center"/>
            <w:hideMark/>
          </w:tcPr>
          <w:p w14:paraId="5FBFB02C" w14:textId="41C1F5D8" w:rsidR="00463AF3" w:rsidRPr="00BD0003" w:rsidRDefault="00463AF3" w:rsidP="005959DB">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BD0003">
              <w:t>Number of Wards</w:t>
            </w:r>
          </w:p>
        </w:tc>
        <w:tc>
          <w:tcPr>
            <w:tcW w:w="1803" w:type="dxa"/>
            <w:noWrap/>
            <w:vAlign w:val="center"/>
            <w:hideMark/>
          </w:tcPr>
          <w:p w14:paraId="57D6615F" w14:textId="77777777" w:rsidR="00463AF3" w:rsidRPr="00BD0003" w:rsidRDefault="00463AF3" w:rsidP="005959DB">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BD0003">
              <w:t>Number of Eligible Wards 20% Most Deprived Wards at Health and Social Care Trust Level Methodology</w:t>
            </w:r>
          </w:p>
        </w:tc>
        <w:tc>
          <w:tcPr>
            <w:tcW w:w="1803" w:type="dxa"/>
            <w:vAlign w:val="center"/>
          </w:tcPr>
          <w:p w14:paraId="56626E19" w14:textId="77777777" w:rsidR="00463AF3" w:rsidRPr="00BD0003" w:rsidRDefault="00463AF3" w:rsidP="005959DB">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BD0003">
              <w:t>Number of Eligible Wards 20% Most Deprived Wards at Northern Ireland Level Methodology</w:t>
            </w:r>
          </w:p>
        </w:tc>
        <w:tc>
          <w:tcPr>
            <w:tcW w:w="1804" w:type="dxa"/>
            <w:vAlign w:val="center"/>
          </w:tcPr>
          <w:p w14:paraId="3654D9BB" w14:textId="3341112B" w:rsidR="00463AF3" w:rsidRPr="00BD0003" w:rsidRDefault="00463AF3" w:rsidP="005959DB">
            <w:pPr>
              <w:jc w:val="center"/>
              <w:cnfStyle w:val="100000000000" w:firstRow="1" w:lastRow="0" w:firstColumn="0" w:lastColumn="0" w:oddVBand="0" w:evenVBand="0" w:oddHBand="0" w:evenHBand="0" w:firstRowFirstColumn="0" w:firstRowLastColumn="0" w:lastRowFirstColumn="0" w:lastRowLastColumn="0"/>
            </w:pPr>
            <w:r>
              <w:t>Change Moving from 20% Most Deprived</w:t>
            </w:r>
            <w:r w:rsidR="00501B28">
              <w:t xml:space="preserve"> Wards</w:t>
            </w:r>
            <w:r>
              <w:t xml:space="preserve"> Each HSCT to 20% Most Deprived</w:t>
            </w:r>
            <w:r w:rsidR="00501B28">
              <w:t xml:space="preserve"> Wards</w:t>
            </w:r>
            <w:r>
              <w:t xml:space="preserve"> Northern </w:t>
            </w:r>
            <w:r w:rsidR="007114FA">
              <w:t>Ireland Methodology</w:t>
            </w:r>
            <w:r w:rsidR="00501B28">
              <w:t>.</w:t>
            </w:r>
          </w:p>
        </w:tc>
      </w:tr>
      <w:tr w:rsidR="00463AF3" w:rsidRPr="00BD0003" w14:paraId="171EAD12" w14:textId="7031B572"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7AE91B80" w14:textId="77777777" w:rsidR="00463AF3" w:rsidRPr="00BD0003" w:rsidRDefault="00463AF3" w:rsidP="005959DB">
            <w:pPr>
              <w:spacing w:after="200" w:line="276" w:lineRule="auto"/>
              <w:jc w:val="center"/>
            </w:pPr>
            <w:r w:rsidRPr="00BD0003">
              <w:t>BHSCT</w:t>
            </w:r>
          </w:p>
        </w:tc>
        <w:tc>
          <w:tcPr>
            <w:tcW w:w="1803" w:type="dxa"/>
            <w:noWrap/>
            <w:vAlign w:val="center"/>
            <w:hideMark/>
          </w:tcPr>
          <w:p w14:paraId="5BD104BF"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69</w:t>
            </w:r>
          </w:p>
        </w:tc>
        <w:tc>
          <w:tcPr>
            <w:tcW w:w="1803" w:type="dxa"/>
            <w:noWrap/>
            <w:vAlign w:val="center"/>
            <w:hideMark/>
          </w:tcPr>
          <w:p w14:paraId="7CAFE7FA"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14</w:t>
            </w:r>
          </w:p>
        </w:tc>
        <w:tc>
          <w:tcPr>
            <w:tcW w:w="1803" w:type="dxa"/>
            <w:vAlign w:val="center"/>
          </w:tcPr>
          <w:p w14:paraId="036364CD"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21</w:t>
            </w:r>
          </w:p>
        </w:tc>
        <w:tc>
          <w:tcPr>
            <w:tcW w:w="1804" w:type="dxa"/>
            <w:vAlign w:val="center"/>
          </w:tcPr>
          <w:p w14:paraId="3E0AC070" w14:textId="381DAD38" w:rsidR="00463AF3" w:rsidRPr="00BD0003" w:rsidRDefault="00501B28" w:rsidP="005959DB">
            <w:pPr>
              <w:jc w:val="center"/>
              <w:cnfStyle w:val="000000000000" w:firstRow="0" w:lastRow="0" w:firstColumn="0" w:lastColumn="0" w:oddVBand="0" w:evenVBand="0" w:oddHBand="0" w:evenHBand="0" w:firstRowFirstColumn="0" w:firstRowLastColumn="0" w:lastRowFirstColumn="0" w:lastRowLastColumn="0"/>
            </w:pPr>
            <w:r>
              <w:t>+7</w:t>
            </w:r>
          </w:p>
        </w:tc>
      </w:tr>
      <w:tr w:rsidR="00463AF3" w:rsidRPr="00BD0003" w14:paraId="3F4A408C" w14:textId="3D85636D"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0EE23F8B" w14:textId="77777777" w:rsidR="00463AF3" w:rsidRPr="00BD0003" w:rsidRDefault="00463AF3" w:rsidP="005959DB">
            <w:pPr>
              <w:spacing w:after="200" w:line="276" w:lineRule="auto"/>
              <w:jc w:val="center"/>
            </w:pPr>
            <w:r w:rsidRPr="00BD0003">
              <w:t>NHSCT</w:t>
            </w:r>
          </w:p>
        </w:tc>
        <w:tc>
          <w:tcPr>
            <w:tcW w:w="1803" w:type="dxa"/>
            <w:noWrap/>
            <w:vAlign w:val="center"/>
            <w:hideMark/>
          </w:tcPr>
          <w:p w14:paraId="18AC6D39"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134</w:t>
            </w:r>
          </w:p>
        </w:tc>
        <w:tc>
          <w:tcPr>
            <w:tcW w:w="1803" w:type="dxa"/>
            <w:noWrap/>
            <w:vAlign w:val="center"/>
            <w:hideMark/>
          </w:tcPr>
          <w:p w14:paraId="29E6E040"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27</w:t>
            </w:r>
          </w:p>
        </w:tc>
        <w:tc>
          <w:tcPr>
            <w:tcW w:w="1803" w:type="dxa"/>
            <w:vAlign w:val="center"/>
          </w:tcPr>
          <w:p w14:paraId="1935C81A"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14</w:t>
            </w:r>
          </w:p>
        </w:tc>
        <w:tc>
          <w:tcPr>
            <w:tcW w:w="1804" w:type="dxa"/>
            <w:vAlign w:val="center"/>
          </w:tcPr>
          <w:p w14:paraId="4144252A" w14:textId="345E1DAE" w:rsidR="00463AF3" w:rsidRPr="00BD0003" w:rsidRDefault="00501B28" w:rsidP="005959DB">
            <w:pPr>
              <w:jc w:val="center"/>
              <w:cnfStyle w:val="000000000000" w:firstRow="0" w:lastRow="0" w:firstColumn="0" w:lastColumn="0" w:oddVBand="0" w:evenVBand="0" w:oddHBand="0" w:evenHBand="0" w:firstRowFirstColumn="0" w:firstRowLastColumn="0" w:lastRowFirstColumn="0" w:lastRowLastColumn="0"/>
            </w:pPr>
            <w:r>
              <w:t>-13</w:t>
            </w:r>
          </w:p>
        </w:tc>
      </w:tr>
      <w:tr w:rsidR="00463AF3" w:rsidRPr="00BD0003" w14:paraId="1F3010F6" w14:textId="6E528A8E"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1E9B100E" w14:textId="77777777" w:rsidR="00463AF3" w:rsidRPr="00BD0003" w:rsidRDefault="00463AF3" w:rsidP="005959DB">
            <w:pPr>
              <w:spacing w:after="200" w:line="276" w:lineRule="auto"/>
              <w:jc w:val="center"/>
            </w:pPr>
            <w:r w:rsidRPr="00BD0003">
              <w:t>SEHSCT</w:t>
            </w:r>
          </w:p>
        </w:tc>
        <w:tc>
          <w:tcPr>
            <w:tcW w:w="1803" w:type="dxa"/>
            <w:noWrap/>
            <w:vAlign w:val="center"/>
            <w:hideMark/>
          </w:tcPr>
          <w:p w14:paraId="3DC3B0B8"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89</w:t>
            </w:r>
          </w:p>
        </w:tc>
        <w:tc>
          <w:tcPr>
            <w:tcW w:w="1803" w:type="dxa"/>
            <w:noWrap/>
            <w:vAlign w:val="center"/>
            <w:hideMark/>
          </w:tcPr>
          <w:p w14:paraId="175F4F33"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18</w:t>
            </w:r>
          </w:p>
        </w:tc>
        <w:tc>
          <w:tcPr>
            <w:tcW w:w="1803" w:type="dxa"/>
            <w:vAlign w:val="center"/>
          </w:tcPr>
          <w:p w14:paraId="3E6E0E86"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8</w:t>
            </w:r>
          </w:p>
        </w:tc>
        <w:tc>
          <w:tcPr>
            <w:tcW w:w="1804" w:type="dxa"/>
            <w:vAlign w:val="center"/>
          </w:tcPr>
          <w:p w14:paraId="6F9A62AB" w14:textId="6F86D291" w:rsidR="00463AF3" w:rsidRPr="00BD0003" w:rsidRDefault="00501B28" w:rsidP="005959DB">
            <w:pPr>
              <w:jc w:val="center"/>
              <w:cnfStyle w:val="000000000000" w:firstRow="0" w:lastRow="0" w:firstColumn="0" w:lastColumn="0" w:oddVBand="0" w:evenVBand="0" w:oddHBand="0" w:evenHBand="0" w:firstRowFirstColumn="0" w:firstRowLastColumn="0" w:lastRowFirstColumn="0" w:lastRowLastColumn="0"/>
            </w:pPr>
            <w:r>
              <w:t>-10</w:t>
            </w:r>
          </w:p>
        </w:tc>
      </w:tr>
      <w:tr w:rsidR="00463AF3" w:rsidRPr="00BD0003" w14:paraId="49D7329A" w14:textId="10C82858"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12075E86" w14:textId="77777777" w:rsidR="00463AF3" w:rsidRPr="00BD0003" w:rsidRDefault="00463AF3" w:rsidP="005959DB">
            <w:pPr>
              <w:spacing w:after="200" w:line="276" w:lineRule="auto"/>
              <w:jc w:val="center"/>
            </w:pPr>
            <w:r w:rsidRPr="00BD0003">
              <w:t>SHSCT</w:t>
            </w:r>
          </w:p>
        </w:tc>
        <w:tc>
          <w:tcPr>
            <w:tcW w:w="1803" w:type="dxa"/>
            <w:noWrap/>
            <w:vAlign w:val="center"/>
            <w:hideMark/>
          </w:tcPr>
          <w:p w14:paraId="3FC1F426"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80</w:t>
            </w:r>
          </w:p>
        </w:tc>
        <w:tc>
          <w:tcPr>
            <w:tcW w:w="1803" w:type="dxa"/>
            <w:noWrap/>
            <w:vAlign w:val="center"/>
            <w:hideMark/>
          </w:tcPr>
          <w:p w14:paraId="0EC03BDC"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16</w:t>
            </w:r>
          </w:p>
        </w:tc>
        <w:tc>
          <w:tcPr>
            <w:tcW w:w="1803" w:type="dxa"/>
            <w:vAlign w:val="center"/>
          </w:tcPr>
          <w:p w14:paraId="7FC52988"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17</w:t>
            </w:r>
          </w:p>
        </w:tc>
        <w:tc>
          <w:tcPr>
            <w:tcW w:w="1804" w:type="dxa"/>
            <w:vAlign w:val="center"/>
          </w:tcPr>
          <w:p w14:paraId="69C072EF" w14:textId="63B21B7D" w:rsidR="00463AF3" w:rsidRPr="00BD0003" w:rsidRDefault="00501B28" w:rsidP="005959DB">
            <w:pPr>
              <w:jc w:val="center"/>
              <w:cnfStyle w:val="000000000000" w:firstRow="0" w:lastRow="0" w:firstColumn="0" w:lastColumn="0" w:oddVBand="0" w:evenVBand="0" w:oddHBand="0" w:evenHBand="0" w:firstRowFirstColumn="0" w:firstRowLastColumn="0" w:lastRowFirstColumn="0" w:lastRowLastColumn="0"/>
            </w:pPr>
            <w:r>
              <w:t>+1</w:t>
            </w:r>
          </w:p>
        </w:tc>
      </w:tr>
      <w:tr w:rsidR="00463AF3" w:rsidRPr="00BD0003" w14:paraId="68E5FB46" w14:textId="17063928"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5FBD22DF" w14:textId="77777777" w:rsidR="00463AF3" w:rsidRPr="00BD0003" w:rsidRDefault="00463AF3" w:rsidP="005959DB">
            <w:pPr>
              <w:spacing w:after="200" w:line="276" w:lineRule="auto"/>
              <w:jc w:val="center"/>
            </w:pPr>
            <w:r w:rsidRPr="00BD0003">
              <w:t>WHSCT</w:t>
            </w:r>
          </w:p>
        </w:tc>
        <w:tc>
          <w:tcPr>
            <w:tcW w:w="1803" w:type="dxa"/>
            <w:noWrap/>
            <w:vAlign w:val="center"/>
            <w:hideMark/>
          </w:tcPr>
          <w:p w14:paraId="75EFB88C"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90</w:t>
            </w:r>
          </w:p>
        </w:tc>
        <w:tc>
          <w:tcPr>
            <w:tcW w:w="1803" w:type="dxa"/>
            <w:noWrap/>
            <w:vAlign w:val="center"/>
            <w:hideMark/>
          </w:tcPr>
          <w:p w14:paraId="0887D683"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18</w:t>
            </w:r>
          </w:p>
        </w:tc>
        <w:tc>
          <w:tcPr>
            <w:tcW w:w="1803" w:type="dxa"/>
            <w:vAlign w:val="center"/>
          </w:tcPr>
          <w:p w14:paraId="5E3D189C"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32</w:t>
            </w:r>
          </w:p>
        </w:tc>
        <w:tc>
          <w:tcPr>
            <w:tcW w:w="1804" w:type="dxa"/>
            <w:vAlign w:val="center"/>
          </w:tcPr>
          <w:p w14:paraId="64CB7072" w14:textId="2510F3FD" w:rsidR="00463AF3" w:rsidRPr="00BD0003" w:rsidRDefault="00501B28" w:rsidP="005959DB">
            <w:pPr>
              <w:jc w:val="center"/>
              <w:cnfStyle w:val="000000000000" w:firstRow="0" w:lastRow="0" w:firstColumn="0" w:lastColumn="0" w:oddVBand="0" w:evenVBand="0" w:oddHBand="0" w:evenHBand="0" w:firstRowFirstColumn="0" w:firstRowLastColumn="0" w:lastRowFirstColumn="0" w:lastRowLastColumn="0"/>
            </w:pPr>
            <w:r>
              <w:t>+14</w:t>
            </w:r>
          </w:p>
        </w:tc>
      </w:tr>
      <w:tr w:rsidR="00463AF3" w:rsidRPr="00BD0003" w14:paraId="071C4057" w14:textId="6BA5B91A"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59E5AE21" w14:textId="77777777" w:rsidR="00463AF3" w:rsidRPr="00BD0003" w:rsidRDefault="00463AF3" w:rsidP="005959DB">
            <w:pPr>
              <w:spacing w:after="200" w:line="276" w:lineRule="auto"/>
              <w:jc w:val="center"/>
            </w:pPr>
            <w:r w:rsidRPr="00BD0003">
              <w:t>Total</w:t>
            </w:r>
          </w:p>
        </w:tc>
        <w:tc>
          <w:tcPr>
            <w:tcW w:w="1803" w:type="dxa"/>
            <w:noWrap/>
            <w:vAlign w:val="center"/>
            <w:hideMark/>
          </w:tcPr>
          <w:p w14:paraId="5B5611EF"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462</w:t>
            </w:r>
          </w:p>
        </w:tc>
        <w:tc>
          <w:tcPr>
            <w:tcW w:w="1803" w:type="dxa"/>
            <w:noWrap/>
            <w:vAlign w:val="center"/>
            <w:hideMark/>
          </w:tcPr>
          <w:p w14:paraId="0FFAF7E3"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93</w:t>
            </w:r>
          </w:p>
        </w:tc>
        <w:tc>
          <w:tcPr>
            <w:tcW w:w="1803" w:type="dxa"/>
            <w:vAlign w:val="center"/>
          </w:tcPr>
          <w:p w14:paraId="2A046ED2" w14:textId="77777777" w:rsidR="00463AF3" w:rsidRPr="00BD0003" w:rsidRDefault="00463AF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92</w:t>
            </w:r>
          </w:p>
        </w:tc>
        <w:tc>
          <w:tcPr>
            <w:tcW w:w="1804" w:type="dxa"/>
            <w:vAlign w:val="center"/>
          </w:tcPr>
          <w:p w14:paraId="4FBB05AB" w14:textId="6B68714A" w:rsidR="00463AF3" w:rsidRPr="00BD0003" w:rsidRDefault="00501B28" w:rsidP="005959DB">
            <w:pPr>
              <w:jc w:val="center"/>
              <w:cnfStyle w:val="000000000000" w:firstRow="0" w:lastRow="0" w:firstColumn="0" w:lastColumn="0" w:oddVBand="0" w:evenVBand="0" w:oddHBand="0" w:evenHBand="0" w:firstRowFirstColumn="0" w:firstRowLastColumn="0" w:lastRowFirstColumn="0" w:lastRowLastColumn="0"/>
            </w:pPr>
            <w:r>
              <w:t>-1</w:t>
            </w:r>
          </w:p>
        </w:tc>
      </w:tr>
      <w:bookmarkEnd w:id="119"/>
    </w:tbl>
    <w:p w14:paraId="0B2FEAEB" w14:textId="77777777" w:rsidR="007114FA" w:rsidRDefault="007114FA" w:rsidP="00027B89">
      <w:pPr>
        <w:pStyle w:val="Heading3"/>
        <w:rPr>
          <w:rFonts w:eastAsiaTheme="minorHAnsi" w:cstheme="minorBidi"/>
          <w:color w:val="auto"/>
          <w:sz w:val="24"/>
          <w:szCs w:val="22"/>
        </w:rPr>
      </w:pPr>
    </w:p>
    <w:p w14:paraId="6CA273FC" w14:textId="09AE9FAA" w:rsidR="001F57AF" w:rsidRDefault="00027B89" w:rsidP="00027B89">
      <w:pPr>
        <w:pStyle w:val="Heading3"/>
      </w:pPr>
      <w:bookmarkStart w:id="120" w:name="_Toc212630651"/>
      <w:r>
        <w:t>Facilities</w:t>
      </w:r>
      <w:bookmarkEnd w:id="120"/>
      <w:r>
        <w:t xml:space="preserve"> </w:t>
      </w:r>
    </w:p>
    <w:p w14:paraId="0A7E70E6" w14:textId="5B5983F3" w:rsidR="00887EA1" w:rsidRDefault="005B12E5" w:rsidP="00AB29FA">
      <w:pPr>
        <w:jc w:val="both"/>
      </w:pPr>
      <w:r w:rsidRPr="005B12E5">
        <w:t xml:space="preserve">There are </w:t>
      </w:r>
      <w:r>
        <w:t>735 facilities in Northern Ireland providing funded pre-school education</w:t>
      </w:r>
      <w:r w:rsidR="00887EA1">
        <w:t xml:space="preserve">, split across the five HSC Trusts: </w:t>
      </w:r>
    </w:p>
    <w:p w14:paraId="1427E4A3" w14:textId="549EB352" w:rsidR="00487306" w:rsidRDefault="00487306" w:rsidP="00487306">
      <w:pPr>
        <w:pStyle w:val="Caption"/>
      </w:pPr>
      <w:bookmarkStart w:id="121" w:name="_Toc212630427"/>
      <w:r>
        <w:t xml:space="preserve">Table </w:t>
      </w:r>
      <w:r w:rsidR="00443009">
        <w:fldChar w:fldCharType="begin"/>
      </w:r>
      <w:r w:rsidR="00443009">
        <w:instrText xml:space="preserve"> SEQ Table \* ARABIC </w:instrText>
      </w:r>
      <w:r w:rsidR="00443009">
        <w:fldChar w:fldCharType="separate"/>
      </w:r>
      <w:r w:rsidR="0061666B">
        <w:rPr>
          <w:noProof/>
        </w:rPr>
        <w:t>13</w:t>
      </w:r>
      <w:r w:rsidR="00443009">
        <w:rPr>
          <w:noProof/>
        </w:rPr>
        <w:fldChar w:fldCharType="end"/>
      </w:r>
      <w:r>
        <w:t>: Number of facilities providing funded pre-school education in each HSCT.</w:t>
      </w:r>
      <w:bookmarkEnd w:id="121"/>
      <w:r>
        <w:t xml:space="preserve"> </w:t>
      </w:r>
    </w:p>
    <w:tbl>
      <w:tblPr>
        <w:tblStyle w:val="GridTable1Light-Accent11"/>
        <w:tblW w:w="9016" w:type="dxa"/>
        <w:tblLayout w:type="fixed"/>
        <w:tblLook w:val="04A0" w:firstRow="1" w:lastRow="0" w:firstColumn="1" w:lastColumn="0" w:noHBand="0" w:noVBand="1"/>
      </w:tblPr>
      <w:tblGrid>
        <w:gridCol w:w="4508"/>
        <w:gridCol w:w="4508"/>
      </w:tblGrid>
      <w:tr w:rsidR="00887EA1" w:rsidRPr="00BD0003" w14:paraId="022D5CDD" w14:textId="77777777" w:rsidTr="005959D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43BF5688" w14:textId="77777777" w:rsidR="00887EA1" w:rsidRPr="00BD0003" w:rsidRDefault="00887EA1" w:rsidP="005959DB">
            <w:pPr>
              <w:spacing w:after="200" w:line="276" w:lineRule="auto"/>
              <w:jc w:val="center"/>
            </w:pPr>
            <w:r w:rsidRPr="00BD0003">
              <w:t>HSCT</w:t>
            </w:r>
          </w:p>
        </w:tc>
        <w:tc>
          <w:tcPr>
            <w:tcW w:w="1803" w:type="dxa"/>
            <w:noWrap/>
            <w:vAlign w:val="center"/>
            <w:hideMark/>
          </w:tcPr>
          <w:p w14:paraId="1E67762D" w14:textId="5A6010AD" w:rsidR="00887EA1" w:rsidRPr="00BD0003" w:rsidRDefault="00887EA1" w:rsidP="005959DB">
            <w:pPr>
              <w:spacing w:after="200" w:line="276" w:lineRule="auto"/>
              <w:jc w:val="center"/>
              <w:cnfStyle w:val="100000000000" w:firstRow="1" w:lastRow="0" w:firstColumn="0" w:lastColumn="0" w:oddVBand="0" w:evenVBand="0" w:oddHBand="0" w:evenHBand="0" w:firstRowFirstColumn="0" w:firstRowLastColumn="0" w:lastRowFirstColumn="0" w:lastRowLastColumn="0"/>
            </w:pPr>
            <w:r>
              <w:t>Facilities providing funded pre-school education</w:t>
            </w:r>
          </w:p>
        </w:tc>
      </w:tr>
      <w:tr w:rsidR="00887EA1" w:rsidRPr="00BD0003" w14:paraId="34343D02"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21504CD3" w14:textId="77777777" w:rsidR="00887EA1" w:rsidRPr="00BD0003" w:rsidRDefault="00887EA1" w:rsidP="005959DB">
            <w:pPr>
              <w:spacing w:after="200" w:line="276" w:lineRule="auto"/>
              <w:jc w:val="center"/>
            </w:pPr>
            <w:r w:rsidRPr="00BD0003">
              <w:t>BHSCT</w:t>
            </w:r>
          </w:p>
        </w:tc>
        <w:tc>
          <w:tcPr>
            <w:tcW w:w="1803" w:type="dxa"/>
            <w:noWrap/>
            <w:vAlign w:val="center"/>
            <w:hideMark/>
          </w:tcPr>
          <w:p w14:paraId="209FF986" w14:textId="72D7E647" w:rsidR="00887EA1" w:rsidRPr="00BD0003" w:rsidRDefault="00887EA1"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112</w:t>
            </w:r>
          </w:p>
        </w:tc>
      </w:tr>
      <w:tr w:rsidR="00887EA1" w:rsidRPr="00BD0003" w14:paraId="6C590CF9"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53153976" w14:textId="77777777" w:rsidR="00887EA1" w:rsidRPr="00BD0003" w:rsidRDefault="00887EA1" w:rsidP="005959DB">
            <w:pPr>
              <w:spacing w:after="200" w:line="276" w:lineRule="auto"/>
              <w:jc w:val="center"/>
            </w:pPr>
            <w:r w:rsidRPr="00BD0003">
              <w:t>NHSCT</w:t>
            </w:r>
          </w:p>
        </w:tc>
        <w:tc>
          <w:tcPr>
            <w:tcW w:w="1803" w:type="dxa"/>
            <w:noWrap/>
            <w:vAlign w:val="center"/>
            <w:hideMark/>
          </w:tcPr>
          <w:p w14:paraId="704A457F" w14:textId="6617690A" w:rsidR="00887EA1" w:rsidRPr="00BD0003" w:rsidRDefault="00887EA1"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w:t>
            </w:r>
            <w:r>
              <w:t>78</w:t>
            </w:r>
          </w:p>
        </w:tc>
      </w:tr>
      <w:tr w:rsidR="00887EA1" w:rsidRPr="00BD0003" w14:paraId="42CBB47F"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2F53A5C4" w14:textId="77777777" w:rsidR="00887EA1" w:rsidRPr="00BD0003" w:rsidRDefault="00887EA1" w:rsidP="005959DB">
            <w:pPr>
              <w:spacing w:after="200" w:line="276" w:lineRule="auto"/>
              <w:jc w:val="center"/>
            </w:pPr>
            <w:r w:rsidRPr="00BD0003">
              <w:t>SEHSCT</w:t>
            </w:r>
          </w:p>
        </w:tc>
        <w:tc>
          <w:tcPr>
            <w:tcW w:w="1803" w:type="dxa"/>
            <w:noWrap/>
            <w:vAlign w:val="center"/>
            <w:hideMark/>
          </w:tcPr>
          <w:p w14:paraId="370B2D0A" w14:textId="62200724" w:rsidR="00887EA1" w:rsidRPr="00BD0003" w:rsidRDefault="00887EA1"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135</w:t>
            </w:r>
          </w:p>
        </w:tc>
      </w:tr>
      <w:tr w:rsidR="00887EA1" w:rsidRPr="00BD0003" w14:paraId="665DB570"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1BD83A24" w14:textId="77777777" w:rsidR="00887EA1" w:rsidRPr="00BD0003" w:rsidRDefault="00887EA1" w:rsidP="005959DB">
            <w:pPr>
              <w:spacing w:after="200" w:line="276" w:lineRule="auto"/>
              <w:jc w:val="center"/>
            </w:pPr>
            <w:r w:rsidRPr="00BD0003">
              <w:t>SHSCT</w:t>
            </w:r>
          </w:p>
        </w:tc>
        <w:tc>
          <w:tcPr>
            <w:tcW w:w="1803" w:type="dxa"/>
            <w:noWrap/>
            <w:vAlign w:val="center"/>
            <w:hideMark/>
          </w:tcPr>
          <w:p w14:paraId="513B2DED" w14:textId="0552F714" w:rsidR="00887EA1" w:rsidRPr="00BD0003" w:rsidRDefault="00887EA1"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172</w:t>
            </w:r>
          </w:p>
        </w:tc>
      </w:tr>
      <w:tr w:rsidR="00887EA1" w:rsidRPr="00BD0003" w14:paraId="52C70A3B"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34066972" w14:textId="77777777" w:rsidR="00887EA1" w:rsidRPr="00BD0003" w:rsidRDefault="00887EA1" w:rsidP="005959DB">
            <w:pPr>
              <w:spacing w:after="200" w:line="276" w:lineRule="auto"/>
              <w:jc w:val="center"/>
            </w:pPr>
            <w:r w:rsidRPr="00BD0003">
              <w:t>WHSCT</w:t>
            </w:r>
          </w:p>
        </w:tc>
        <w:tc>
          <w:tcPr>
            <w:tcW w:w="1803" w:type="dxa"/>
            <w:noWrap/>
            <w:vAlign w:val="center"/>
            <w:hideMark/>
          </w:tcPr>
          <w:p w14:paraId="7508197F" w14:textId="48654C83" w:rsidR="00887EA1" w:rsidRPr="00BD0003" w:rsidRDefault="00887EA1"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138</w:t>
            </w:r>
          </w:p>
        </w:tc>
      </w:tr>
      <w:tr w:rsidR="00887EA1" w:rsidRPr="00BD0003" w14:paraId="7CADE297"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38E06542" w14:textId="77777777" w:rsidR="00887EA1" w:rsidRPr="00BD0003" w:rsidRDefault="00887EA1" w:rsidP="005959DB">
            <w:pPr>
              <w:spacing w:after="200" w:line="276" w:lineRule="auto"/>
              <w:jc w:val="center"/>
            </w:pPr>
            <w:r w:rsidRPr="00BD0003">
              <w:t>Total</w:t>
            </w:r>
          </w:p>
        </w:tc>
        <w:tc>
          <w:tcPr>
            <w:tcW w:w="1803" w:type="dxa"/>
            <w:noWrap/>
            <w:vAlign w:val="center"/>
            <w:hideMark/>
          </w:tcPr>
          <w:p w14:paraId="13995711" w14:textId="326BCE8B" w:rsidR="00887EA1" w:rsidRPr="00A914C3" w:rsidRDefault="00887EA1"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rPr>
                <w:b/>
                <w:bCs/>
              </w:rPr>
            </w:pPr>
            <w:r w:rsidRPr="00A914C3">
              <w:rPr>
                <w:b/>
                <w:bCs/>
              </w:rPr>
              <w:t>735</w:t>
            </w:r>
          </w:p>
        </w:tc>
      </w:tr>
    </w:tbl>
    <w:p w14:paraId="762D57BA" w14:textId="77777777" w:rsidR="00887EA1" w:rsidRDefault="00887EA1" w:rsidP="00AB29FA">
      <w:pPr>
        <w:jc w:val="both"/>
      </w:pPr>
    </w:p>
    <w:p w14:paraId="3297152A" w14:textId="3192E708" w:rsidR="005B12E5" w:rsidRPr="005B12E5" w:rsidRDefault="005B12E5" w:rsidP="00AB29FA">
      <w:pPr>
        <w:jc w:val="both"/>
      </w:pPr>
      <w:r w:rsidRPr="005B12E5">
        <w:lastRenderedPageBreak/>
        <w:t xml:space="preserve">The methodology of 20% most deprived wards at Health and Social Care Trust Level was applied to select the number of </w:t>
      </w:r>
      <w:r w:rsidR="00752C37">
        <w:t>facilities in Northern Ireland providing funded pre-school education</w:t>
      </w:r>
      <w:r w:rsidR="00752C37" w:rsidRPr="005B12E5">
        <w:t xml:space="preserve"> </w:t>
      </w:r>
      <w:r w:rsidRPr="005B12E5">
        <w:t xml:space="preserve">that should be included in each HSCT. This methodology yielded a total of </w:t>
      </w:r>
      <w:r w:rsidR="00752C37">
        <w:t>190 facilities</w:t>
      </w:r>
      <w:r w:rsidRPr="005B12E5">
        <w:t xml:space="preserve">. The number of </w:t>
      </w:r>
      <w:r w:rsidR="00752C37">
        <w:t>facilities providing funded pre-school education</w:t>
      </w:r>
      <w:r w:rsidRPr="005B12E5">
        <w:t xml:space="preserve"> within each HSCT eligible to participate in the </w:t>
      </w:r>
      <w:r w:rsidRPr="005B12E5">
        <w:rPr>
          <w:bCs/>
          <w:i/>
        </w:rPr>
        <w:t xml:space="preserve">Happy Smiles Oral Health Programme </w:t>
      </w:r>
      <w:r w:rsidRPr="005B12E5">
        <w:rPr>
          <w:bCs/>
        </w:rPr>
        <w:t>under</w:t>
      </w:r>
      <w:r w:rsidRPr="005B12E5">
        <w:rPr>
          <w:bCs/>
          <w:i/>
        </w:rPr>
        <w:t xml:space="preserve"> </w:t>
      </w:r>
      <w:r w:rsidRPr="005B12E5">
        <w:t>20% most deprived wards at Health and Social Care Trust Level methodology</w:t>
      </w:r>
      <w:r w:rsidRPr="005B12E5">
        <w:rPr>
          <w:i/>
        </w:rPr>
        <w:t xml:space="preserve"> </w:t>
      </w:r>
      <w:r w:rsidRPr="005B12E5">
        <w:t xml:space="preserve">are; BHSCT </w:t>
      </w:r>
      <w:r w:rsidR="00752C37">
        <w:t>34 facilities</w:t>
      </w:r>
      <w:r w:rsidRPr="005B12E5">
        <w:t xml:space="preserve">, NHSCT </w:t>
      </w:r>
      <w:r w:rsidR="00752C37">
        <w:t>41 facilities</w:t>
      </w:r>
      <w:r w:rsidRPr="005B12E5">
        <w:t xml:space="preserve">, SEHSCT </w:t>
      </w:r>
      <w:r w:rsidR="00752C37">
        <w:t>39 facilities</w:t>
      </w:r>
      <w:r w:rsidRPr="005B12E5">
        <w:t xml:space="preserve">, SHSCT </w:t>
      </w:r>
      <w:r w:rsidR="00752C37">
        <w:t>44 facilities</w:t>
      </w:r>
      <w:r w:rsidRPr="005B12E5">
        <w:t xml:space="preserve"> and WHSCT </w:t>
      </w:r>
      <w:r w:rsidR="00752C37">
        <w:t>32 facilities</w:t>
      </w:r>
      <w:r w:rsidRPr="005B12E5">
        <w:t xml:space="preserve">. </w:t>
      </w:r>
    </w:p>
    <w:p w14:paraId="063ADF6B" w14:textId="0976DA0D" w:rsidR="00C515CD" w:rsidRDefault="005B12E5" w:rsidP="00AB29FA">
      <w:pPr>
        <w:jc w:val="both"/>
      </w:pPr>
      <w:r w:rsidRPr="005B12E5">
        <w:t xml:space="preserve">The methodology of 20% most deprived wards at Northern Ireland Level was applied to select the number of </w:t>
      </w:r>
      <w:r w:rsidR="00752C37">
        <w:t>facilities in Northern Ireland providing funded pre-school education</w:t>
      </w:r>
      <w:r w:rsidR="00752C37" w:rsidRPr="005B12E5">
        <w:t xml:space="preserve"> that should be included in each HSCT</w:t>
      </w:r>
      <w:r w:rsidRPr="005B12E5">
        <w:t xml:space="preserve">. This methodology yielded a total of </w:t>
      </w:r>
      <w:r w:rsidR="00752C37">
        <w:t>194 facilities</w:t>
      </w:r>
      <w:r w:rsidRPr="005B12E5">
        <w:t xml:space="preserve">. The number of </w:t>
      </w:r>
      <w:r w:rsidR="00752C37">
        <w:t>facilities providing funded pre-school education</w:t>
      </w:r>
      <w:r w:rsidR="00752C37" w:rsidRPr="005B12E5">
        <w:t xml:space="preserve"> within each </w:t>
      </w:r>
      <w:r w:rsidRPr="005B12E5">
        <w:t xml:space="preserve">HSCT eligible to participate in the </w:t>
      </w:r>
      <w:r w:rsidRPr="005B12E5">
        <w:rPr>
          <w:bCs/>
          <w:i/>
        </w:rPr>
        <w:t xml:space="preserve">Happy Smiles Oral Health Programme </w:t>
      </w:r>
      <w:r w:rsidRPr="005B12E5">
        <w:rPr>
          <w:bCs/>
        </w:rPr>
        <w:t>under</w:t>
      </w:r>
      <w:r w:rsidRPr="005B12E5">
        <w:rPr>
          <w:bCs/>
          <w:i/>
        </w:rPr>
        <w:t xml:space="preserve"> </w:t>
      </w:r>
      <w:r w:rsidRPr="005B12E5">
        <w:t>20% most deprived wards at Northern Ireland Level methodology</w:t>
      </w:r>
      <w:r w:rsidRPr="005B12E5">
        <w:rPr>
          <w:i/>
        </w:rPr>
        <w:t xml:space="preserve"> </w:t>
      </w:r>
      <w:r w:rsidRPr="005B12E5">
        <w:t xml:space="preserve">are; BHSCT </w:t>
      </w:r>
      <w:r w:rsidR="00752C37">
        <w:t>48</w:t>
      </w:r>
      <w:r w:rsidR="00752C37" w:rsidRPr="00752C37">
        <w:t xml:space="preserve"> </w:t>
      </w:r>
      <w:r w:rsidR="00752C37">
        <w:t>facilities</w:t>
      </w:r>
      <w:r w:rsidRPr="005B12E5">
        <w:t xml:space="preserve">, NHSCT </w:t>
      </w:r>
      <w:r w:rsidR="00752C37">
        <w:t>18 facilities</w:t>
      </w:r>
      <w:r w:rsidRPr="005B12E5">
        <w:t xml:space="preserve">, SEHSCT </w:t>
      </w:r>
      <w:r w:rsidR="00752C37">
        <w:t>22 facilities</w:t>
      </w:r>
      <w:r w:rsidRPr="005B12E5">
        <w:t xml:space="preserve">, SHSCT </w:t>
      </w:r>
      <w:r w:rsidR="00752C37">
        <w:t>49 facilities</w:t>
      </w:r>
      <w:r w:rsidRPr="005B12E5">
        <w:t xml:space="preserve"> and WHSCT </w:t>
      </w:r>
      <w:r w:rsidR="00752C37">
        <w:t>57 facilities</w:t>
      </w:r>
      <w:r w:rsidRPr="005B12E5">
        <w:t>.</w:t>
      </w:r>
    </w:p>
    <w:p w14:paraId="2F97CCD0" w14:textId="7DDEB16B" w:rsidR="00E23853" w:rsidRDefault="00E23853" w:rsidP="00AB29FA">
      <w:pPr>
        <w:jc w:val="both"/>
      </w:pPr>
      <w:r>
        <w:t xml:space="preserve">A change in the methodology for eligible wards from </w:t>
      </w:r>
      <w:r w:rsidRPr="008315A5">
        <w:t xml:space="preserve">20% most deprived wards </w:t>
      </w:r>
      <w:r>
        <w:t>at</w:t>
      </w:r>
      <w:r w:rsidRPr="008315A5">
        <w:t xml:space="preserve"> Health and Social Care Trust</w:t>
      </w:r>
      <w:r>
        <w:t xml:space="preserve"> Level to </w:t>
      </w:r>
      <w:r w:rsidRPr="008315A5">
        <w:t xml:space="preserve">20% most deprived wards </w:t>
      </w:r>
      <w:r>
        <w:t>at</w:t>
      </w:r>
      <w:r w:rsidRPr="008315A5">
        <w:t xml:space="preserve"> </w:t>
      </w:r>
      <w:r>
        <w:t>Northern Ireland Level results in an increase of 14 pre-school facilities in BHSCT, 5 pre-school facilities in SHSCT and 25 pre-school facilities in WHSCT</w:t>
      </w:r>
      <w:r w:rsidR="00887EA1">
        <w:t>.  However,</w:t>
      </w:r>
      <w:r>
        <w:t xml:space="preserve"> it results in a decrease of 23 pre-school facilities in NHSCT and 17 pre-school facilities in SEHSCT eligible to participate in the </w:t>
      </w:r>
      <w:r w:rsidRPr="00E23853">
        <w:rPr>
          <w:i/>
        </w:rPr>
        <w:t>Programme</w:t>
      </w:r>
      <w:r>
        <w:t xml:space="preserve">. </w:t>
      </w:r>
    </w:p>
    <w:p w14:paraId="6BE42BB1" w14:textId="4CAE3C66" w:rsidR="00E23853" w:rsidRPr="00E23853" w:rsidRDefault="00E23853" w:rsidP="00AB29FA">
      <w:pPr>
        <w:jc w:val="both"/>
        <w:rPr>
          <w:bCs/>
        </w:rPr>
      </w:pPr>
      <w:r>
        <w:t xml:space="preserve">Under the current methodology of </w:t>
      </w:r>
      <w:r w:rsidRPr="008315A5">
        <w:t xml:space="preserve">20% most deprived wards </w:t>
      </w:r>
      <w:r>
        <w:t>at</w:t>
      </w:r>
      <w:r w:rsidRPr="008315A5">
        <w:t xml:space="preserve"> Health and Social Care Trust</w:t>
      </w:r>
      <w:r>
        <w:t xml:space="preserve"> Level NHSCT and SEHSCT which have a lower proportion of the most deprived wards in Northern Ireland within their Trust boundaries have wards which have </w:t>
      </w:r>
      <w:r w:rsidRPr="0018706E">
        <w:rPr>
          <w:bCs/>
        </w:rPr>
        <w:t xml:space="preserve">higher Multiple Deprivation Measure Rank </w:t>
      </w:r>
      <w:r>
        <w:rPr>
          <w:bCs/>
        </w:rPr>
        <w:t xml:space="preserve">(less deprived) which </w:t>
      </w:r>
      <w:r w:rsidRPr="0018706E">
        <w:rPr>
          <w:bCs/>
        </w:rPr>
        <w:t>are eligible</w:t>
      </w:r>
      <w:r>
        <w:rPr>
          <w:bCs/>
        </w:rPr>
        <w:t xml:space="preserve"> to participate in the </w:t>
      </w:r>
      <w:r w:rsidRPr="00501B28">
        <w:rPr>
          <w:bCs/>
          <w:i/>
        </w:rPr>
        <w:t>Programme</w:t>
      </w:r>
      <w:r>
        <w:rPr>
          <w:bCs/>
          <w:i/>
        </w:rPr>
        <w:t xml:space="preserve"> </w:t>
      </w:r>
      <w:r w:rsidRPr="00E23853">
        <w:rPr>
          <w:bCs/>
        </w:rPr>
        <w:t xml:space="preserve">and therefore have pre-school facilities which </w:t>
      </w:r>
      <w:r w:rsidRPr="00E23853">
        <w:t xml:space="preserve">have </w:t>
      </w:r>
      <w:r w:rsidRPr="0018706E">
        <w:rPr>
          <w:bCs/>
        </w:rPr>
        <w:t xml:space="preserve">higher Multiple Deprivation Measure Rank </w:t>
      </w:r>
      <w:r w:rsidRPr="00E23853">
        <w:rPr>
          <w:bCs/>
        </w:rPr>
        <w:t xml:space="preserve">(less deprived) which </w:t>
      </w:r>
      <w:r w:rsidRPr="0018706E">
        <w:rPr>
          <w:bCs/>
        </w:rPr>
        <w:t>are eligible</w:t>
      </w:r>
      <w:r w:rsidRPr="00E23853">
        <w:rPr>
          <w:bCs/>
        </w:rPr>
        <w:t xml:space="preserve"> to participate in the </w:t>
      </w:r>
      <w:r w:rsidRPr="00501B28">
        <w:rPr>
          <w:bCs/>
          <w:i/>
        </w:rPr>
        <w:t>Programme</w:t>
      </w:r>
      <w:r>
        <w:rPr>
          <w:bCs/>
          <w:i/>
        </w:rPr>
        <w:t>.</w:t>
      </w:r>
      <w:r w:rsidRPr="005D0AD7">
        <w:rPr>
          <w:bCs/>
        </w:rPr>
        <w:t xml:space="preserve"> </w:t>
      </w:r>
      <w:r>
        <w:rPr>
          <w:bCs/>
        </w:rPr>
        <w:t>B</w:t>
      </w:r>
      <w:r w:rsidRPr="005D0AD7">
        <w:rPr>
          <w:bCs/>
        </w:rPr>
        <w:t xml:space="preserve">HSCT, </w:t>
      </w:r>
      <w:r>
        <w:rPr>
          <w:bCs/>
        </w:rPr>
        <w:t>SHSCT</w:t>
      </w:r>
      <w:r w:rsidRPr="005D0AD7">
        <w:rPr>
          <w:bCs/>
        </w:rPr>
        <w:t xml:space="preserve"> and </w:t>
      </w:r>
      <w:r>
        <w:rPr>
          <w:bCs/>
        </w:rPr>
        <w:t>W</w:t>
      </w:r>
      <w:r w:rsidRPr="005D0AD7">
        <w:rPr>
          <w:bCs/>
        </w:rPr>
        <w:t xml:space="preserve">HSCT which have a higher </w:t>
      </w:r>
      <w:r w:rsidRPr="005D0AD7">
        <w:t>proportion</w:t>
      </w:r>
      <w:r>
        <w:t xml:space="preserve"> of the most deprived wards in Northern Ireland within their Trust boundaries have wards with lower </w:t>
      </w:r>
      <w:r w:rsidRPr="0018706E">
        <w:rPr>
          <w:bCs/>
        </w:rPr>
        <w:t>Multiple Deprivation Measure Rank</w:t>
      </w:r>
      <w:r>
        <w:rPr>
          <w:bCs/>
        </w:rPr>
        <w:t xml:space="preserve"> (more deprived) which are not eligible to participate in the </w:t>
      </w:r>
      <w:r w:rsidRPr="00501B28">
        <w:rPr>
          <w:bCs/>
          <w:i/>
        </w:rPr>
        <w:t>Programme</w:t>
      </w:r>
      <w:r>
        <w:rPr>
          <w:bCs/>
          <w:i/>
        </w:rPr>
        <w:t xml:space="preserve"> </w:t>
      </w:r>
      <w:r w:rsidRPr="00E23853">
        <w:rPr>
          <w:bCs/>
        </w:rPr>
        <w:t xml:space="preserve">and therefore have pre-school facilities which </w:t>
      </w:r>
      <w:r w:rsidRPr="00E23853">
        <w:t xml:space="preserve">have </w:t>
      </w:r>
      <w:r>
        <w:rPr>
          <w:bCs/>
        </w:rPr>
        <w:t>lower</w:t>
      </w:r>
      <w:r w:rsidRPr="0018706E">
        <w:rPr>
          <w:bCs/>
        </w:rPr>
        <w:t xml:space="preserve"> Multiple Deprivation Measure Rank </w:t>
      </w:r>
      <w:r w:rsidRPr="00E23853">
        <w:rPr>
          <w:bCs/>
        </w:rPr>
        <w:t>(</w:t>
      </w:r>
      <w:r>
        <w:rPr>
          <w:bCs/>
        </w:rPr>
        <w:t>more</w:t>
      </w:r>
      <w:r w:rsidRPr="00E23853">
        <w:rPr>
          <w:bCs/>
        </w:rPr>
        <w:t xml:space="preserve"> deprived) which </w:t>
      </w:r>
      <w:r w:rsidRPr="0018706E">
        <w:rPr>
          <w:bCs/>
        </w:rPr>
        <w:t>are eligible</w:t>
      </w:r>
      <w:r w:rsidRPr="00E23853">
        <w:rPr>
          <w:bCs/>
        </w:rPr>
        <w:t xml:space="preserve"> to participate in the</w:t>
      </w:r>
      <w:r>
        <w:rPr>
          <w:bCs/>
        </w:rPr>
        <w:t xml:space="preserve"> </w:t>
      </w:r>
      <w:r w:rsidRPr="00E23853">
        <w:rPr>
          <w:bCs/>
          <w:i/>
        </w:rPr>
        <w:t>Programme</w:t>
      </w:r>
      <w:r>
        <w:rPr>
          <w:bCs/>
        </w:rPr>
        <w:t>.</w:t>
      </w:r>
    </w:p>
    <w:p w14:paraId="0C0D4418" w14:textId="13373B83" w:rsidR="00E23853" w:rsidRDefault="00E23853" w:rsidP="00AB29FA">
      <w:pPr>
        <w:jc w:val="both"/>
      </w:pPr>
      <w:r>
        <w:t xml:space="preserve">Changing the application of the methodology for identification of eligible wards for participation in the programme from </w:t>
      </w:r>
      <w:r w:rsidRPr="008315A5">
        <w:t xml:space="preserve">20% most deprived wards </w:t>
      </w:r>
      <w:r>
        <w:t>at</w:t>
      </w:r>
      <w:r w:rsidRPr="008315A5">
        <w:t xml:space="preserve"> Health and Social Care Trust</w:t>
      </w:r>
      <w:r>
        <w:t xml:space="preserve"> Level to </w:t>
      </w:r>
      <w:r w:rsidRPr="008315A5">
        <w:t xml:space="preserve">20% most deprived wards </w:t>
      </w:r>
      <w:r>
        <w:t>at</w:t>
      </w:r>
      <w:r w:rsidRPr="008315A5">
        <w:t xml:space="preserve"> </w:t>
      </w:r>
      <w:r>
        <w:t xml:space="preserve">Northern Ireland Level would result in the </w:t>
      </w:r>
      <w:r w:rsidRPr="0018706E">
        <w:rPr>
          <w:bCs/>
          <w:i/>
        </w:rPr>
        <w:t>Happy Smiles Oral Health Programme</w:t>
      </w:r>
      <w:r w:rsidRPr="0018706E">
        <w:rPr>
          <w:bCs/>
        </w:rPr>
        <w:t xml:space="preserve"> targeting the correct </w:t>
      </w:r>
      <w:r>
        <w:rPr>
          <w:bCs/>
        </w:rPr>
        <w:t>wards and cor</w:t>
      </w:r>
      <w:r w:rsidR="00A57549">
        <w:rPr>
          <w:bCs/>
        </w:rPr>
        <w:t>rect</w:t>
      </w:r>
      <w:r>
        <w:rPr>
          <w:bCs/>
        </w:rPr>
        <w:t xml:space="preserve"> pre-school facilities</w:t>
      </w:r>
      <w:r w:rsidRPr="0018706E">
        <w:rPr>
          <w:bCs/>
        </w:rPr>
        <w:t xml:space="preserve"> in each Health and Social Care Trust and Northern Ireland as a whole</w:t>
      </w:r>
      <w:r>
        <w:rPr>
          <w:bCs/>
        </w:rPr>
        <w:t xml:space="preserve"> to target preventative activities in the most deprived locations. </w:t>
      </w:r>
    </w:p>
    <w:p w14:paraId="120B516E" w14:textId="67522ED2" w:rsidR="00E23853" w:rsidRPr="00E23853" w:rsidRDefault="00E23853" w:rsidP="00E23853">
      <w:pPr>
        <w:pStyle w:val="Caption"/>
        <w:rPr>
          <w:bCs/>
        </w:rPr>
      </w:pPr>
      <w:bookmarkStart w:id="122" w:name="_Toc212630428"/>
      <w:r>
        <w:lastRenderedPageBreak/>
        <w:t xml:space="preserve">Table </w:t>
      </w:r>
      <w:r w:rsidR="00443009">
        <w:fldChar w:fldCharType="begin"/>
      </w:r>
      <w:r w:rsidR="00443009">
        <w:instrText xml:space="preserve"> SEQ Table \* ARABIC </w:instrText>
      </w:r>
      <w:r w:rsidR="00443009">
        <w:fldChar w:fldCharType="separate"/>
      </w:r>
      <w:r w:rsidR="0061666B">
        <w:rPr>
          <w:noProof/>
        </w:rPr>
        <w:t>14</w:t>
      </w:r>
      <w:r w:rsidR="00443009">
        <w:rPr>
          <w:noProof/>
        </w:rPr>
        <w:fldChar w:fldCharType="end"/>
      </w:r>
      <w:r w:rsidR="00D751A0">
        <w:rPr>
          <w:noProof/>
        </w:rPr>
        <w:t>:</w:t>
      </w:r>
      <w:r w:rsidR="00C515CD">
        <w:t xml:space="preserve"> </w:t>
      </w:r>
      <w:r w:rsidR="00C515CD" w:rsidRPr="00C515CD">
        <w:rPr>
          <w:bCs/>
        </w:rPr>
        <w:t>Comparison of Eligible Facilities using 20% Most Deprived Wards at Health and Social Care Trust Level Methodology and 20% Most Deprived Wards at Northern Ireland Level Methodology</w:t>
      </w:r>
      <w:bookmarkEnd w:id="122"/>
    </w:p>
    <w:tbl>
      <w:tblPr>
        <w:tblStyle w:val="GridTable1Light-Accent11"/>
        <w:tblW w:w="9016" w:type="dxa"/>
        <w:tblLayout w:type="fixed"/>
        <w:tblLook w:val="04A0" w:firstRow="1" w:lastRow="0" w:firstColumn="1" w:lastColumn="0" w:noHBand="0" w:noVBand="1"/>
      </w:tblPr>
      <w:tblGrid>
        <w:gridCol w:w="1803"/>
        <w:gridCol w:w="1803"/>
        <w:gridCol w:w="1803"/>
        <w:gridCol w:w="1803"/>
        <w:gridCol w:w="1804"/>
      </w:tblGrid>
      <w:tr w:rsidR="007114FA" w:rsidRPr="00BD0003" w14:paraId="24C1C114" w14:textId="77777777" w:rsidTr="005959D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18F77A1E" w14:textId="77777777" w:rsidR="007114FA" w:rsidRPr="00BD0003" w:rsidRDefault="007114FA" w:rsidP="005959DB">
            <w:pPr>
              <w:spacing w:after="200" w:line="276" w:lineRule="auto"/>
              <w:jc w:val="center"/>
            </w:pPr>
            <w:r w:rsidRPr="00BD0003">
              <w:t>HSCT</w:t>
            </w:r>
          </w:p>
        </w:tc>
        <w:tc>
          <w:tcPr>
            <w:tcW w:w="1803" w:type="dxa"/>
            <w:noWrap/>
            <w:vAlign w:val="center"/>
            <w:hideMark/>
          </w:tcPr>
          <w:p w14:paraId="6914966E" w14:textId="1218ACE9" w:rsidR="007114FA" w:rsidRPr="00BD0003" w:rsidRDefault="007114FA" w:rsidP="005959DB">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BD0003">
              <w:t xml:space="preserve">Number of </w:t>
            </w:r>
            <w:r>
              <w:t>Facilities</w:t>
            </w:r>
          </w:p>
        </w:tc>
        <w:tc>
          <w:tcPr>
            <w:tcW w:w="1803" w:type="dxa"/>
            <w:noWrap/>
            <w:vAlign w:val="center"/>
            <w:hideMark/>
          </w:tcPr>
          <w:p w14:paraId="55DBE961" w14:textId="4E713FB8" w:rsidR="007114FA" w:rsidRPr="00BD0003" w:rsidRDefault="007114FA" w:rsidP="005959DB">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BD0003">
              <w:t xml:space="preserve">Number of Eligible </w:t>
            </w:r>
            <w:r>
              <w:t>Facilities</w:t>
            </w:r>
            <w:r w:rsidRPr="00BD0003">
              <w:t xml:space="preserve"> 20% Most Deprived Wards at Health and Social Care Trust Level Methodology</w:t>
            </w:r>
          </w:p>
        </w:tc>
        <w:tc>
          <w:tcPr>
            <w:tcW w:w="1803" w:type="dxa"/>
            <w:vAlign w:val="center"/>
          </w:tcPr>
          <w:p w14:paraId="70950BE5" w14:textId="0925AF70" w:rsidR="007114FA" w:rsidRPr="00BD0003" w:rsidRDefault="007114FA" w:rsidP="005959DB">
            <w:pPr>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BD0003">
              <w:t xml:space="preserve">Number of Eligible </w:t>
            </w:r>
            <w:r>
              <w:t>Facilities</w:t>
            </w:r>
            <w:r w:rsidRPr="00BD0003">
              <w:t xml:space="preserve"> 20% Most Deprived Wards at Northern Ireland Level Methodology</w:t>
            </w:r>
          </w:p>
        </w:tc>
        <w:tc>
          <w:tcPr>
            <w:tcW w:w="1804" w:type="dxa"/>
            <w:vAlign w:val="center"/>
          </w:tcPr>
          <w:p w14:paraId="20F65258" w14:textId="623C77C9" w:rsidR="007114FA" w:rsidRPr="00BD0003" w:rsidRDefault="007114FA" w:rsidP="005959DB">
            <w:pPr>
              <w:jc w:val="center"/>
              <w:cnfStyle w:val="100000000000" w:firstRow="1" w:lastRow="0" w:firstColumn="0" w:lastColumn="0" w:oddVBand="0" w:evenVBand="0" w:oddHBand="0" w:evenHBand="0" w:firstRowFirstColumn="0" w:firstRowLastColumn="0" w:lastRowFirstColumn="0" w:lastRowLastColumn="0"/>
            </w:pPr>
            <w:r>
              <w:t>Change Moving from 20% Most Deprived Wards Each HSCT to 20% Most Deprived Wards Northern Ireland Methodology.</w:t>
            </w:r>
          </w:p>
        </w:tc>
      </w:tr>
      <w:tr w:rsidR="007114FA" w:rsidRPr="00BD0003" w14:paraId="0B2040DA"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3818DE34" w14:textId="77777777" w:rsidR="007114FA" w:rsidRPr="00BD0003" w:rsidRDefault="007114FA" w:rsidP="005959DB">
            <w:pPr>
              <w:spacing w:after="200" w:line="276" w:lineRule="auto"/>
              <w:jc w:val="center"/>
            </w:pPr>
            <w:r w:rsidRPr="00BD0003">
              <w:t>BHSCT</w:t>
            </w:r>
          </w:p>
        </w:tc>
        <w:tc>
          <w:tcPr>
            <w:tcW w:w="1803" w:type="dxa"/>
            <w:noWrap/>
            <w:vAlign w:val="center"/>
            <w:hideMark/>
          </w:tcPr>
          <w:p w14:paraId="2D1144BD" w14:textId="5EF17552"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112</w:t>
            </w:r>
          </w:p>
        </w:tc>
        <w:tc>
          <w:tcPr>
            <w:tcW w:w="1803" w:type="dxa"/>
            <w:noWrap/>
            <w:vAlign w:val="center"/>
            <w:hideMark/>
          </w:tcPr>
          <w:p w14:paraId="0A86C3F5" w14:textId="4559CB01"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34</w:t>
            </w:r>
          </w:p>
        </w:tc>
        <w:tc>
          <w:tcPr>
            <w:tcW w:w="1803" w:type="dxa"/>
            <w:vAlign w:val="center"/>
          </w:tcPr>
          <w:p w14:paraId="6F183171" w14:textId="54A4214F"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48</w:t>
            </w:r>
          </w:p>
        </w:tc>
        <w:tc>
          <w:tcPr>
            <w:tcW w:w="1804" w:type="dxa"/>
            <w:vAlign w:val="center"/>
          </w:tcPr>
          <w:p w14:paraId="0E2DB909" w14:textId="6E5E6355" w:rsidR="007114FA" w:rsidRPr="00BD0003" w:rsidRDefault="007114FA" w:rsidP="005959DB">
            <w:pPr>
              <w:jc w:val="center"/>
              <w:cnfStyle w:val="000000000000" w:firstRow="0" w:lastRow="0" w:firstColumn="0" w:lastColumn="0" w:oddVBand="0" w:evenVBand="0" w:oddHBand="0" w:evenHBand="0" w:firstRowFirstColumn="0" w:firstRowLastColumn="0" w:lastRowFirstColumn="0" w:lastRowLastColumn="0"/>
            </w:pPr>
            <w:r>
              <w:t>+</w:t>
            </w:r>
            <w:r w:rsidR="00E23853">
              <w:t>14</w:t>
            </w:r>
          </w:p>
        </w:tc>
      </w:tr>
      <w:tr w:rsidR="007114FA" w:rsidRPr="00BD0003" w14:paraId="00395C24"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6F648F9C" w14:textId="77777777" w:rsidR="007114FA" w:rsidRPr="00BD0003" w:rsidRDefault="007114FA" w:rsidP="005959DB">
            <w:pPr>
              <w:spacing w:after="200" w:line="276" w:lineRule="auto"/>
              <w:jc w:val="center"/>
            </w:pPr>
            <w:r w:rsidRPr="00BD0003">
              <w:t>NHSCT</w:t>
            </w:r>
          </w:p>
        </w:tc>
        <w:tc>
          <w:tcPr>
            <w:tcW w:w="1803" w:type="dxa"/>
            <w:noWrap/>
            <w:vAlign w:val="center"/>
            <w:hideMark/>
          </w:tcPr>
          <w:p w14:paraId="7FE63826" w14:textId="5726E03E" w:rsidR="007114FA" w:rsidRPr="00BD0003" w:rsidRDefault="007114FA"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BD0003">
              <w:t>1</w:t>
            </w:r>
            <w:r w:rsidR="00E23853">
              <w:t>78</w:t>
            </w:r>
          </w:p>
        </w:tc>
        <w:tc>
          <w:tcPr>
            <w:tcW w:w="1803" w:type="dxa"/>
            <w:noWrap/>
            <w:vAlign w:val="center"/>
            <w:hideMark/>
          </w:tcPr>
          <w:p w14:paraId="3E04F9F9" w14:textId="0D8A9DDD"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41</w:t>
            </w:r>
          </w:p>
        </w:tc>
        <w:tc>
          <w:tcPr>
            <w:tcW w:w="1803" w:type="dxa"/>
            <w:vAlign w:val="center"/>
          </w:tcPr>
          <w:p w14:paraId="5FF69C26" w14:textId="416F3B6B"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18</w:t>
            </w:r>
          </w:p>
        </w:tc>
        <w:tc>
          <w:tcPr>
            <w:tcW w:w="1804" w:type="dxa"/>
            <w:vAlign w:val="center"/>
          </w:tcPr>
          <w:p w14:paraId="12D13DB7" w14:textId="2758B0B6" w:rsidR="007114FA" w:rsidRPr="00BD0003" w:rsidRDefault="007114FA" w:rsidP="005959DB">
            <w:pPr>
              <w:jc w:val="center"/>
              <w:cnfStyle w:val="000000000000" w:firstRow="0" w:lastRow="0" w:firstColumn="0" w:lastColumn="0" w:oddVBand="0" w:evenVBand="0" w:oddHBand="0" w:evenHBand="0" w:firstRowFirstColumn="0" w:firstRowLastColumn="0" w:lastRowFirstColumn="0" w:lastRowLastColumn="0"/>
            </w:pPr>
            <w:r>
              <w:t>-</w:t>
            </w:r>
            <w:r w:rsidR="00E23853">
              <w:t>23</w:t>
            </w:r>
          </w:p>
        </w:tc>
      </w:tr>
      <w:tr w:rsidR="007114FA" w:rsidRPr="00BD0003" w14:paraId="6DF79DA5"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33908F92" w14:textId="77777777" w:rsidR="007114FA" w:rsidRPr="00BD0003" w:rsidRDefault="007114FA" w:rsidP="005959DB">
            <w:pPr>
              <w:spacing w:after="200" w:line="276" w:lineRule="auto"/>
              <w:jc w:val="center"/>
            </w:pPr>
            <w:r w:rsidRPr="00BD0003">
              <w:t>SEHSCT</w:t>
            </w:r>
          </w:p>
        </w:tc>
        <w:tc>
          <w:tcPr>
            <w:tcW w:w="1803" w:type="dxa"/>
            <w:noWrap/>
            <w:vAlign w:val="center"/>
            <w:hideMark/>
          </w:tcPr>
          <w:p w14:paraId="4BE09A3F" w14:textId="29A2FA61"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135</w:t>
            </w:r>
          </w:p>
        </w:tc>
        <w:tc>
          <w:tcPr>
            <w:tcW w:w="1803" w:type="dxa"/>
            <w:noWrap/>
            <w:vAlign w:val="center"/>
            <w:hideMark/>
          </w:tcPr>
          <w:p w14:paraId="028A52AF" w14:textId="741A3A42"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39</w:t>
            </w:r>
          </w:p>
        </w:tc>
        <w:tc>
          <w:tcPr>
            <w:tcW w:w="1803" w:type="dxa"/>
            <w:vAlign w:val="center"/>
          </w:tcPr>
          <w:p w14:paraId="0F92B75A" w14:textId="451F41CD"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22</w:t>
            </w:r>
          </w:p>
        </w:tc>
        <w:tc>
          <w:tcPr>
            <w:tcW w:w="1804" w:type="dxa"/>
            <w:vAlign w:val="center"/>
          </w:tcPr>
          <w:p w14:paraId="0A90BEE2" w14:textId="7B12B9F7" w:rsidR="007114FA" w:rsidRPr="00BD0003" w:rsidRDefault="007114FA" w:rsidP="005959DB">
            <w:pPr>
              <w:jc w:val="center"/>
              <w:cnfStyle w:val="000000000000" w:firstRow="0" w:lastRow="0" w:firstColumn="0" w:lastColumn="0" w:oddVBand="0" w:evenVBand="0" w:oddHBand="0" w:evenHBand="0" w:firstRowFirstColumn="0" w:firstRowLastColumn="0" w:lastRowFirstColumn="0" w:lastRowLastColumn="0"/>
            </w:pPr>
            <w:r>
              <w:t>-</w:t>
            </w:r>
            <w:r w:rsidR="00E23853">
              <w:t>17</w:t>
            </w:r>
          </w:p>
        </w:tc>
      </w:tr>
      <w:tr w:rsidR="007114FA" w:rsidRPr="00BD0003" w14:paraId="3C3EB994"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4F67AFF6" w14:textId="77777777" w:rsidR="007114FA" w:rsidRPr="00BD0003" w:rsidRDefault="007114FA" w:rsidP="005959DB">
            <w:pPr>
              <w:spacing w:after="200" w:line="276" w:lineRule="auto"/>
              <w:jc w:val="center"/>
            </w:pPr>
            <w:r w:rsidRPr="00BD0003">
              <w:t>SHSCT</w:t>
            </w:r>
          </w:p>
        </w:tc>
        <w:tc>
          <w:tcPr>
            <w:tcW w:w="1803" w:type="dxa"/>
            <w:noWrap/>
            <w:vAlign w:val="center"/>
            <w:hideMark/>
          </w:tcPr>
          <w:p w14:paraId="57D6554B" w14:textId="4BB55D92"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172</w:t>
            </w:r>
          </w:p>
        </w:tc>
        <w:tc>
          <w:tcPr>
            <w:tcW w:w="1803" w:type="dxa"/>
            <w:noWrap/>
            <w:vAlign w:val="center"/>
            <w:hideMark/>
          </w:tcPr>
          <w:p w14:paraId="549311C9" w14:textId="41216268"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44</w:t>
            </w:r>
          </w:p>
        </w:tc>
        <w:tc>
          <w:tcPr>
            <w:tcW w:w="1803" w:type="dxa"/>
            <w:vAlign w:val="center"/>
          </w:tcPr>
          <w:p w14:paraId="291E294F" w14:textId="266D5856"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49</w:t>
            </w:r>
          </w:p>
        </w:tc>
        <w:tc>
          <w:tcPr>
            <w:tcW w:w="1804" w:type="dxa"/>
            <w:vAlign w:val="center"/>
          </w:tcPr>
          <w:p w14:paraId="052374A6" w14:textId="4DB238B4" w:rsidR="007114FA" w:rsidRPr="00BD0003" w:rsidRDefault="007114FA" w:rsidP="005959DB">
            <w:pPr>
              <w:jc w:val="center"/>
              <w:cnfStyle w:val="000000000000" w:firstRow="0" w:lastRow="0" w:firstColumn="0" w:lastColumn="0" w:oddVBand="0" w:evenVBand="0" w:oddHBand="0" w:evenHBand="0" w:firstRowFirstColumn="0" w:firstRowLastColumn="0" w:lastRowFirstColumn="0" w:lastRowLastColumn="0"/>
            </w:pPr>
            <w:r>
              <w:t>+</w:t>
            </w:r>
            <w:r w:rsidR="00E23853">
              <w:t>5</w:t>
            </w:r>
          </w:p>
        </w:tc>
      </w:tr>
      <w:tr w:rsidR="007114FA" w:rsidRPr="00BD0003" w14:paraId="681F7E7B"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4D624239" w14:textId="77777777" w:rsidR="007114FA" w:rsidRPr="00BD0003" w:rsidRDefault="007114FA" w:rsidP="005959DB">
            <w:pPr>
              <w:spacing w:after="200" w:line="276" w:lineRule="auto"/>
              <w:jc w:val="center"/>
            </w:pPr>
            <w:r w:rsidRPr="00BD0003">
              <w:t>WHSCT</w:t>
            </w:r>
          </w:p>
        </w:tc>
        <w:tc>
          <w:tcPr>
            <w:tcW w:w="1803" w:type="dxa"/>
            <w:noWrap/>
            <w:vAlign w:val="center"/>
            <w:hideMark/>
          </w:tcPr>
          <w:p w14:paraId="4D936E48" w14:textId="4697A1EC"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138</w:t>
            </w:r>
          </w:p>
        </w:tc>
        <w:tc>
          <w:tcPr>
            <w:tcW w:w="1803" w:type="dxa"/>
            <w:noWrap/>
            <w:vAlign w:val="center"/>
            <w:hideMark/>
          </w:tcPr>
          <w:p w14:paraId="2BFA9760" w14:textId="21AA64FB"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32</w:t>
            </w:r>
          </w:p>
        </w:tc>
        <w:tc>
          <w:tcPr>
            <w:tcW w:w="1803" w:type="dxa"/>
            <w:vAlign w:val="center"/>
          </w:tcPr>
          <w:p w14:paraId="478E01D6" w14:textId="0ADA6106" w:rsidR="007114FA" w:rsidRPr="00BD000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pPr>
            <w:r>
              <w:t>57</w:t>
            </w:r>
          </w:p>
        </w:tc>
        <w:tc>
          <w:tcPr>
            <w:tcW w:w="1804" w:type="dxa"/>
            <w:vAlign w:val="center"/>
          </w:tcPr>
          <w:p w14:paraId="2DE93EEB" w14:textId="5586938E" w:rsidR="007114FA" w:rsidRPr="00BD0003" w:rsidRDefault="007114FA" w:rsidP="005959DB">
            <w:pPr>
              <w:jc w:val="center"/>
              <w:cnfStyle w:val="000000000000" w:firstRow="0" w:lastRow="0" w:firstColumn="0" w:lastColumn="0" w:oddVBand="0" w:evenVBand="0" w:oddHBand="0" w:evenHBand="0" w:firstRowFirstColumn="0" w:firstRowLastColumn="0" w:lastRowFirstColumn="0" w:lastRowLastColumn="0"/>
            </w:pPr>
            <w:r>
              <w:t>+</w:t>
            </w:r>
            <w:r w:rsidR="00E23853">
              <w:t>25</w:t>
            </w:r>
          </w:p>
        </w:tc>
      </w:tr>
      <w:tr w:rsidR="007114FA" w:rsidRPr="00BD0003" w14:paraId="7015D96B" w14:textId="77777777" w:rsidTr="005959DB">
        <w:trPr>
          <w:trHeight w:val="300"/>
        </w:trPr>
        <w:tc>
          <w:tcPr>
            <w:cnfStyle w:val="001000000000" w:firstRow="0" w:lastRow="0" w:firstColumn="1" w:lastColumn="0" w:oddVBand="0" w:evenVBand="0" w:oddHBand="0" w:evenHBand="0" w:firstRowFirstColumn="0" w:firstRowLastColumn="0" w:lastRowFirstColumn="0" w:lastRowLastColumn="0"/>
            <w:tcW w:w="1803" w:type="dxa"/>
            <w:noWrap/>
            <w:vAlign w:val="center"/>
            <w:hideMark/>
          </w:tcPr>
          <w:p w14:paraId="1B442EF8" w14:textId="77777777" w:rsidR="007114FA" w:rsidRPr="00BD0003" w:rsidRDefault="007114FA" w:rsidP="005959DB">
            <w:pPr>
              <w:spacing w:after="200" w:line="276" w:lineRule="auto"/>
              <w:jc w:val="center"/>
            </w:pPr>
            <w:r w:rsidRPr="00BD0003">
              <w:t>Total</w:t>
            </w:r>
          </w:p>
        </w:tc>
        <w:tc>
          <w:tcPr>
            <w:tcW w:w="1803" w:type="dxa"/>
            <w:noWrap/>
            <w:vAlign w:val="center"/>
            <w:hideMark/>
          </w:tcPr>
          <w:p w14:paraId="21CAA45B" w14:textId="39F692D5" w:rsidR="007114FA" w:rsidRPr="00A914C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rPr>
                <w:b/>
                <w:bCs/>
              </w:rPr>
            </w:pPr>
            <w:r w:rsidRPr="00A914C3">
              <w:rPr>
                <w:b/>
                <w:bCs/>
              </w:rPr>
              <w:t>735</w:t>
            </w:r>
          </w:p>
        </w:tc>
        <w:tc>
          <w:tcPr>
            <w:tcW w:w="1803" w:type="dxa"/>
            <w:noWrap/>
            <w:vAlign w:val="center"/>
            <w:hideMark/>
          </w:tcPr>
          <w:p w14:paraId="760FFCBD" w14:textId="4CF4D5CF" w:rsidR="007114FA" w:rsidRPr="00A914C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rPr>
                <w:b/>
                <w:bCs/>
              </w:rPr>
            </w:pPr>
            <w:r w:rsidRPr="00A914C3">
              <w:rPr>
                <w:b/>
                <w:bCs/>
              </w:rPr>
              <w:t>190</w:t>
            </w:r>
          </w:p>
        </w:tc>
        <w:tc>
          <w:tcPr>
            <w:tcW w:w="1803" w:type="dxa"/>
            <w:vAlign w:val="center"/>
          </w:tcPr>
          <w:p w14:paraId="5E5FDC03" w14:textId="670274B9" w:rsidR="007114FA" w:rsidRPr="00A914C3" w:rsidRDefault="00E23853" w:rsidP="005959DB">
            <w:pPr>
              <w:spacing w:after="200" w:line="276" w:lineRule="auto"/>
              <w:jc w:val="center"/>
              <w:cnfStyle w:val="000000000000" w:firstRow="0" w:lastRow="0" w:firstColumn="0" w:lastColumn="0" w:oddVBand="0" w:evenVBand="0" w:oddHBand="0" w:evenHBand="0" w:firstRowFirstColumn="0" w:firstRowLastColumn="0" w:lastRowFirstColumn="0" w:lastRowLastColumn="0"/>
              <w:rPr>
                <w:b/>
                <w:bCs/>
              </w:rPr>
            </w:pPr>
            <w:r w:rsidRPr="00A914C3">
              <w:rPr>
                <w:b/>
                <w:bCs/>
              </w:rPr>
              <w:t>194</w:t>
            </w:r>
          </w:p>
        </w:tc>
        <w:tc>
          <w:tcPr>
            <w:tcW w:w="1804" w:type="dxa"/>
            <w:vAlign w:val="center"/>
          </w:tcPr>
          <w:p w14:paraId="1E885AF3" w14:textId="38667B0A" w:rsidR="007114FA" w:rsidRPr="00A914C3" w:rsidRDefault="00E23853" w:rsidP="005959DB">
            <w:pPr>
              <w:jc w:val="center"/>
              <w:cnfStyle w:val="000000000000" w:firstRow="0" w:lastRow="0" w:firstColumn="0" w:lastColumn="0" w:oddVBand="0" w:evenVBand="0" w:oddHBand="0" w:evenHBand="0" w:firstRowFirstColumn="0" w:firstRowLastColumn="0" w:lastRowFirstColumn="0" w:lastRowLastColumn="0"/>
              <w:rPr>
                <w:b/>
                <w:bCs/>
              </w:rPr>
            </w:pPr>
            <w:r w:rsidRPr="00A914C3">
              <w:rPr>
                <w:b/>
                <w:bCs/>
              </w:rPr>
              <w:t>+4</w:t>
            </w:r>
          </w:p>
        </w:tc>
      </w:tr>
    </w:tbl>
    <w:p w14:paraId="4423B0F3" w14:textId="51D71081" w:rsidR="002010E6" w:rsidRDefault="002010E6" w:rsidP="00E01734"/>
    <w:p w14:paraId="42A0FD6E" w14:textId="35273343" w:rsidR="00487306" w:rsidRDefault="00487306" w:rsidP="00E01734"/>
    <w:p w14:paraId="3BE66410" w14:textId="4B01803C" w:rsidR="00487306" w:rsidRDefault="00487306" w:rsidP="00E01734"/>
    <w:p w14:paraId="0EC91277" w14:textId="0E8CBCD3" w:rsidR="00487306" w:rsidRDefault="00487306" w:rsidP="00E01734"/>
    <w:p w14:paraId="4834AD1D" w14:textId="27E20FCC" w:rsidR="001B7B3C" w:rsidRDefault="001B7B3C" w:rsidP="00E01734"/>
    <w:p w14:paraId="2684CBEB" w14:textId="4584DAD8" w:rsidR="001B7B3C" w:rsidRDefault="001B7B3C" w:rsidP="00E01734"/>
    <w:p w14:paraId="14CC685D" w14:textId="6E95E1DF" w:rsidR="001B7B3C" w:rsidRDefault="001B7B3C" w:rsidP="00E01734"/>
    <w:p w14:paraId="07070E11" w14:textId="279479B1" w:rsidR="001B7B3C" w:rsidRDefault="001B7B3C" w:rsidP="00E01734"/>
    <w:p w14:paraId="060D493B" w14:textId="2F3A3511" w:rsidR="001B7B3C" w:rsidRDefault="001B7B3C" w:rsidP="00E01734"/>
    <w:p w14:paraId="5014F636" w14:textId="64D24C1B" w:rsidR="001B7B3C" w:rsidRDefault="001B7B3C" w:rsidP="00E01734"/>
    <w:p w14:paraId="72BE9BDF" w14:textId="77777777" w:rsidR="001B7B3C" w:rsidRPr="001F57AF" w:rsidRDefault="001B7B3C" w:rsidP="00E01734"/>
    <w:p w14:paraId="18AD8500" w14:textId="739B01FB" w:rsidR="00C20502" w:rsidRDefault="00C20502" w:rsidP="005F242B">
      <w:pPr>
        <w:pStyle w:val="Heading1"/>
        <w:rPr>
          <w:b/>
        </w:rPr>
      </w:pPr>
      <w:bookmarkStart w:id="123" w:name="_Toc212630652"/>
      <w:r w:rsidRPr="007B504B">
        <w:rPr>
          <w:b/>
        </w:rPr>
        <w:lastRenderedPageBreak/>
        <w:t>Discus</w:t>
      </w:r>
      <w:r w:rsidR="00854795">
        <w:rPr>
          <w:b/>
        </w:rPr>
        <w:t>sion</w:t>
      </w:r>
      <w:r w:rsidRPr="007B504B">
        <w:rPr>
          <w:b/>
        </w:rPr>
        <w:t>:</w:t>
      </w:r>
      <w:bookmarkEnd w:id="123"/>
      <w:r w:rsidRPr="007B504B">
        <w:rPr>
          <w:b/>
        </w:rPr>
        <w:t xml:space="preserve"> </w:t>
      </w:r>
    </w:p>
    <w:p w14:paraId="20C37218" w14:textId="1EFF5A30" w:rsidR="00AE59BF" w:rsidRDefault="00AE59BF" w:rsidP="00854795">
      <w:pPr>
        <w:jc w:val="both"/>
      </w:pPr>
      <w:r w:rsidRPr="00AE59BF">
        <w:t xml:space="preserve">Evaluation of the facilities participating in the </w:t>
      </w:r>
      <w:r w:rsidRPr="00AE59BF">
        <w:rPr>
          <w:i/>
        </w:rPr>
        <w:t xml:space="preserve">Happy Smiles Oral Health Programme </w:t>
      </w:r>
      <w:r w:rsidRPr="00AE59BF">
        <w:t>indicates that the</w:t>
      </w:r>
      <w:r w:rsidRPr="00AE59BF">
        <w:rPr>
          <w:b/>
        </w:rPr>
        <w:t xml:space="preserve"> </w:t>
      </w:r>
      <w:r w:rsidRPr="00AE59BF">
        <w:t>targeted approach for the pre-school facilities in the 20% most deprived wards in each Health and Social Care Trust in Northern Ireland has not been applied. There is a need for a service specification to be</w:t>
      </w:r>
      <w:r w:rsidR="00A914C3">
        <w:t xml:space="preserve"> introduced</w:t>
      </w:r>
      <w:r w:rsidRPr="00AE59BF">
        <w:t xml:space="preserve"> for the </w:t>
      </w:r>
      <w:r w:rsidRPr="00AE59BF">
        <w:rPr>
          <w:i/>
        </w:rPr>
        <w:t xml:space="preserve">Programme </w:t>
      </w:r>
      <w:r w:rsidRPr="00AE59BF">
        <w:t xml:space="preserve">clearly defining the eligibility criteria for identifying target wards within each Health and Social care trust and subsequent targeting of funded pre-school facilities within each HSCT. </w:t>
      </w:r>
    </w:p>
    <w:p w14:paraId="2F47B600" w14:textId="4EDD1338" w:rsidR="00921D4E" w:rsidRPr="00AE59BF" w:rsidRDefault="00921D4E" w:rsidP="00854795">
      <w:pPr>
        <w:jc w:val="both"/>
      </w:pPr>
      <w:r>
        <w:t>Evaluation of questionnaire and semi-structured interviews with HSCTs identified</w:t>
      </w:r>
      <w:r w:rsidR="00F56ACC">
        <w:t xml:space="preserve"> common trends across all five Health and Social Care Trusts for key barriers and facilitators that impact on the implementation of the </w:t>
      </w:r>
      <w:r w:rsidR="00F56ACC" w:rsidRPr="00F56ACC">
        <w:rPr>
          <w:i/>
        </w:rPr>
        <w:t>Programme</w:t>
      </w:r>
      <w:r w:rsidR="00F56ACC">
        <w:t xml:space="preserve">. There were areas of good practice that </w:t>
      </w:r>
      <w:r w:rsidR="00A914C3">
        <w:t xml:space="preserve">could be </w:t>
      </w:r>
      <w:r w:rsidR="00F56ACC">
        <w:t xml:space="preserve"> used to inform the development of the service specification and</w:t>
      </w:r>
      <w:r>
        <w:t xml:space="preserve"> </w:t>
      </w:r>
      <w:r w:rsidR="00F56ACC">
        <w:t xml:space="preserve">feedback from the HSCTs will help shape the delivery of the </w:t>
      </w:r>
      <w:r w:rsidR="00F56ACC" w:rsidRPr="00F56ACC">
        <w:rPr>
          <w:i/>
        </w:rPr>
        <w:t xml:space="preserve">Programme </w:t>
      </w:r>
      <w:r w:rsidR="00F56ACC">
        <w:t xml:space="preserve">moving forward. </w:t>
      </w:r>
    </w:p>
    <w:p w14:paraId="7A98911A" w14:textId="5A10ADDF" w:rsidR="00921D4E" w:rsidRPr="00854795" w:rsidRDefault="00921D4E" w:rsidP="00854795">
      <w:pPr>
        <w:jc w:val="both"/>
      </w:pPr>
      <w:r w:rsidRPr="00921D4E">
        <w:t xml:space="preserve">Evaluation of the Educational Facilities Questionnaire </w:t>
      </w:r>
      <w:r>
        <w:t>identified</w:t>
      </w:r>
      <w:r w:rsidR="00854795">
        <w:t xml:space="preserve"> that t</w:t>
      </w:r>
      <w:r w:rsidRPr="00921D4E">
        <w:t xml:space="preserve">here </w:t>
      </w:r>
      <w:r w:rsidR="00854795">
        <w:t xml:space="preserve">is a </w:t>
      </w:r>
      <w:r w:rsidRPr="00921D4E">
        <w:t xml:space="preserve">training need </w:t>
      </w:r>
      <w:r w:rsidR="00854795">
        <w:t>for</w:t>
      </w:r>
      <w:r w:rsidRPr="00921D4E">
        <w:t xml:space="preserve"> pre-school facility staff that is being missed in some Trusts, this information has been presented to HSCTs to identify opportunities to engage with and facilitate training of staff in the facilities involved in the</w:t>
      </w:r>
      <w:r w:rsidRPr="00921D4E">
        <w:rPr>
          <w:i/>
        </w:rPr>
        <w:t xml:space="preserve"> Happy Smiles Oral Health Programme.</w:t>
      </w:r>
      <w:r w:rsidR="00854795">
        <w:t xml:space="preserve"> The feedback from the pre-school facilities will again help shape the recommendations, service specification and delivery of the </w:t>
      </w:r>
      <w:r w:rsidR="00854795" w:rsidRPr="00854795">
        <w:rPr>
          <w:i/>
        </w:rPr>
        <w:t>Programme</w:t>
      </w:r>
      <w:r w:rsidR="00854795">
        <w:t xml:space="preserve"> in the future. </w:t>
      </w:r>
    </w:p>
    <w:p w14:paraId="061E29BA" w14:textId="5DDE112D" w:rsidR="007B504B" w:rsidRDefault="003D777A" w:rsidP="00DB1059">
      <w:pPr>
        <w:jc w:val="both"/>
        <w:rPr>
          <w:szCs w:val="24"/>
        </w:rPr>
      </w:pPr>
      <w:r w:rsidRPr="003D777A">
        <w:rPr>
          <w:szCs w:val="24"/>
        </w:rPr>
        <w:t>Evaluation of the oral health data has mixed results for the impact the programme has had on the oral health of children in Northern Ireland.</w:t>
      </w:r>
      <w:r w:rsidR="00854795">
        <w:rPr>
          <w:szCs w:val="24"/>
        </w:rPr>
        <w:t xml:space="preserve"> Overall the oral health of children in Northern Ireland has improved following the implementation of the </w:t>
      </w:r>
      <w:r w:rsidR="00854795" w:rsidRPr="00854795">
        <w:rPr>
          <w:i/>
          <w:szCs w:val="24"/>
        </w:rPr>
        <w:t>Happy Smiles Programme</w:t>
      </w:r>
      <w:r w:rsidR="000C4B3D">
        <w:rPr>
          <w:i/>
          <w:szCs w:val="24"/>
        </w:rPr>
        <w:t>.</w:t>
      </w:r>
      <w:r w:rsidRPr="003D777A">
        <w:rPr>
          <w:szCs w:val="24"/>
        </w:rPr>
        <w:t xml:space="preserve"> </w:t>
      </w:r>
      <w:r w:rsidR="000C4B3D">
        <w:rPr>
          <w:szCs w:val="24"/>
        </w:rPr>
        <w:t>H</w:t>
      </w:r>
      <w:r w:rsidR="00854795">
        <w:rPr>
          <w:szCs w:val="24"/>
        </w:rPr>
        <w:t>owever, t</w:t>
      </w:r>
      <w:r w:rsidRPr="003D777A">
        <w:rPr>
          <w:szCs w:val="24"/>
        </w:rPr>
        <w:t xml:space="preserve">he programme does not have validated outcome measures such as population based individual child level data on </w:t>
      </w:r>
      <w:r w:rsidRPr="00854795">
        <w:rPr>
          <w:i/>
          <w:szCs w:val="24"/>
        </w:rPr>
        <w:t>Happy Smiles</w:t>
      </w:r>
      <w:r w:rsidRPr="003D777A">
        <w:rPr>
          <w:szCs w:val="24"/>
        </w:rPr>
        <w:t xml:space="preserve"> interventions linked to dental survey data to form a longitudinal cohort similar to that used to evaluate </w:t>
      </w:r>
      <w:r w:rsidRPr="00A914C3">
        <w:rPr>
          <w:i/>
          <w:iCs/>
          <w:szCs w:val="24"/>
        </w:rPr>
        <w:t>Childsmile</w:t>
      </w:r>
      <w:r w:rsidRPr="003D777A">
        <w:rPr>
          <w:szCs w:val="24"/>
        </w:rPr>
        <w:t xml:space="preserve"> oral health improvement programme in Scotland.</w:t>
      </w:r>
      <w:r w:rsidR="002677C2" w:rsidRPr="00DF1C5B">
        <w:rPr>
          <w:szCs w:val="24"/>
          <w:vertAlign w:val="superscript"/>
        </w:rPr>
        <w:t>2</w:t>
      </w:r>
      <w:r w:rsidR="00C4378F">
        <w:rPr>
          <w:szCs w:val="24"/>
          <w:vertAlign w:val="superscript"/>
        </w:rPr>
        <w:t>8</w:t>
      </w:r>
      <w:r w:rsidRPr="003D777A">
        <w:rPr>
          <w:szCs w:val="24"/>
        </w:rPr>
        <w:t xml:space="preserve"> Validated measures would be required to show outcomes linked to the programme. We therefore must look to available evidence in the literature</w:t>
      </w:r>
      <w:r w:rsidR="000C4B3D">
        <w:rPr>
          <w:szCs w:val="24"/>
        </w:rPr>
        <w:t xml:space="preserve">. </w:t>
      </w:r>
      <w:r w:rsidRPr="003D777A">
        <w:rPr>
          <w:szCs w:val="24"/>
        </w:rPr>
        <w:t xml:space="preserve"> </w:t>
      </w:r>
      <w:r w:rsidRPr="00A914C3">
        <w:rPr>
          <w:i/>
          <w:iCs/>
          <w:szCs w:val="24"/>
        </w:rPr>
        <w:t>Childsmile</w:t>
      </w:r>
      <w:r w:rsidRPr="003D777A">
        <w:rPr>
          <w:szCs w:val="24"/>
        </w:rPr>
        <w:t xml:space="preserve"> oral health improvement programme in Scotland shows that nursery toothbrushing has a strong association with reduced odds of caries and has the greatest impact among children in areas of high deprivation.</w:t>
      </w:r>
      <w:r w:rsidR="002677C2" w:rsidRPr="00DF1C5B">
        <w:rPr>
          <w:szCs w:val="24"/>
          <w:vertAlign w:val="superscript"/>
        </w:rPr>
        <w:t>2</w:t>
      </w:r>
      <w:r w:rsidR="00C4378F">
        <w:rPr>
          <w:szCs w:val="24"/>
          <w:vertAlign w:val="superscript"/>
        </w:rPr>
        <w:t>8</w:t>
      </w:r>
      <w:r w:rsidRPr="003D777A">
        <w:rPr>
          <w:szCs w:val="24"/>
        </w:rPr>
        <w:t xml:space="preserve"> </w:t>
      </w:r>
      <w:r w:rsidR="002677C2" w:rsidRPr="003D777A">
        <w:rPr>
          <w:szCs w:val="24"/>
        </w:rPr>
        <w:t xml:space="preserve"> </w:t>
      </w:r>
      <w:bookmarkStart w:id="124" w:name="_Hlk173054576"/>
    </w:p>
    <w:p w14:paraId="2B45CA22" w14:textId="108DBF45" w:rsidR="00487306" w:rsidRDefault="00487306" w:rsidP="00DB1059">
      <w:pPr>
        <w:jc w:val="both"/>
        <w:rPr>
          <w:szCs w:val="24"/>
        </w:rPr>
      </w:pPr>
    </w:p>
    <w:p w14:paraId="28EF8646" w14:textId="7CD056A8" w:rsidR="00487306" w:rsidRDefault="00487306" w:rsidP="00DB1059">
      <w:pPr>
        <w:jc w:val="both"/>
        <w:rPr>
          <w:szCs w:val="24"/>
        </w:rPr>
      </w:pPr>
    </w:p>
    <w:p w14:paraId="5F997832" w14:textId="7CF966D9" w:rsidR="00487306" w:rsidRDefault="00487306" w:rsidP="00DB1059">
      <w:pPr>
        <w:jc w:val="both"/>
        <w:rPr>
          <w:szCs w:val="24"/>
        </w:rPr>
      </w:pPr>
    </w:p>
    <w:p w14:paraId="06EB8986" w14:textId="77777777" w:rsidR="00487306" w:rsidRDefault="00487306" w:rsidP="00DB1059">
      <w:pPr>
        <w:jc w:val="both"/>
        <w:rPr>
          <w:szCs w:val="24"/>
        </w:rPr>
      </w:pPr>
    </w:p>
    <w:p w14:paraId="435AE5BE" w14:textId="02A52030" w:rsidR="009B51DA" w:rsidRDefault="00AB1909" w:rsidP="00487306">
      <w:pPr>
        <w:pStyle w:val="Heading1"/>
        <w:rPr>
          <w:b/>
        </w:rPr>
      </w:pPr>
      <w:bookmarkStart w:id="125" w:name="_Toc212630653"/>
      <w:r w:rsidRPr="00FF34BE">
        <w:rPr>
          <w:b/>
        </w:rPr>
        <w:lastRenderedPageBreak/>
        <w:t>Recommendations</w:t>
      </w:r>
      <w:bookmarkEnd w:id="125"/>
      <w:r w:rsidRPr="00FF34BE">
        <w:rPr>
          <w:b/>
        </w:rPr>
        <w:t xml:space="preserve"> </w:t>
      </w:r>
    </w:p>
    <w:p w14:paraId="13D07F39" w14:textId="77777777" w:rsidR="00487306" w:rsidRPr="00487306" w:rsidRDefault="00487306" w:rsidP="00487306"/>
    <w:p w14:paraId="5AAED4E3" w14:textId="643AEB1F" w:rsidR="00FF34BE" w:rsidRPr="00A914C3" w:rsidRDefault="00E0312B" w:rsidP="00FF34BE">
      <w:pPr>
        <w:rPr>
          <w:rFonts w:eastAsia="Times New Roman" w:cstheme="minorHAnsi"/>
          <w:b/>
          <w:bCs/>
          <w:lang w:eastAsia="en-GB"/>
        </w:rPr>
      </w:pPr>
      <w:r w:rsidRPr="00A914C3">
        <w:rPr>
          <w:rFonts w:eastAsia="Times New Roman" w:cstheme="minorHAnsi"/>
          <w:b/>
          <w:bCs/>
          <w:i/>
          <w:lang w:eastAsia="en-GB"/>
        </w:rPr>
        <w:t xml:space="preserve">Happy Smiles Oral Health Programme </w:t>
      </w:r>
      <w:r w:rsidRPr="00A914C3">
        <w:rPr>
          <w:rFonts w:eastAsia="Times New Roman" w:cstheme="minorHAnsi"/>
          <w:b/>
          <w:bCs/>
          <w:lang w:eastAsia="en-GB"/>
        </w:rPr>
        <w:t xml:space="preserve">development </w:t>
      </w:r>
    </w:p>
    <w:p w14:paraId="2B9F4B42" w14:textId="2BD0B20D" w:rsidR="00E0312B" w:rsidRPr="00FB325F" w:rsidRDefault="00E0312B" w:rsidP="00763000">
      <w:pPr>
        <w:pStyle w:val="ListParagraph"/>
        <w:numPr>
          <w:ilvl w:val="0"/>
          <w:numId w:val="8"/>
        </w:numPr>
        <w:jc w:val="both"/>
      </w:pPr>
      <w:r w:rsidRPr="00FB325F">
        <w:t xml:space="preserve">Develop </w:t>
      </w:r>
      <w:r w:rsidR="000C4B3D">
        <w:t xml:space="preserve">a </w:t>
      </w:r>
      <w:r w:rsidRPr="00FB325F">
        <w:t xml:space="preserve">service specification for </w:t>
      </w:r>
      <w:r w:rsidRPr="00FB325F">
        <w:rPr>
          <w:rFonts w:eastAsia="Times New Roman" w:cstheme="minorHAnsi"/>
          <w:i/>
          <w:lang w:eastAsia="en-GB"/>
        </w:rPr>
        <w:t xml:space="preserve">Happy Smiles Oral Health Programme </w:t>
      </w:r>
      <w:r w:rsidR="00FB325F" w:rsidRPr="00FB325F">
        <w:rPr>
          <w:rFonts w:eastAsia="Times New Roman" w:cstheme="minorHAnsi"/>
          <w:lang w:eastAsia="en-GB"/>
        </w:rPr>
        <w:t xml:space="preserve">which clearly defines the standards of care expected from </w:t>
      </w:r>
      <w:r w:rsidR="000C4B3D">
        <w:rPr>
          <w:rFonts w:eastAsia="Times New Roman" w:cstheme="minorHAnsi"/>
          <w:lang w:eastAsia="en-GB"/>
        </w:rPr>
        <w:t>facilities</w:t>
      </w:r>
      <w:r w:rsidR="00A914C3">
        <w:rPr>
          <w:rFonts w:eastAsia="Times New Roman" w:cstheme="minorHAnsi"/>
          <w:lang w:eastAsia="en-GB"/>
        </w:rPr>
        <w:t xml:space="preserve"> </w:t>
      </w:r>
      <w:r w:rsidR="00FB325F" w:rsidRPr="00FB325F">
        <w:rPr>
          <w:rFonts w:eastAsia="Times New Roman" w:cstheme="minorHAnsi"/>
          <w:lang w:eastAsia="en-GB"/>
        </w:rPr>
        <w:t xml:space="preserve">funded to provide the </w:t>
      </w:r>
      <w:r w:rsidR="00FB325F" w:rsidRPr="00FB325F">
        <w:rPr>
          <w:rFonts w:eastAsia="Times New Roman" w:cstheme="minorHAnsi"/>
          <w:i/>
          <w:lang w:eastAsia="en-GB"/>
        </w:rPr>
        <w:t>programme</w:t>
      </w:r>
      <w:r w:rsidR="003D777A">
        <w:rPr>
          <w:rFonts w:eastAsia="Times New Roman" w:cstheme="minorHAnsi"/>
          <w:lang w:eastAsia="en-GB"/>
        </w:rPr>
        <w:t xml:space="preserve"> as well as outlin</w:t>
      </w:r>
      <w:r w:rsidR="000C4B3D">
        <w:rPr>
          <w:rFonts w:eastAsia="Times New Roman" w:cstheme="minorHAnsi"/>
          <w:lang w:eastAsia="en-GB"/>
        </w:rPr>
        <w:t xml:space="preserve">ing </w:t>
      </w:r>
      <w:r w:rsidR="003D777A">
        <w:rPr>
          <w:rFonts w:eastAsia="Times New Roman" w:cstheme="minorHAnsi"/>
          <w:lang w:eastAsia="en-GB"/>
        </w:rPr>
        <w:t xml:space="preserve">the eligibility criteria for identifying target wards and target funded pre-school facilities within wards in each HSCT. </w:t>
      </w:r>
    </w:p>
    <w:p w14:paraId="657C123C" w14:textId="07971B60" w:rsidR="00FF34BE" w:rsidRPr="00A914C3" w:rsidRDefault="00FF34BE" w:rsidP="00FF34BE">
      <w:pPr>
        <w:rPr>
          <w:b/>
          <w:bCs/>
        </w:rPr>
      </w:pPr>
      <w:r w:rsidRPr="00A914C3">
        <w:rPr>
          <w:b/>
          <w:bCs/>
        </w:rPr>
        <w:t xml:space="preserve">Training </w:t>
      </w:r>
      <w:r w:rsidR="001C472C" w:rsidRPr="00A914C3">
        <w:rPr>
          <w:b/>
          <w:bCs/>
        </w:rPr>
        <w:t>and Resources</w:t>
      </w:r>
    </w:p>
    <w:p w14:paraId="1AF14464" w14:textId="10405D0F" w:rsidR="00FF34BE" w:rsidRPr="00FF34BE" w:rsidRDefault="00FF34BE" w:rsidP="00763000">
      <w:pPr>
        <w:pStyle w:val="ListParagraph"/>
        <w:numPr>
          <w:ilvl w:val="0"/>
          <w:numId w:val="5"/>
        </w:numPr>
        <w:jc w:val="both"/>
      </w:pPr>
      <w:r>
        <w:t>Develop</w:t>
      </w:r>
      <w:r w:rsidR="00FB325F">
        <w:t xml:space="preserve"> regional</w:t>
      </w:r>
      <w:r>
        <w:t xml:space="preserve"> training resources and complete training of Community Dental Service staff on </w:t>
      </w:r>
      <w:r w:rsidRPr="0056300B">
        <w:rPr>
          <w:rFonts w:eastAsia="Times New Roman" w:cstheme="minorHAnsi"/>
          <w:i/>
          <w:lang w:eastAsia="en-GB"/>
        </w:rPr>
        <w:t>Happy Smiles Oral Health Programme</w:t>
      </w:r>
      <w:r>
        <w:rPr>
          <w:rFonts w:eastAsia="Times New Roman" w:cstheme="minorHAnsi"/>
          <w:i/>
          <w:lang w:eastAsia="en-GB"/>
        </w:rPr>
        <w:t xml:space="preserve">. </w:t>
      </w:r>
    </w:p>
    <w:p w14:paraId="0C205097" w14:textId="184C237E" w:rsidR="00FF34BE" w:rsidRPr="00800A1C" w:rsidRDefault="00FF34BE" w:rsidP="00763000">
      <w:pPr>
        <w:pStyle w:val="ListParagraph"/>
        <w:numPr>
          <w:ilvl w:val="0"/>
          <w:numId w:val="5"/>
        </w:numPr>
        <w:jc w:val="both"/>
      </w:pPr>
      <w:r>
        <w:t xml:space="preserve">Develop </w:t>
      </w:r>
      <w:r w:rsidR="00FB325F">
        <w:t xml:space="preserve">regional training </w:t>
      </w:r>
      <w:r>
        <w:t xml:space="preserve">resources </w:t>
      </w:r>
      <w:r w:rsidR="00FB325F">
        <w:t>for use by Community Dental Service</w:t>
      </w:r>
      <w:r w:rsidR="000C4B3D">
        <w:t>s</w:t>
      </w:r>
      <w:r w:rsidR="00FB325F">
        <w:t xml:space="preserve"> when training f</w:t>
      </w:r>
      <w:r>
        <w:t>acilities</w:t>
      </w:r>
      <w:r w:rsidR="00FB325F">
        <w:t xml:space="preserve"> to participate </w:t>
      </w:r>
      <w:r>
        <w:t>in</w:t>
      </w:r>
      <w:r w:rsidR="00FB325F">
        <w:t xml:space="preserve"> the</w:t>
      </w:r>
      <w:r>
        <w:t xml:space="preserve"> </w:t>
      </w:r>
      <w:r w:rsidRPr="0056300B">
        <w:rPr>
          <w:rFonts w:eastAsia="Times New Roman" w:cstheme="minorHAnsi"/>
          <w:i/>
          <w:lang w:eastAsia="en-GB"/>
        </w:rPr>
        <w:t>Happy Smiles Oral Health Programme</w:t>
      </w:r>
      <w:r>
        <w:rPr>
          <w:rFonts w:eastAsia="Times New Roman" w:cstheme="minorHAnsi"/>
          <w:i/>
          <w:lang w:eastAsia="en-GB"/>
        </w:rPr>
        <w:t xml:space="preserve">. </w:t>
      </w:r>
    </w:p>
    <w:p w14:paraId="56EC0AA1" w14:textId="66AEFC39" w:rsidR="00513F7C" w:rsidRPr="00FF34BE" w:rsidRDefault="00513F7C" w:rsidP="00763000">
      <w:pPr>
        <w:pStyle w:val="ListParagraph"/>
        <w:numPr>
          <w:ilvl w:val="0"/>
          <w:numId w:val="5"/>
        </w:numPr>
        <w:jc w:val="both"/>
      </w:pPr>
      <w:r>
        <w:t xml:space="preserve">Develop </w:t>
      </w:r>
      <w:r w:rsidR="000C4B3D">
        <w:t xml:space="preserve">a </w:t>
      </w:r>
      <w:r>
        <w:t xml:space="preserve">regional, shared resource for the educational elements linking the programme to the </w:t>
      </w:r>
      <w:r w:rsidR="000C4B3D">
        <w:t xml:space="preserve">pre-school </w:t>
      </w:r>
      <w:r>
        <w:t>curriculum</w:t>
      </w:r>
    </w:p>
    <w:p w14:paraId="2AEDD1EA" w14:textId="5AB46EC6" w:rsidR="001B731A" w:rsidRPr="00A914C3" w:rsidRDefault="001B731A" w:rsidP="00FF34BE">
      <w:pPr>
        <w:rPr>
          <w:b/>
          <w:bCs/>
        </w:rPr>
      </w:pPr>
      <w:r w:rsidRPr="00A914C3">
        <w:rPr>
          <w:b/>
          <w:bCs/>
        </w:rPr>
        <w:t>Regional Working group</w:t>
      </w:r>
    </w:p>
    <w:p w14:paraId="654FD51B" w14:textId="004B56CC" w:rsidR="001B731A" w:rsidRDefault="000C4B3D" w:rsidP="00763000">
      <w:pPr>
        <w:pStyle w:val="ListParagraph"/>
        <w:numPr>
          <w:ilvl w:val="0"/>
          <w:numId w:val="10"/>
        </w:numPr>
      </w:pPr>
      <w:r>
        <w:t>Establish a regional working group w</w:t>
      </w:r>
      <w:r w:rsidR="001B731A">
        <w:t xml:space="preserve">ith representatives from each Trust, SPPG and DOH </w:t>
      </w:r>
    </w:p>
    <w:p w14:paraId="200EEC9B" w14:textId="0ACB0E3C" w:rsidR="00FF34BE" w:rsidRPr="00A914C3" w:rsidRDefault="00FF34BE" w:rsidP="00FF34BE">
      <w:pPr>
        <w:rPr>
          <w:b/>
          <w:bCs/>
        </w:rPr>
      </w:pPr>
      <w:r w:rsidRPr="00A914C3">
        <w:rPr>
          <w:b/>
          <w:bCs/>
        </w:rPr>
        <w:t xml:space="preserve">Targeting </w:t>
      </w:r>
    </w:p>
    <w:p w14:paraId="0945058B" w14:textId="23DE7A9C" w:rsidR="00BA635A" w:rsidRDefault="00FF34BE" w:rsidP="00763000">
      <w:pPr>
        <w:pStyle w:val="ListParagraph"/>
        <w:numPr>
          <w:ilvl w:val="0"/>
          <w:numId w:val="6"/>
        </w:numPr>
        <w:jc w:val="both"/>
      </w:pPr>
      <w:r>
        <w:t xml:space="preserve">Review </w:t>
      </w:r>
      <w:r w:rsidR="000C4B3D">
        <w:t xml:space="preserve">the </w:t>
      </w:r>
      <w:r>
        <w:t>current eligibility criteria for targeting settings</w:t>
      </w:r>
      <w:r w:rsidR="001C472C">
        <w:t xml:space="preserve">, </w:t>
      </w:r>
      <w:r w:rsidR="000C4B3D">
        <w:t xml:space="preserve">with consideration given to </w:t>
      </w:r>
      <w:r w:rsidR="00395E39">
        <w:t xml:space="preserve">targeting based on 20% most deprived wards at Northern Ireland Level rather than Trust level. </w:t>
      </w:r>
    </w:p>
    <w:p w14:paraId="379BF2DD" w14:textId="38B217ED" w:rsidR="00FF34BE" w:rsidRDefault="00BA635A" w:rsidP="00763000">
      <w:pPr>
        <w:pStyle w:val="ListParagraph"/>
        <w:numPr>
          <w:ilvl w:val="0"/>
          <w:numId w:val="6"/>
        </w:numPr>
        <w:jc w:val="both"/>
      </w:pPr>
      <w:r>
        <w:t>Exploration of other targeting approaches including proportion of children in receipt of free school meals in each facility.</w:t>
      </w:r>
      <w:r w:rsidR="001C472C">
        <w:t xml:space="preserve"> </w:t>
      </w:r>
    </w:p>
    <w:p w14:paraId="5349DC6D" w14:textId="21A64277" w:rsidR="00E0312B" w:rsidRDefault="00E0312B" w:rsidP="00763000">
      <w:pPr>
        <w:pStyle w:val="ListParagraph"/>
        <w:numPr>
          <w:ilvl w:val="0"/>
          <w:numId w:val="6"/>
        </w:numPr>
        <w:jc w:val="both"/>
      </w:pPr>
      <w:r>
        <w:t>Consider expansion of eligibility criteria to include primary 1 and primary 2</w:t>
      </w:r>
      <w:r w:rsidR="00FB325F">
        <w:t xml:space="preserve"> children</w:t>
      </w:r>
      <w:r>
        <w:t xml:space="preserve"> as per recommendation in </w:t>
      </w:r>
      <w:r w:rsidRPr="00E0312B">
        <w:rPr>
          <w:bCs/>
        </w:rPr>
        <w:t>Northern Ireland Children’s Oral Health Improvement Plan 2023</w:t>
      </w:r>
      <w:r w:rsidR="00FB325F" w:rsidRPr="00DF1C5B">
        <w:rPr>
          <w:bCs/>
        </w:rPr>
        <w:t>.</w:t>
      </w:r>
      <w:r w:rsidR="00DF1C5B" w:rsidRPr="00DF1C5B">
        <w:rPr>
          <w:bCs/>
          <w:vertAlign w:val="superscript"/>
        </w:rPr>
        <w:t>13</w:t>
      </w:r>
      <w:r>
        <w:rPr>
          <w:bCs/>
        </w:rPr>
        <w:t xml:space="preserve"> </w:t>
      </w:r>
    </w:p>
    <w:p w14:paraId="64F75673" w14:textId="727E5925" w:rsidR="001C472C" w:rsidRPr="00A914C3" w:rsidRDefault="001C472C" w:rsidP="001C472C">
      <w:pPr>
        <w:rPr>
          <w:b/>
          <w:bCs/>
        </w:rPr>
      </w:pPr>
      <w:r w:rsidRPr="00A914C3">
        <w:rPr>
          <w:b/>
          <w:bCs/>
        </w:rPr>
        <w:t xml:space="preserve">Funding </w:t>
      </w:r>
    </w:p>
    <w:p w14:paraId="4D5C626F" w14:textId="32554F14" w:rsidR="0054435F" w:rsidRPr="0054435F" w:rsidRDefault="00E0312B" w:rsidP="00763000">
      <w:pPr>
        <w:pStyle w:val="ListParagraph"/>
        <w:numPr>
          <w:ilvl w:val="0"/>
          <w:numId w:val="9"/>
        </w:numPr>
        <w:jc w:val="both"/>
      </w:pPr>
      <w:r>
        <w:t xml:space="preserve">Review </w:t>
      </w:r>
      <w:r w:rsidR="000C4B3D">
        <w:t xml:space="preserve">the </w:t>
      </w:r>
      <w:r>
        <w:t>costs</w:t>
      </w:r>
      <w:r w:rsidR="00ED360B">
        <w:t xml:space="preserve"> (staffing and materials)</w:t>
      </w:r>
      <w:r>
        <w:t xml:space="preserve"> to provide </w:t>
      </w:r>
      <w:r w:rsidRPr="0056300B">
        <w:rPr>
          <w:rFonts w:eastAsia="Times New Roman" w:cstheme="minorHAnsi"/>
          <w:i/>
          <w:lang w:eastAsia="en-GB"/>
        </w:rPr>
        <w:t>Happy Smiles Oral Health Programm</w:t>
      </w:r>
      <w:r w:rsidR="00FB325F">
        <w:rPr>
          <w:rFonts w:eastAsia="Times New Roman" w:cstheme="minorHAnsi"/>
          <w:i/>
          <w:lang w:eastAsia="en-GB"/>
        </w:rPr>
        <w:t>e</w:t>
      </w:r>
      <w:r w:rsidR="001B731A">
        <w:rPr>
          <w:rFonts w:eastAsia="Times New Roman" w:cstheme="minorHAnsi"/>
          <w:i/>
          <w:lang w:eastAsia="en-GB"/>
        </w:rPr>
        <w:t xml:space="preserve"> </w:t>
      </w:r>
      <w:r w:rsidR="001B731A">
        <w:rPr>
          <w:rFonts w:eastAsia="Times New Roman" w:cstheme="minorHAnsi"/>
          <w:lang w:eastAsia="en-GB"/>
        </w:rPr>
        <w:t>in light of feedback that the funding was made to legacy Trusts</w:t>
      </w:r>
      <w:r w:rsidR="00ED360B">
        <w:rPr>
          <w:rFonts w:eastAsia="Times New Roman" w:cstheme="minorHAnsi"/>
          <w:lang w:eastAsia="en-GB"/>
        </w:rPr>
        <w:t>, is</w:t>
      </w:r>
      <w:r w:rsidR="0061649F">
        <w:rPr>
          <w:rFonts w:eastAsia="Times New Roman" w:cstheme="minorHAnsi"/>
          <w:lang w:eastAsia="en-GB"/>
        </w:rPr>
        <w:t xml:space="preserve"> </w:t>
      </w:r>
      <w:r w:rsidR="001B731A">
        <w:rPr>
          <w:rFonts w:eastAsia="Times New Roman" w:cstheme="minorHAnsi"/>
          <w:lang w:eastAsia="en-GB"/>
        </w:rPr>
        <w:t>not currently identifiable in the current HSC Trust’s financial base lines</w:t>
      </w:r>
      <w:r w:rsidR="00ED360B">
        <w:rPr>
          <w:rFonts w:eastAsia="Times New Roman" w:cstheme="minorHAnsi"/>
          <w:lang w:eastAsia="en-GB"/>
        </w:rPr>
        <w:t xml:space="preserve"> and has not been uplifted.</w:t>
      </w:r>
    </w:p>
    <w:p w14:paraId="4DB645DE" w14:textId="564D2DB2" w:rsidR="00E0312B" w:rsidRPr="001B731A" w:rsidRDefault="00854795" w:rsidP="00763000">
      <w:pPr>
        <w:pStyle w:val="ListParagraph"/>
        <w:numPr>
          <w:ilvl w:val="0"/>
          <w:numId w:val="9"/>
        </w:numPr>
        <w:jc w:val="both"/>
      </w:pPr>
      <w:r>
        <w:rPr>
          <w:rFonts w:eastAsia="Times New Roman" w:cstheme="minorHAnsi"/>
          <w:lang w:eastAsia="en-GB"/>
        </w:rPr>
        <w:t>Future business cases should ensure</w:t>
      </w:r>
      <w:r w:rsidR="0054435F" w:rsidRPr="0054435F">
        <w:t xml:space="preserve"> </w:t>
      </w:r>
      <w:r w:rsidR="0054435F" w:rsidRPr="0054435F">
        <w:rPr>
          <w:rFonts w:eastAsia="Times New Roman" w:cstheme="minorHAnsi"/>
          <w:lang w:eastAsia="en-GB"/>
        </w:rPr>
        <w:t>funding allocation for each Health and Social Care Trust is proportionate to service provision which should be based on the target cohort of</w:t>
      </w:r>
      <w:r w:rsidR="00A914C3">
        <w:rPr>
          <w:rFonts w:eastAsia="Times New Roman" w:cstheme="minorHAnsi"/>
          <w:lang w:eastAsia="en-GB"/>
        </w:rPr>
        <w:t xml:space="preserve"> facilities</w:t>
      </w:r>
      <w:r w:rsidR="00395E39">
        <w:rPr>
          <w:rFonts w:eastAsia="Times New Roman" w:cstheme="minorHAnsi"/>
          <w:lang w:eastAsia="en-GB"/>
        </w:rPr>
        <w:t xml:space="preserve"> participating in each </w:t>
      </w:r>
      <w:proofErr w:type="gramStart"/>
      <w:r w:rsidR="00395E39">
        <w:rPr>
          <w:rFonts w:eastAsia="Times New Roman" w:cstheme="minorHAnsi"/>
          <w:lang w:eastAsia="en-GB"/>
        </w:rPr>
        <w:t>HSCT.</w:t>
      </w:r>
      <w:r w:rsidR="0054435F" w:rsidRPr="00A914C3">
        <w:rPr>
          <w:rFonts w:eastAsia="Times New Roman" w:cstheme="minorHAnsi"/>
          <w:lang w:eastAsia="en-GB"/>
        </w:rPr>
        <w:t>.</w:t>
      </w:r>
      <w:proofErr w:type="gramEnd"/>
      <w:r>
        <w:rPr>
          <w:rFonts w:eastAsia="Times New Roman" w:cstheme="minorHAnsi"/>
          <w:lang w:eastAsia="en-GB"/>
        </w:rPr>
        <w:t xml:space="preserve"> </w:t>
      </w:r>
    </w:p>
    <w:p w14:paraId="209238D9" w14:textId="1A10ED2B" w:rsidR="001C472C" w:rsidRPr="00A914C3" w:rsidRDefault="001C472C" w:rsidP="001C472C">
      <w:pPr>
        <w:rPr>
          <w:b/>
          <w:bCs/>
        </w:rPr>
      </w:pPr>
      <w:r w:rsidRPr="00A914C3">
        <w:rPr>
          <w:b/>
          <w:bCs/>
        </w:rPr>
        <w:t xml:space="preserve">Evaluation </w:t>
      </w:r>
    </w:p>
    <w:p w14:paraId="79CE320B" w14:textId="696B4FA4" w:rsidR="002F4328" w:rsidRDefault="002F4328" w:rsidP="00763000">
      <w:pPr>
        <w:pStyle w:val="ListParagraph"/>
        <w:numPr>
          <w:ilvl w:val="0"/>
          <w:numId w:val="7"/>
        </w:numPr>
        <w:jc w:val="both"/>
      </w:pPr>
      <w:r>
        <w:lastRenderedPageBreak/>
        <w:t xml:space="preserve">Develop a monitoring and evaluation </w:t>
      </w:r>
      <w:r w:rsidRPr="002F4328">
        <w:rPr>
          <w:rFonts w:eastAsia="Times New Roman" w:cstheme="minorHAnsi"/>
          <w:lang w:eastAsia="en-GB"/>
        </w:rPr>
        <w:t xml:space="preserve">structure similar to that of </w:t>
      </w:r>
      <w:r w:rsidRPr="00A914C3">
        <w:rPr>
          <w:rFonts w:eastAsia="Times New Roman" w:cstheme="minorHAnsi"/>
          <w:i/>
          <w:iCs/>
          <w:lang w:eastAsia="en-GB"/>
        </w:rPr>
        <w:t xml:space="preserve">Designed to Smile </w:t>
      </w:r>
      <w:r w:rsidRPr="002F4328">
        <w:rPr>
          <w:rFonts w:eastAsia="Times New Roman" w:cstheme="minorHAnsi"/>
          <w:lang w:eastAsia="en-GB"/>
        </w:rPr>
        <w:t>Wales</w:t>
      </w:r>
      <w:r w:rsidR="0054435F">
        <w:rPr>
          <w:rFonts w:eastAsia="Times New Roman" w:cstheme="minorHAnsi"/>
          <w:lang w:eastAsia="en-GB"/>
        </w:rPr>
        <w:t>.</w:t>
      </w:r>
      <w:r w:rsidR="005E5EB4" w:rsidRPr="00DF1C5B">
        <w:rPr>
          <w:rFonts w:eastAsia="Times New Roman" w:cstheme="minorHAnsi"/>
          <w:vertAlign w:val="superscript"/>
          <w:lang w:eastAsia="en-GB"/>
        </w:rPr>
        <w:t>2</w:t>
      </w:r>
      <w:r w:rsidR="00C4378F">
        <w:rPr>
          <w:rFonts w:eastAsia="Times New Roman" w:cstheme="minorHAnsi"/>
          <w:vertAlign w:val="superscript"/>
          <w:lang w:eastAsia="en-GB"/>
        </w:rPr>
        <w:t>9</w:t>
      </w:r>
      <w:r w:rsidRPr="002F4328">
        <w:rPr>
          <w:rFonts w:eastAsia="Times New Roman" w:cstheme="minorHAnsi"/>
          <w:lang w:eastAsia="en-GB"/>
        </w:rPr>
        <w:t xml:space="preserve"> </w:t>
      </w:r>
    </w:p>
    <w:p w14:paraId="1667485D" w14:textId="665502D9" w:rsidR="001C472C" w:rsidRPr="00FF34BE" w:rsidRDefault="002F4328" w:rsidP="00763000">
      <w:pPr>
        <w:pStyle w:val="ListParagraph"/>
        <w:numPr>
          <w:ilvl w:val="0"/>
          <w:numId w:val="7"/>
        </w:numPr>
        <w:jc w:val="both"/>
      </w:pPr>
      <w:r>
        <w:t xml:space="preserve">Annual monitoring of </w:t>
      </w:r>
      <w:r w:rsidRPr="0056300B">
        <w:rPr>
          <w:rFonts w:eastAsia="Times New Roman" w:cstheme="minorHAnsi"/>
          <w:i/>
          <w:lang w:eastAsia="en-GB"/>
        </w:rPr>
        <w:t>Happy Smiles Oral Health Programme</w:t>
      </w:r>
      <w:r w:rsidR="000C4B3D">
        <w:rPr>
          <w:rFonts w:eastAsia="Times New Roman" w:cstheme="minorHAnsi"/>
          <w:i/>
          <w:lang w:eastAsia="en-GB"/>
        </w:rPr>
        <w:t xml:space="preserve"> </w:t>
      </w:r>
      <w:r w:rsidR="000C4B3D" w:rsidRPr="00A914C3">
        <w:rPr>
          <w:rFonts w:eastAsia="Times New Roman" w:cstheme="minorHAnsi"/>
          <w:lang w:eastAsia="en-GB"/>
        </w:rPr>
        <w:t>should be completed and published</w:t>
      </w:r>
      <w:r w:rsidR="00A914C3">
        <w:rPr>
          <w:rFonts w:eastAsia="Times New Roman" w:cstheme="minorHAnsi"/>
          <w:lang w:eastAsia="en-GB"/>
        </w:rPr>
        <w:t>.</w:t>
      </w:r>
    </w:p>
    <w:p w14:paraId="61291201" w14:textId="635C1C4B" w:rsidR="007B504B" w:rsidRDefault="007B504B" w:rsidP="00AB1909">
      <w:pPr>
        <w:pStyle w:val="Heading1"/>
      </w:pPr>
      <w:r>
        <w:br w:type="page"/>
      </w:r>
    </w:p>
    <w:p w14:paraId="74F41AB1" w14:textId="665B32E5" w:rsidR="002548ED" w:rsidRDefault="007B504B" w:rsidP="0054435F">
      <w:pPr>
        <w:pStyle w:val="Heading1"/>
      </w:pPr>
      <w:bookmarkStart w:id="126" w:name="_Toc212630654"/>
      <w:bookmarkStart w:id="127" w:name="_Hlk180502914"/>
      <w:bookmarkStart w:id="128" w:name="_Hlk179466795"/>
      <w:r w:rsidRPr="007B504B">
        <w:lastRenderedPageBreak/>
        <w:t>References</w:t>
      </w:r>
      <w:bookmarkEnd w:id="126"/>
    </w:p>
    <w:p w14:paraId="0329EEC2" w14:textId="77777777" w:rsidR="00282DC8" w:rsidRPr="00282DC8" w:rsidRDefault="00282DC8" w:rsidP="00282DC8">
      <w:pPr>
        <w:rPr>
          <w:lang w:val="en-US"/>
        </w:rPr>
      </w:pPr>
      <w:r w:rsidRPr="00282DC8">
        <w:rPr>
          <w:lang w:val="en-US"/>
        </w:rPr>
        <w:t xml:space="preserve">1.Department of Health Social Services and Public Safety (DHSSPS). </w:t>
      </w:r>
      <w:r w:rsidRPr="00282DC8">
        <w:rPr>
          <w:i/>
          <w:iCs/>
          <w:lang w:val="en-US"/>
        </w:rPr>
        <w:t>Making Life Better - a Whole System Framework for Public Health 2013-2023</w:t>
      </w:r>
      <w:r w:rsidRPr="00282DC8">
        <w:rPr>
          <w:lang w:val="en-US"/>
        </w:rPr>
        <w:t xml:space="preserve">.; 2014. </w:t>
      </w:r>
      <w:hyperlink r:id="rId50" w:history="1">
        <w:r w:rsidRPr="00282DC8">
          <w:rPr>
            <w:rStyle w:val="Hyperlink"/>
            <w:lang w:val="en-US"/>
          </w:rPr>
          <w:t>https://www.health-ni.gov.uk/sites/default/files/publications/dhssps/making-life-better-strategic-framework-2013-2023_0.pdf</w:t>
        </w:r>
      </w:hyperlink>
    </w:p>
    <w:p w14:paraId="7AB92C70" w14:textId="77777777" w:rsidR="00282DC8" w:rsidRPr="00282DC8" w:rsidRDefault="00282DC8" w:rsidP="00282DC8">
      <w:pPr>
        <w:rPr>
          <w:lang w:val="en-US"/>
        </w:rPr>
      </w:pPr>
      <w:r w:rsidRPr="00282DC8">
        <w:rPr>
          <w:lang w:val="en-US"/>
        </w:rPr>
        <w:t>2.McGrath C, Broder H, Wilson-</w:t>
      </w:r>
      <w:proofErr w:type="spellStart"/>
      <w:r w:rsidRPr="00282DC8">
        <w:rPr>
          <w:lang w:val="en-US"/>
        </w:rPr>
        <w:t>Genderson</w:t>
      </w:r>
      <w:proofErr w:type="spellEnd"/>
      <w:r w:rsidRPr="00282DC8">
        <w:rPr>
          <w:lang w:val="en-US"/>
        </w:rPr>
        <w:t xml:space="preserve"> M. Assessing the impact of oral health on the life quality of children: implications for research and practice. </w:t>
      </w:r>
      <w:r w:rsidRPr="00282DC8">
        <w:rPr>
          <w:i/>
          <w:iCs/>
          <w:lang w:val="en-US"/>
        </w:rPr>
        <w:t>Community Dentistry and Oral Epidemiology</w:t>
      </w:r>
      <w:r w:rsidRPr="00282DC8">
        <w:rPr>
          <w:lang w:val="en-US"/>
        </w:rPr>
        <w:t xml:space="preserve">. 2004;32(2):81-85. </w:t>
      </w:r>
      <w:proofErr w:type="spellStart"/>
      <w:r w:rsidRPr="00282DC8">
        <w:rPr>
          <w:lang w:val="en-US"/>
        </w:rPr>
        <w:t>doi:</w:t>
      </w:r>
      <w:hyperlink r:id="rId51" w:history="1">
        <w:r w:rsidRPr="00282DC8">
          <w:rPr>
            <w:rStyle w:val="Hyperlink"/>
            <w:lang w:val="en-US"/>
          </w:rPr>
          <w:t>https</w:t>
        </w:r>
        <w:proofErr w:type="spellEnd"/>
        <w:r w:rsidRPr="00282DC8">
          <w:rPr>
            <w:rStyle w:val="Hyperlink"/>
            <w:lang w:val="en-US"/>
          </w:rPr>
          <w:t>://doi.org/10.1111/j.1600-0528.2004.00149.x</w:t>
        </w:r>
      </w:hyperlink>
    </w:p>
    <w:p w14:paraId="2CEACC16" w14:textId="77777777" w:rsidR="00282DC8" w:rsidRPr="00282DC8" w:rsidRDefault="00282DC8" w:rsidP="00282DC8">
      <w:pPr>
        <w:rPr>
          <w:lang w:val="en-US"/>
        </w:rPr>
      </w:pPr>
      <w:r w:rsidRPr="00282DC8">
        <w:rPr>
          <w:lang w:val="en-US"/>
        </w:rPr>
        <w:t xml:space="preserve">3.Public Health England. Delivering better oral health: an evidence-based toolkit for prevention. GOV.UK. Published November 9, 2021. Accessed July 14, 2024. </w:t>
      </w:r>
      <w:hyperlink r:id="rId52" w:history="1">
        <w:r w:rsidRPr="00282DC8">
          <w:rPr>
            <w:rStyle w:val="Hyperlink"/>
            <w:lang w:val="en-US"/>
          </w:rPr>
          <w:t>https://www.gov.uk/government/publications/delivering-better-oral-health-an-evidence-based-toolkit-for-prevention</w:t>
        </w:r>
      </w:hyperlink>
    </w:p>
    <w:p w14:paraId="46A43B16" w14:textId="77777777" w:rsidR="00282DC8" w:rsidRPr="00282DC8" w:rsidRDefault="00282DC8" w:rsidP="00282DC8">
      <w:pPr>
        <w:rPr>
          <w:lang w:val="en-US"/>
        </w:rPr>
      </w:pPr>
      <w:r w:rsidRPr="00282DC8">
        <w:rPr>
          <w:lang w:val="en-US"/>
        </w:rPr>
        <w:t xml:space="preserve">4.Macpherson LMD, Anopa Y, Conway DI, McMahon AD. National Supervised Toothbrushing Program and Dental Decay in Scotland. </w:t>
      </w:r>
      <w:r w:rsidRPr="00282DC8">
        <w:rPr>
          <w:i/>
          <w:iCs/>
          <w:lang w:val="en-US"/>
        </w:rPr>
        <w:t>Journal of Dental Research</w:t>
      </w:r>
      <w:r w:rsidRPr="00282DC8">
        <w:rPr>
          <w:lang w:val="en-US"/>
        </w:rPr>
        <w:t xml:space="preserve">. 2012;92(2):109-113. </w:t>
      </w:r>
      <w:proofErr w:type="spellStart"/>
      <w:r w:rsidRPr="00282DC8">
        <w:rPr>
          <w:lang w:val="en-US"/>
        </w:rPr>
        <w:t>doi:</w:t>
      </w:r>
      <w:hyperlink r:id="rId53" w:history="1">
        <w:r w:rsidRPr="00282DC8">
          <w:rPr>
            <w:rStyle w:val="Hyperlink"/>
            <w:lang w:val="en-US"/>
          </w:rPr>
          <w:t>https</w:t>
        </w:r>
        <w:proofErr w:type="spellEnd"/>
        <w:r w:rsidRPr="00282DC8">
          <w:rPr>
            <w:rStyle w:val="Hyperlink"/>
            <w:lang w:val="en-US"/>
          </w:rPr>
          <w:t>://doi.org/10.1177/0022034512470690</w:t>
        </w:r>
      </w:hyperlink>
    </w:p>
    <w:p w14:paraId="257BA5B1" w14:textId="77777777" w:rsidR="00282DC8" w:rsidRPr="00282DC8" w:rsidRDefault="00282DC8" w:rsidP="00282DC8">
      <w:pPr>
        <w:rPr>
          <w:lang w:val="en-US"/>
        </w:rPr>
      </w:pPr>
      <w:r w:rsidRPr="00282DC8">
        <w:rPr>
          <w:lang w:val="en-US"/>
        </w:rPr>
        <w:t xml:space="preserve">5.The National Dental Epidemiology Oral Health Survey for 5-year-old children (2020-21). Department of </w:t>
      </w:r>
      <w:proofErr w:type="gramStart"/>
      <w:r w:rsidRPr="00282DC8">
        <w:rPr>
          <w:lang w:val="en-US"/>
        </w:rPr>
        <w:t>Health .</w:t>
      </w:r>
      <w:proofErr w:type="gramEnd"/>
    </w:p>
    <w:p w14:paraId="139043F5" w14:textId="77777777" w:rsidR="00282DC8" w:rsidRPr="00282DC8" w:rsidRDefault="00282DC8" w:rsidP="00282DC8">
      <w:pPr>
        <w:rPr>
          <w:lang w:val="en-US"/>
        </w:rPr>
      </w:pPr>
      <w:r w:rsidRPr="00282DC8">
        <w:rPr>
          <w:lang w:val="en-US"/>
        </w:rPr>
        <w:t xml:space="preserve">6.Public Health England. National Dental Epidemiology Programme (NDEP) for England: oral health survey of 5 year old children 2022. GOV.UK. Published October 11, 2023. Accessed June 17, 2024. </w:t>
      </w:r>
      <w:hyperlink r:id="rId54" w:history="1">
        <w:r w:rsidRPr="00282DC8">
          <w:rPr>
            <w:rStyle w:val="Hyperlink"/>
            <w:lang w:val="en-US"/>
          </w:rPr>
          <w:t>https://www.gov.uk/government/statistics/oral-health-survey-of-5-year-old-children-2022/national-dental-epidemiology-programme-ndep-for-england-oral-health-survey-of-5-year-old-children-2022</w:t>
        </w:r>
      </w:hyperlink>
    </w:p>
    <w:p w14:paraId="208BBA83" w14:textId="77777777" w:rsidR="00282DC8" w:rsidRPr="00282DC8" w:rsidRDefault="00282DC8" w:rsidP="00282DC8">
      <w:pPr>
        <w:rPr>
          <w:lang w:val="en-US"/>
        </w:rPr>
      </w:pPr>
      <w:r w:rsidRPr="00282DC8">
        <w:rPr>
          <w:lang w:val="en-US"/>
        </w:rPr>
        <w:t xml:space="preserve">7.Maguire A, Clarkson JE, Douglas GV, et al. Best-practice prevention alone or with conventional or biological caries management for 3- to 7-year-olds: the </w:t>
      </w:r>
      <w:proofErr w:type="spellStart"/>
      <w:r w:rsidRPr="00282DC8">
        <w:rPr>
          <w:lang w:val="en-US"/>
        </w:rPr>
        <w:t>FiCTION</w:t>
      </w:r>
      <w:proofErr w:type="spellEnd"/>
      <w:r w:rsidRPr="00282DC8">
        <w:rPr>
          <w:lang w:val="en-US"/>
        </w:rPr>
        <w:t xml:space="preserve"> three-arm RCT. </w:t>
      </w:r>
      <w:r w:rsidRPr="00282DC8">
        <w:rPr>
          <w:i/>
          <w:iCs/>
          <w:lang w:val="en-US"/>
        </w:rPr>
        <w:t>Health Technology Assessment</w:t>
      </w:r>
      <w:r w:rsidRPr="00282DC8">
        <w:rPr>
          <w:lang w:val="en-US"/>
        </w:rPr>
        <w:t xml:space="preserve">. 2020;24(1):1-174. </w:t>
      </w:r>
      <w:proofErr w:type="spellStart"/>
      <w:r w:rsidRPr="00282DC8">
        <w:rPr>
          <w:lang w:val="en-US"/>
        </w:rPr>
        <w:t>doi:</w:t>
      </w:r>
      <w:hyperlink r:id="rId55" w:history="1">
        <w:r w:rsidRPr="00282DC8">
          <w:rPr>
            <w:rStyle w:val="Hyperlink"/>
            <w:lang w:val="en-US"/>
          </w:rPr>
          <w:t>https</w:t>
        </w:r>
        <w:proofErr w:type="spellEnd"/>
        <w:r w:rsidRPr="00282DC8">
          <w:rPr>
            <w:rStyle w:val="Hyperlink"/>
            <w:lang w:val="en-US"/>
          </w:rPr>
          <w:t>://doi.org/10.3310/hta24010</w:t>
        </w:r>
      </w:hyperlink>
    </w:p>
    <w:p w14:paraId="2B7F0962" w14:textId="77777777" w:rsidR="00282DC8" w:rsidRPr="00282DC8" w:rsidRDefault="00282DC8" w:rsidP="00282DC8">
      <w:pPr>
        <w:rPr>
          <w:lang w:val="en-US"/>
        </w:rPr>
      </w:pPr>
      <w:r w:rsidRPr="00282DC8">
        <w:rPr>
          <w:lang w:val="en-US"/>
        </w:rPr>
        <w:t>8.DHPSS. Investment for Health Strategy.</w:t>
      </w:r>
    </w:p>
    <w:p w14:paraId="4397CD9E" w14:textId="77777777" w:rsidR="00282DC8" w:rsidRPr="00282DC8" w:rsidRDefault="00282DC8" w:rsidP="00282DC8">
      <w:pPr>
        <w:rPr>
          <w:lang w:val="en-US"/>
        </w:rPr>
      </w:pPr>
      <w:r w:rsidRPr="00282DC8">
        <w:rPr>
          <w:lang w:val="en-US"/>
        </w:rPr>
        <w:t xml:space="preserve">9.Minister O’Neill launches Happy Smiles for pre-school children. Northern Ireland Executive. Published October 5, 2016. </w:t>
      </w:r>
      <w:hyperlink r:id="rId56" w:history="1">
        <w:r w:rsidRPr="00282DC8">
          <w:rPr>
            <w:rStyle w:val="Hyperlink"/>
            <w:lang w:val="en-US"/>
          </w:rPr>
          <w:t>https://www.northernireland.gov.uk/news/minister-oneill-launches-happy-smiles-pre-school-children</w:t>
        </w:r>
      </w:hyperlink>
    </w:p>
    <w:p w14:paraId="31B7F825" w14:textId="77777777" w:rsidR="00282DC8" w:rsidRPr="00282DC8" w:rsidRDefault="00282DC8" w:rsidP="00282DC8">
      <w:pPr>
        <w:rPr>
          <w:lang w:val="en-US"/>
        </w:rPr>
      </w:pPr>
      <w:r w:rsidRPr="00282DC8">
        <w:rPr>
          <w:lang w:val="en-US"/>
        </w:rPr>
        <w:t xml:space="preserve">10.Happy Smiles Pre-School Oral Health Programme. DOH/HSCNI Strategic Planning and Performance Group (SPPG) – formerly HSCB. </w:t>
      </w:r>
      <w:hyperlink r:id="rId57" w:history="1">
        <w:r w:rsidRPr="00282DC8">
          <w:rPr>
            <w:rStyle w:val="Hyperlink"/>
            <w:lang w:val="en-US"/>
          </w:rPr>
          <w:t>https://online.hscni.net/our-work/dental-services/happy-smiles/</w:t>
        </w:r>
      </w:hyperlink>
    </w:p>
    <w:p w14:paraId="79B783CC" w14:textId="77777777" w:rsidR="00282DC8" w:rsidRPr="00282DC8" w:rsidRDefault="00282DC8" w:rsidP="00282DC8">
      <w:pPr>
        <w:rPr>
          <w:lang w:val="en-US"/>
        </w:rPr>
      </w:pPr>
      <w:r w:rsidRPr="00282DC8">
        <w:rPr>
          <w:lang w:val="en-US"/>
        </w:rPr>
        <w:lastRenderedPageBreak/>
        <w:t xml:space="preserve">11.Bengoa R. </w:t>
      </w:r>
      <w:r w:rsidRPr="00282DC8">
        <w:rPr>
          <w:i/>
          <w:iCs/>
          <w:lang w:val="en-US"/>
        </w:rPr>
        <w:t>Systems, Not Structures - Changing Health and Social Care - Full Report</w:t>
      </w:r>
      <w:r w:rsidRPr="00282DC8">
        <w:rPr>
          <w:lang w:val="en-US"/>
        </w:rPr>
        <w:t xml:space="preserve">.; 2016. </w:t>
      </w:r>
      <w:hyperlink r:id="rId58" w:history="1">
        <w:r w:rsidRPr="00282DC8">
          <w:rPr>
            <w:rStyle w:val="Hyperlink"/>
            <w:lang w:val="en-US"/>
          </w:rPr>
          <w:t>https://www.health-ni.gov.uk/sites/default/files/publications/health/expert-panel-full-report.pdf</w:t>
        </w:r>
      </w:hyperlink>
    </w:p>
    <w:p w14:paraId="10481994" w14:textId="77777777" w:rsidR="00282DC8" w:rsidRPr="00282DC8" w:rsidRDefault="00282DC8" w:rsidP="00282DC8">
      <w:pPr>
        <w:rPr>
          <w:lang w:val="en-US"/>
        </w:rPr>
      </w:pPr>
      <w:r w:rsidRPr="00282DC8">
        <w:rPr>
          <w:lang w:val="en-US"/>
        </w:rPr>
        <w:t xml:space="preserve">12.Department of Health. </w:t>
      </w:r>
      <w:r w:rsidRPr="00282DC8">
        <w:rPr>
          <w:i/>
          <w:iCs/>
          <w:lang w:val="en-US"/>
        </w:rPr>
        <w:t>HEALTH and WELLBEING 2026 DELIVERING TOGETHER</w:t>
      </w:r>
      <w:r w:rsidRPr="00282DC8">
        <w:rPr>
          <w:lang w:val="en-US"/>
        </w:rPr>
        <w:t xml:space="preserve">.; 2016. </w:t>
      </w:r>
      <w:hyperlink r:id="rId59" w:history="1">
        <w:r w:rsidRPr="00282DC8">
          <w:rPr>
            <w:rStyle w:val="Hyperlink"/>
            <w:lang w:val="en-US"/>
          </w:rPr>
          <w:t>https://www.health-ni.gov.uk/sites/default/files/publications/health/health-and-wellbeing-2026-delivering-together.pdf</w:t>
        </w:r>
      </w:hyperlink>
    </w:p>
    <w:p w14:paraId="390A0EF8" w14:textId="77777777" w:rsidR="00282DC8" w:rsidRPr="00282DC8" w:rsidRDefault="00282DC8" w:rsidP="00282DC8">
      <w:pPr>
        <w:rPr>
          <w:lang w:val="en-US"/>
        </w:rPr>
      </w:pPr>
      <w:r w:rsidRPr="00282DC8">
        <w:rPr>
          <w:lang w:val="en-US"/>
        </w:rPr>
        <w:t xml:space="preserve">13.Children’s and Older Person’s Oral Health Improvement Plans Consultation | Department of Health. Department of Health. Published December 8, 2023. </w:t>
      </w:r>
      <w:hyperlink r:id="rId60" w:history="1">
        <w:r w:rsidRPr="00282DC8">
          <w:rPr>
            <w:rStyle w:val="Hyperlink"/>
            <w:lang w:val="en-US"/>
          </w:rPr>
          <w:t>https://www.health-ni.gov.uk/consultations/childrens-and-older-persons-oral-health-improvement-plans-consultation</w:t>
        </w:r>
      </w:hyperlink>
    </w:p>
    <w:p w14:paraId="51ED0F84" w14:textId="77777777" w:rsidR="00282DC8" w:rsidRPr="00282DC8" w:rsidRDefault="00282DC8" w:rsidP="00282DC8">
      <w:pPr>
        <w:rPr>
          <w:lang w:val="en-US"/>
        </w:rPr>
      </w:pPr>
      <w:r w:rsidRPr="00282DC8">
        <w:rPr>
          <w:lang w:val="en-US"/>
        </w:rPr>
        <w:t xml:space="preserve">14.General Dental Services Statistics - Business Services Organisation (BSO) Website. Business Services Organisation (BSO) Website. Published August 2024. Accessed August 9, 2024. </w:t>
      </w:r>
      <w:hyperlink r:id="rId61" w:history="1">
        <w:r w:rsidRPr="00282DC8">
          <w:rPr>
            <w:rStyle w:val="Hyperlink"/>
            <w:lang w:val="en-US"/>
          </w:rPr>
          <w:t>https://bso.hscni.net/directorates/operations/family-practitioner-services/directorates-operations-family-practitioner-services-information-unit/general-dental-services-statistics/</w:t>
        </w:r>
      </w:hyperlink>
    </w:p>
    <w:p w14:paraId="0E79297A" w14:textId="77777777" w:rsidR="00282DC8" w:rsidRPr="00282DC8" w:rsidRDefault="00282DC8" w:rsidP="00282DC8">
      <w:pPr>
        <w:rPr>
          <w:lang w:val="en-US"/>
        </w:rPr>
      </w:pPr>
      <w:r w:rsidRPr="00282DC8">
        <w:rPr>
          <w:lang w:val="en-US"/>
        </w:rPr>
        <w:t xml:space="preserve">15.Green J, Tones K. For debate. Towards a secure evidence base for health promotion. </w:t>
      </w:r>
      <w:r w:rsidRPr="00282DC8">
        <w:rPr>
          <w:i/>
          <w:iCs/>
          <w:lang w:val="en-US"/>
        </w:rPr>
        <w:t>Journal of Public Health</w:t>
      </w:r>
      <w:r w:rsidRPr="00282DC8">
        <w:rPr>
          <w:lang w:val="en-US"/>
        </w:rPr>
        <w:t xml:space="preserve">. 1999;21(2):133-139. </w:t>
      </w:r>
      <w:proofErr w:type="spellStart"/>
      <w:r w:rsidRPr="00282DC8">
        <w:rPr>
          <w:lang w:val="en-US"/>
        </w:rPr>
        <w:t>doi:</w:t>
      </w:r>
      <w:hyperlink r:id="rId62" w:history="1">
        <w:r w:rsidRPr="00282DC8">
          <w:rPr>
            <w:rStyle w:val="Hyperlink"/>
            <w:lang w:val="en-US"/>
          </w:rPr>
          <w:t>https</w:t>
        </w:r>
        <w:proofErr w:type="spellEnd"/>
        <w:r w:rsidRPr="00282DC8">
          <w:rPr>
            <w:rStyle w:val="Hyperlink"/>
            <w:lang w:val="en-US"/>
          </w:rPr>
          <w:t>://doi.org/10.1093/</w:t>
        </w:r>
        <w:proofErr w:type="spellStart"/>
        <w:r w:rsidRPr="00282DC8">
          <w:rPr>
            <w:rStyle w:val="Hyperlink"/>
            <w:lang w:val="en-US"/>
          </w:rPr>
          <w:t>pubmed</w:t>
        </w:r>
        <w:proofErr w:type="spellEnd"/>
        <w:r w:rsidRPr="00282DC8">
          <w:rPr>
            <w:rStyle w:val="Hyperlink"/>
            <w:lang w:val="en-US"/>
          </w:rPr>
          <w:t>/21.2.133</w:t>
        </w:r>
      </w:hyperlink>
    </w:p>
    <w:p w14:paraId="5938DDB9" w14:textId="77777777" w:rsidR="00282DC8" w:rsidRPr="00282DC8" w:rsidRDefault="00282DC8" w:rsidP="00282DC8">
      <w:pPr>
        <w:rPr>
          <w:lang w:val="en-US"/>
        </w:rPr>
      </w:pPr>
      <w:r w:rsidRPr="00282DC8">
        <w:rPr>
          <w:lang w:val="en-US"/>
        </w:rPr>
        <w:t xml:space="preserve">16.Office for Health Improvement and Disparities. Planning an evaluation: evaluation in health and wellbeing. GOV.UK. Published August 7, 2018. </w:t>
      </w:r>
      <w:hyperlink r:id="rId63" w:history="1">
        <w:r w:rsidRPr="00282DC8">
          <w:rPr>
            <w:rStyle w:val="Hyperlink"/>
            <w:lang w:val="en-US"/>
          </w:rPr>
          <w:t>https://www.gov.uk/guidance/evaluation-in-health-and-wellbeing-planning</w:t>
        </w:r>
      </w:hyperlink>
    </w:p>
    <w:p w14:paraId="759EE915" w14:textId="77777777" w:rsidR="00282DC8" w:rsidRPr="00282DC8" w:rsidRDefault="00282DC8" w:rsidP="00282DC8">
      <w:pPr>
        <w:rPr>
          <w:lang w:val="en-US"/>
        </w:rPr>
      </w:pPr>
      <w:r w:rsidRPr="00282DC8">
        <w:rPr>
          <w:lang w:val="en-US"/>
        </w:rPr>
        <w:t xml:space="preserve">17.EVALUATION. BRUSH Toolkit. </w:t>
      </w:r>
      <w:hyperlink r:id="rId64" w:history="1">
        <w:r w:rsidRPr="00282DC8">
          <w:rPr>
            <w:rStyle w:val="Hyperlink"/>
            <w:lang w:val="en-US"/>
          </w:rPr>
          <w:t>https://www.supervisedtoothbrushing.com/2-6-evaluation</w:t>
        </w:r>
      </w:hyperlink>
    </w:p>
    <w:p w14:paraId="6C60B387" w14:textId="77777777" w:rsidR="00282DC8" w:rsidRPr="00282DC8" w:rsidRDefault="00282DC8" w:rsidP="00282DC8">
      <w:pPr>
        <w:rPr>
          <w:lang w:val="en-US"/>
        </w:rPr>
      </w:pPr>
      <w:r w:rsidRPr="00282DC8">
        <w:rPr>
          <w:lang w:val="en-US"/>
        </w:rPr>
        <w:t>18.</w:t>
      </w:r>
      <w:r w:rsidRPr="00282DC8">
        <w:rPr>
          <w:i/>
          <w:iCs/>
          <w:lang w:val="en-US"/>
        </w:rPr>
        <w:t>Census 2021 Electoral Ward Methodology Paper</w:t>
      </w:r>
      <w:r w:rsidRPr="00282DC8">
        <w:rPr>
          <w:lang w:val="en-US"/>
        </w:rPr>
        <w:t xml:space="preserve">.; 2024. Accessed August 14, 2024. </w:t>
      </w:r>
      <w:hyperlink r:id="rId65" w:history="1">
        <w:r w:rsidRPr="00282DC8">
          <w:rPr>
            <w:rStyle w:val="Hyperlink"/>
            <w:lang w:val="en-US"/>
          </w:rPr>
          <w:t>https://www.nisra.gov.uk/system/files/statistics/electoral-ward-methodology-for-2021-census.pdf</w:t>
        </w:r>
      </w:hyperlink>
    </w:p>
    <w:p w14:paraId="54D42745" w14:textId="77777777" w:rsidR="00282DC8" w:rsidRPr="00282DC8" w:rsidRDefault="00282DC8" w:rsidP="00282DC8">
      <w:pPr>
        <w:rPr>
          <w:lang w:val="en-US"/>
        </w:rPr>
      </w:pPr>
      <w:r w:rsidRPr="00282DC8">
        <w:rPr>
          <w:lang w:val="en-US"/>
        </w:rPr>
        <w:t xml:space="preserve">19.Deprivation Measures for New Electoral Wards in Northern Ireland. Published July 26, 2018. </w:t>
      </w:r>
      <w:hyperlink r:id="rId66" w:history="1">
        <w:r w:rsidRPr="00282DC8">
          <w:rPr>
            <w:rStyle w:val="Hyperlink"/>
            <w:lang w:val="en-US"/>
          </w:rPr>
          <w:t>https://www.nisra.gov.uk/sites/nisra.gov.uk/files/publications/Release%20Note%20-%20NIMDM2017%20-%20Ward2014.pdf</w:t>
        </w:r>
      </w:hyperlink>
    </w:p>
    <w:p w14:paraId="69F36B30" w14:textId="77777777" w:rsidR="00282DC8" w:rsidRPr="00282DC8" w:rsidRDefault="00282DC8" w:rsidP="00282DC8">
      <w:pPr>
        <w:rPr>
          <w:lang w:val="en-US"/>
        </w:rPr>
      </w:pPr>
      <w:r w:rsidRPr="00282DC8">
        <w:rPr>
          <w:lang w:val="en-US"/>
        </w:rPr>
        <w:t xml:space="preserve">20.NIMDM17-Ward2014 Results. Northern Ireland Statistics and Research Agency. Published July 25, 2018. </w:t>
      </w:r>
      <w:hyperlink r:id="rId67" w:history="1">
        <w:r w:rsidRPr="00282DC8">
          <w:rPr>
            <w:rStyle w:val="Hyperlink"/>
            <w:lang w:val="en-US"/>
          </w:rPr>
          <w:t>https://www.nisra.gov.uk/publications/nimdm17-ward2014-results</w:t>
        </w:r>
      </w:hyperlink>
    </w:p>
    <w:p w14:paraId="3A640A92" w14:textId="77777777" w:rsidR="00282DC8" w:rsidRPr="00282DC8" w:rsidRDefault="00282DC8" w:rsidP="00282DC8">
      <w:pPr>
        <w:rPr>
          <w:lang w:val="en-US"/>
        </w:rPr>
      </w:pPr>
      <w:r w:rsidRPr="00282DC8">
        <w:rPr>
          <w:lang w:val="en-US"/>
        </w:rPr>
        <w:t xml:space="preserve">21.Northern Ireland Statistics &amp; Research Agency. Spatialni.gov.uk. Published 2024. Accessed October 14, 2024. </w:t>
      </w:r>
      <w:hyperlink r:id="rId68" w:history="1">
        <w:r w:rsidRPr="00282DC8">
          <w:rPr>
            <w:rStyle w:val="Hyperlink"/>
            <w:lang w:val="en-US"/>
          </w:rPr>
          <w:t>https://apps.spatialni.gov.uk/NISRABoundariesApplication/</w:t>
        </w:r>
      </w:hyperlink>
    </w:p>
    <w:p w14:paraId="2AF65FBA" w14:textId="77777777" w:rsidR="00282DC8" w:rsidRPr="00282DC8" w:rsidRDefault="00282DC8" w:rsidP="00282DC8">
      <w:pPr>
        <w:rPr>
          <w:lang w:val="en-US"/>
        </w:rPr>
      </w:pPr>
      <w:r w:rsidRPr="00282DC8">
        <w:rPr>
          <w:lang w:val="en-US"/>
        </w:rPr>
        <w:lastRenderedPageBreak/>
        <w:t xml:space="preserve">22.School enrolment - school level data 2023/24 | Department of Education. Education. Published March 19, 2024. </w:t>
      </w:r>
      <w:hyperlink r:id="rId69" w:history="1">
        <w:r w:rsidRPr="00282DC8">
          <w:rPr>
            <w:rStyle w:val="Hyperlink"/>
            <w:lang w:val="en-US"/>
          </w:rPr>
          <w:t>https://www.education-ni.gov.uk/publications/school-enrolment-school-level-data-202324</w:t>
        </w:r>
      </w:hyperlink>
    </w:p>
    <w:p w14:paraId="48C3307F" w14:textId="77777777" w:rsidR="00282DC8" w:rsidRPr="00282DC8" w:rsidRDefault="00282DC8" w:rsidP="00282DC8">
      <w:pPr>
        <w:rPr>
          <w:lang w:val="en-US"/>
        </w:rPr>
      </w:pPr>
      <w:r w:rsidRPr="00282DC8">
        <w:rPr>
          <w:lang w:val="en-US"/>
        </w:rPr>
        <w:t>23.</w:t>
      </w:r>
      <w:r w:rsidRPr="00282DC8">
        <w:rPr>
          <w:i/>
          <w:iCs/>
          <w:lang w:val="en-US"/>
        </w:rPr>
        <w:t>Annual Enrolments at Schools and in Funded Pre-School Education in Northern Ireland</w:t>
      </w:r>
      <w:r w:rsidRPr="00282DC8">
        <w:rPr>
          <w:lang w:val="en-US"/>
        </w:rPr>
        <w:t xml:space="preserve">.; 2023. </w:t>
      </w:r>
      <w:hyperlink r:id="rId70" w:history="1">
        <w:r w:rsidRPr="00282DC8">
          <w:rPr>
            <w:rStyle w:val="Hyperlink"/>
            <w:lang w:val="en-US"/>
          </w:rPr>
          <w:t>https://www.education-ni.gov.uk/sites/default/files/publications/education/Revised%20-%20Annual%20enrolments%20at%20grant-aided%20schools%20for%20202324%20-%20Final%20figures.pdf</w:t>
        </w:r>
      </w:hyperlink>
    </w:p>
    <w:p w14:paraId="03284E62" w14:textId="77777777" w:rsidR="00282DC8" w:rsidRPr="00282DC8" w:rsidRDefault="00282DC8" w:rsidP="00282DC8">
      <w:pPr>
        <w:rPr>
          <w:lang w:val="en-US"/>
        </w:rPr>
      </w:pPr>
      <w:bookmarkStart w:id="129" w:name="_Hlk183681816"/>
      <w:r w:rsidRPr="00282DC8">
        <w:rPr>
          <w:lang w:val="en-US"/>
        </w:rPr>
        <w:t>24.</w:t>
      </w:r>
      <w:r w:rsidRPr="00282DC8">
        <w:rPr>
          <w:i/>
          <w:iCs/>
          <w:lang w:val="en-US"/>
        </w:rPr>
        <w:t xml:space="preserve">From the Acting Chief Dental Officer </w:t>
      </w:r>
      <w:proofErr w:type="spellStart"/>
      <w:r w:rsidRPr="00282DC8">
        <w:rPr>
          <w:i/>
          <w:iCs/>
          <w:lang w:val="en-US"/>
        </w:rPr>
        <w:t>Mr</w:t>
      </w:r>
      <w:proofErr w:type="spellEnd"/>
      <w:r w:rsidRPr="00282DC8">
        <w:rPr>
          <w:i/>
          <w:iCs/>
          <w:lang w:val="en-US"/>
        </w:rPr>
        <w:t xml:space="preserve"> Michael Donaldson </w:t>
      </w:r>
      <w:proofErr w:type="gramStart"/>
      <w:r w:rsidRPr="00282DC8">
        <w:rPr>
          <w:i/>
          <w:iCs/>
          <w:lang w:val="en-US"/>
        </w:rPr>
        <w:t>To</w:t>
      </w:r>
      <w:proofErr w:type="gramEnd"/>
      <w:r w:rsidRPr="00282DC8">
        <w:rPr>
          <w:i/>
          <w:iCs/>
          <w:lang w:val="en-US"/>
        </w:rPr>
        <w:t>: All NI GDPs Dear Colleague Plans for the Restoration of General Dental Services</w:t>
      </w:r>
      <w:r w:rsidRPr="00282DC8">
        <w:rPr>
          <w:lang w:val="en-US"/>
        </w:rPr>
        <w:t xml:space="preserve">.; 2020. Accessed November 28, 2024. </w:t>
      </w:r>
      <w:hyperlink r:id="rId71" w:history="1">
        <w:r w:rsidRPr="00282DC8">
          <w:rPr>
            <w:rStyle w:val="Hyperlink"/>
            <w:lang w:val="en-US"/>
          </w:rPr>
          <w:t>https://bso.hscni.net/wp-content/uploads/2022/06/Re-establishment-of-Dental-Services-02.06.2020.pdf</w:t>
        </w:r>
      </w:hyperlink>
    </w:p>
    <w:p w14:paraId="3C53BBB3" w14:textId="77777777" w:rsidR="00282DC8" w:rsidRPr="00282DC8" w:rsidRDefault="00282DC8" w:rsidP="00282DC8">
      <w:pPr>
        <w:rPr>
          <w:lang w:val="en-US"/>
        </w:rPr>
      </w:pPr>
      <w:r w:rsidRPr="00282DC8">
        <w:rPr>
          <w:lang w:val="en-US"/>
        </w:rPr>
        <w:t xml:space="preserve">25.Food in </w:t>
      </w:r>
      <w:proofErr w:type="gramStart"/>
      <w:r w:rsidRPr="00282DC8">
        <w:rPr>
          <w:lang w:val="en-US"/>
        </w:rPr>
        <w:t>schools</w:t>
      </w:r>
      <w:proofErr w:type="gramEnd"/>
      <w:r w:rsidRPr="00282DC8">
        <w:rPr>
          <w:lang w:val="en-US"/>
        </w:rPr>
        <w:t xml:space="preserve"> policy | Department of Education. Education. Published June 9, 2013. </w:t>
      </w:r>
      <w:hyperlink r:id="rId72" w:history="1">
        <w:r w:rsidRPr="00282DC8">
          <w:rPr>
            <w:rStyle w:val="Hyperlink"/>
            <w:lang w:val="en-US"/>
          </w:rPr>
          <w:t>https://www.education-ni.gov.uk/articles/food-schools-policy</w:t>
        </w:r>
      </w:hyperlink>
    </w:p>
    <w:p w14:paraId="7354A169" w14:textId="77777777" w:rsidR="00282DC8" w:rsidRPr="00282DC8" w:rsidRDefault="00282DC8" w:rsidP="00282DC8">
      <w:pPr>
        <w:rPr>
          <w:lang w:val="en-US"/>
        </w:rPr>
      </w:pPr>
      <w:r w:rsidRPr="00282DC8">
        <w:rPr>
          <w:lang w:val="en-US"/>
        </w:rPr>
        <w:t xml:space="preserve">26.HM Treasury. Soft Drinks Industry Levy comes into effect. GOV.UK. Published April 5, 2018. </w:t>
      </w:r>
      <w:hyperlink r:id="rId73" w:history="1">
        <w:r w:rsidRPr="00282DC8">
          <w:rPr>
            <w:rStyle w:val="Hyperlink"/>
            <w:lang w:val="en-US"/>
          </w:rPr>
          <w:t>https://www.gov.uk/government/news/soft-drinks-industry-levy-comes-into-effect</w:t>
        </w:r>
      </w:hyperlink>
    </w:p>
    <w:p w14:paraId="10C132C2" w14:textId="77777777" w:rsidR="00282DC8" w:rsidRPr="00282DC8" w:rsidRDefault="00282DC8" w:rsidP="00282DC8">
      <w:pPr>
        <w:rPr>
          <w:lang w:val="en-US"/>
        </w:rPr>
      </w:pPr>
      <w:r w:rsidRPr="00282DC8">
        <w:rPr>
          <w:lang w:val="en-US"/>
        </w:rPr>
        <w:t xml:space="preserve">27.Ravaghi V, Hill K, Ryan R, Dennes M. </w:t>
      </w:r>
      <w:r w:rsidRPr="00282DC8">
        <w:rPr>
          <w:i/>
          <w:iCs/>
          <w:lang w:val="en-US"/>
        </w:rPr>
        <w:t>Children’s Dental Health Survey 2013 Country Specific Report: Northern Ireland</w:t>
      </w:r>
      <w:r w:rsidRPr="00282DC8">
        <w:rPr>
          <w:lang w:val="en-US"/>
        </w:rPr>
        <w:t xml:space="preserve">.; 2015. </w:t>
      </w:r>
      <w:hyperlink r:id="rId74" w:history="1">
        <w:r w:rsidRPr="00282DC8">
          <w:rPr>
            <w:rStyle w:val="Hyperlink"/>
            <w:lang w:val="en-US"/>
          </w:rPr>
          <w:t>https://files.digital.nhs.uk/publicationimport/pub17xxx/pub17137/cdhs2013-northern-ireland-report.pdf</w:t>
        </w:r>
      </w:hyperlink>
    </w:p>
    <w:p w14:paraId="5EC4E875" w14:textId="77777777" w:rsidR="00282DC8" w:rsidRPr="00282DC8" w:rsidRDefault="00282DC8" w:rsidP="00282DC8">
      <w:pPr>
        <w:rPr>
          <w:lang w:val="en-US"/>
        </w:rPr>
      </w:pPr>
      <w:r w:rsidRPr="00282DC8">
        <w:rPr>
          <w:lang w:val="en-US"/>
        </w:rPr>
        <w:t xml:space="preserve">28.Kidd JB, McMahon AD, Sherriff A, et al. Evaluation of a national complex oral health improvement programme: a population data linkage cohort study in Scotland. </w:t>
      </w:r>
      <w:r w:rsidRPr="00282DC8">
        <w:rPr>
          <w:i/>
          <w:iCs/>
          <w:lang w:val="en-US"/>
        </w:rPr>
        <w:t>BMJ Open</w:t>
      </w:r>
      <w:r w:rsidRPr="00282DC8">
        <w:rPr>
          <w:lang w:val="en-US"/>
        </w:rPr>
        <w:t>. 2020;10(11</w:t>
      </w:r>
      <w:proofErr w:type="gramStart"/>
      <w:r w:rsidRPr="00282DC8">
        <w:rPr>
          <w:lang w:val="en-US"/>
        </w:rPr>
        <w:t>):e</w:t>
      </w:r>
      <w:proofErr w:type="gramEnd"/>
      <w:r w:rsidRPr="00282DC8">
        <w:rPr>
          <w:lang w:val="en-US"/>
        </w:rPr>
        <w:t xml:space="preserve">038116. </w:t>
      </w:r>
      <w:proofErr w:type="spellStart"/>
      <w:r w:rsidRPr="00282DC8">
        <w:rPr>
          <w:lang w:val="en-US"/>
        </w:rPr>
        <w:t>doi:</w:t>
      </w:r>
      <w:hyperlink r:id="rId75" w:history="1">
        <w:r w:rsidRPr="00282DC8">
          <w:rPr>
            <w:rStyle w:val="Hyperlink"/>
            <w:lang w:val="en-US"/>
          </w:rPr>
          <w:t>https</w:t>
        </w:r>
        <w:proofErr w:type="spellEnd"/>
        <w:r w:rsidRPr="00282DC8">
          <w:rPr>
            <w:rStyle w:val="Hyperlink"/>
            <w:lang w:val="en-US"/>
          </w:rPr>
          <w:t>://doi.org/10.1136/bmjopen-2020-038116</w:t>
        </w:r>
      </w:hyperlink>
    </w:p>
    <w:p w14:paraId="19BE80C0" w14:textId="4316C23F" w:rsidR="002548ED" w:rsidRDefault="00282DC8" w:rsidP="00282DC8">
      <w:r w:rsidRPr="00282DC8">
        <w:rPr>
          <w:lang w:val="en-US"/>
        </w:rPr>
        <w:t xml:space="preserve">29.Monitoring and evaluating the Designed to Smile programme. Public Health Wales. </w:t>
      </w:r>
      <w:hyperlink r:id="rId76" w:history="1">
        <w:r w:rsidRPr="00282DC8">
          <w:rPr>
            <w:rStyle w:val="Hyperlink"/>
            <w:lang w:val="en-US"/>
          </w:rPr>
          <w:t>https://phw.nhs.wales/services-and-teams/designed-to-smile/information-for-professionals/monitoring-and-evaluating-the-designed-to-smile-programme/</w:t>
        </w:r>
      </w:hyperlink>
      <w:bookmarkEnd w:id="129"/>
    </w:p>
    <w:p w14:paraId="7EBB7A62" w14:textId="7952F297" w:rsidR="002548ED" w:rsidRDefault="002548ED" w:rsidP="002548ED"/>
    <w:p w14:paraId="7E3187C2" w14:textId="4D3215E3" w:rsidR="002548ED" w:rsidRDefault="002548ED" w:rsidP="002548ED"/>
    <w:bookmarkEnd w:id="127"/>
    <w:p w14:paraId="157E7B69" w14:textId="30512BBC" w:rsidR="002548ED" w:rsidRDefault="002548ED" w:rsidP="002548ED"/>
    <w:p w14:paraId="350794CD" w14:textId="7EE45D94" w:rsidR="002548ED" w:rsidRDefault="002548ED" w:rsidP="002548ED"/>
    <w:p w14:paraId="19E6E031" w14:textId="49338128" w:rsidR="002548ED" w:rsidRDefault="002548ED" w:rsidP="002548ED"/>
    <w:p w14:paraId="57EEAEB3" w14:textId="7AB0FAB1" w:rsidR="002548ED" w:rsidRDefault="002548ED" w:rsidP="002548ED"/>
    <w:bookmarkEnd w:id="124"/>
    <w:bookmarkEnd w:id="128"/>
    <w:p w14:paraId="5A39C6B9" w14:textId="728D553B" w:rsidR="00353FEB" w:rsidRPr="002548ED" w:rsidRDefault="00353FEB" w:rsidP="009A5B3F">
      <w:pPr>
        <w:shd w:val="clear" w:color="auto" w:fill="FFFFFF"/>
        <w:spacing w:after="0" w:line="240" w:lineRule="auto"/>
        <w:outlineLvl w:val="0"/>
        <w:rPr>
          <w:szCs w:val="24"/>
        </w:rPr>
      </w:pPr>
    </w:p>
    <w:p w14:paraId="1112E3FF" w14:textId="5E44CD6F" w:rsidR="00353FEB" w:rsidRDefault="00353FEB" w:rsidP="00353FEB">
      <w:pPr>
        <w:pStyle w:val="Heading1"/>
      </w:pPr>
      <w:bookmarkStart w:id="130" w:name="_Toc212630655"/>
      <w:r>
        <w:lastRenderedPageBreak/>
        <w:t>Annex A: List of Tables</w:t>
      </w:r>
      <w:bookmarkEnd w:id="130"/>
      <w:r>
        <w:t xml:space="preserve"> </w:t>
      </w:r>
    </w:p>
    <w:p w14:paraId="3E796B85" w14:textId="18FA2931" w:rsidR="001B7B3C" w:rsidRDefault="00353FEB">
      <w:pPr>
        <w:pStyle w:val="TableofFigures"/>
        <w:tabs>
          <w:tab w:val="right" w:leader="dot" w:pos="9016"/>
        </w:tabs>
        <w:rPr>
          <w:rFonts w:asciiTheme="minorHAnsi" w:eastAsiaTheme="minorEastAsia" w:hAnsiTheme="minorHAnsi"/>
          <w:noProof/>
          <w:sz w:val="22"/>
          <w:lang w:eastAsia="en-GB"/>
        </w:rPr>
      </w:pPr>
      <w:r>
        <w:rPr>
          <w:b/>
          <w:color w:val="31849B" w:themeColor="accent5" w:themeShade="BF"/>
          <w:sz w:val="32"/>
          <w:szCs w:val="32"/>
        </w:rPr>
        <w:fldChar w:fldCharType="begin"/>
      </w:r>
      <w:r>
        <w:rPr>
          <w:b/>
          <w:color w:val="31849B" w:themeColor="accent5" w:themeShade="BF"/>
          <w:sz w:val="32"/>
          <w:szCs w:val="32"/>
        </w:rPr>
        <w:instrText xml:space="preserve"> TOC \h \z \c "Table" </w:instrText>
      </w:r>
      <w:r>
        <w:rPr>
          <w:b/>
          <w:color w:val="31849B" w:themeColor="accent5" w:themeShade="BF"/>
          <w:sz w:val="32"/>
          <w:szCs w:val="32"/>
        </w:rPr>
        <w:fldChar w:fldCharType="separate"/>
      </w:r>
      <w:hyperlink w:anchor="_Toc212630415" w:history="1">
        <w:r w:rsidR="001B7B3C" w:rsidRPr="00E31112">
          <w:rPr>
            <w:rStyle w:val="Hyperlink"/>
            <w:noProof/>
          </w:rPr>
          <w:t>Table 1: Evaluation Objectives</w:t>
        </w:r>
        <w:r w:rsidR="001B7B3C">
          <w:rPr>
            <w:noProof/>
            <w:webHidden/>
          </w:rPr>
          <w:tab/>
        </w:r>
        <w:r w:rsidR="001B7B3C">
          <w:rPr>
            <w:noProof/>
            <w:webHidden/>
          </w:rPr>
          <w:fldChar w:fldCharType="begin"/>
        </w:r>
        <w:r w:rsidR="001B7B3C">
          <w:rPr>
            <w:noProof/>
            <w:webHidden/>
          </w:rPr>
          <w:instrText xml:space="preserve"> PAGEREF _Toc212630415 \h </w:instrText>
        </w:r>
        <w:r w:rsidR="001B7B3C">
          <w:rPr>
            <w:noProof/>
            <w:webHidden/>
          </w:rPr>
        </w:r>
        <w:r w:rsidR="001B7B3C">
          <w:rPr>
            <w:noProof/>
            <w:webHidden/>
          </w:rPr>
          <w:fldChar w:fldCharType="separate"/>
        </w:r>
        <w:r w:rsidR="001B7B3C">
          <w:rPr>
            <w:noProof/>
            <w:webHidden/>
          </w:rPr>
          <w:t>11</w:t>
        </w:r>
        <w:r w:rsidR="001B7B3C">
          <w:rPr>
            <w:noProof/>
            <w:webHidden/>
          </w:rPr>
          <w:fldChar w:fldCharType="end"/>
        </w:r>
      </w:hyperlink>
    </w:p>
    <w:p w14:paraId="531E9BD7" w14:textId="0BCC5BBE"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6" w:history="1">
        <w:r w:rsidR="001B7B3C" w:rsidRPr="00E31112">
          <w:rPr>
            <w:rStyle w:val="Hyperlink"/>
            <w:noProof/>
          </w:rPr>
          <w:t>Table 2: Wards in each Health and Social Care Trust (HSCT)</w:t>
        </w:r>
        <w:r w:rsidR="001B7B3C">
          <w:rPr>
            <w:noProof/>
            <w:webHidden/>
          </w:rPr>
          <w:tab/>
        </w:r>
        <w:r w:rsidR="001B7B3C">
          <w:rPr>
            <w:noProof/>
            <w:webHidden/>
          </w:rPr>
          <w:fldChar w:fldCharType="begin"/>
        </w:r>
        <w:r w:rsidR="001B7B3C">
          <w:rPr>
            <w:noProof/>
            <w:webHidden/>
          </w:rPr>
          <w:instrText xml:space="preserve"> PAGEREF _Toc212630416 \h </w:instrText>
        </w:r>
        <w:r w:rsidR="001B7B3C">
          <w:rPr>
            <w:noProof/>
            <w:webHidden/>
          </w:rPr>
        </w:r>
        <w:r w:rsidR="001B7B3C">
          <w:rPr>
            <w:noProof/>
            <w:webHidden/>
          </w:rPr>
          <w:fldChar w:fldCharType="separate"/>
        </w:r>
        <w:r w:rsidR="001B7B3C">
          <w:rPr>
            <w:noProof/>
            <w:webHidden/>
          </w:rPr>
          <w:t>17</w:t>
        </w:r>
        <w:r w:rsidR="001B7B3C">
          <w:rPr>
            <w:noProof/>
            <w:webHidden/>
          </w:rPr>
          <w:fldChar w:fldCharType="end"/>
        </w:r>
      </w:hyperlink>
    </w:p>
    <w:p w14:paraId="584D6EBB" w14:textId="13616F28"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7" w:history="1">
        <w:r w:rsidR="001B7B3C" w:rsidRPr="00E31112">
          <w:rPr>
            <w:rStyle w:val="Hyperlink"/>
            <w:noProof/>
          </w:rPr>
          <w:t>Table 3: Northern Ireland Summary of Target Facility Participation</w:t>
        </w:r>
        <w:r w:rsidR="001B7B3C">
          <w:rPr>
            <w:noProof/>
            <w:webHidden/>
          </w:rPr>
          <w:tab/>
        </w:r>
        <w:r w:rsidR="001B7B3C">
          <w:rPr>
            <w:noProof/>
            <w:webHidden/>
          </w:rPr>
          <w:fldChar w:fldCharType="begin"/>
        </w:r>
        <w:r w:rsidR="001B7B3C">
          <w:rPr>
            <w:noProof/>
            <w:webHidden/>
          </w:rPr>
          <w:instrText xml:space="preserve"> PAGEREF _Toc212630417 \h </w:instrText>
        </w:r>
        <w:r w:rsidR="001B7B3C">
          <w:rPr>
            <w:noProof/>
            <w:webHidden/>
          </w:rPr>
        </w:r>
        <w:r w:rsidR="001B7B3C">
          <w:rPr>
            <w:noProof/>
            <w:webHidden/>
          </w:rPr>
          <w:fldChar w:fldCharType="separate"/>
        </w:r>
        <w:r w:rsidR="001B7B3C">
          <w:rPr>
            <w:noProof/>
            <w:webHidden/>
          </w:rPr>
          <w:t>18</w:t>
        </w:r>
        <w:r w:rsidR="001B7B3C">
          <w:rPr>
            <w:noProof/>
            <w:webHidden/>
          </w:rPr>
          <w:fldChar w:fldCharType="end"/>
        </w:r>
      </w:hyperlink>
    </w:p>
    <w:p w14:paraId="2D9DDDCB" w14:textId="6405D19E"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8" w:history="1">
        <w:r w:rsidR="001B7B3C" w:rsidRPr="00E31112">
          <w:rPr>
            <w:rStyle w:val="Hyperlink"/>
            <w:noProof/>
          </w:rPr>
          <w:t>Table 4:  Northern Ireland Summary of Facility Participation (Target and Non-target)</w:t>
        </w:r>
        <w:r w:rsidR="001B7B3C">
          <w:rPr>
            <w:noProof/>
            <w:webHidden/>
          </w:rPr>
          <w:tab/>
        </w:r>
        <w:r w:rsidR="001B7B3C">
          <w:rPr>
            <w:noProof/>
            <w:webHidden/>
          </w:rPr>
          <w:fldChar w:fldCharType="begin"/>
        </w:r>
        <w:r w:rsidR="001B7B3C">
          <w:rPr>
            <w:noProof/>
            <w:webHidden/>
          </w:rPr>
          <w:instrText xml:space="preserve"> PAGEREF _Toc212630418 \h </w:instrText>
        </w:r>
        <w:r w:rsidR="001B7B3C">
          <w:rPr>
            <w:noProof/>
            <w:webHidden/>
          </w:rPr>
        </w:r>
        <w:r w:rsidR="001B7B3C">
          <w:rPr>
            <w:noProof/>
            <w:webHidden/>
          </w:rPr>
          <w:fldChar w:fldCharType="separate"/>
        </w:r>
        <w:r w:rsidR="001B7B3C">
          <w:rPr>
            <w:noProof/>
            <w:webHidden/>
          </w:rPr>
          <w:t>19</w:t>
        </w:r>
        <w:r w:rsidR="001B7B3C">
          <w:rPr>
            <w:noProof/>
            <w:webHidden/>
          </w:rPr>
          <w:fldChar w:fldCharType="end"/>
        </w:r>
      </w:hyperlink>
    </w:p>
    <w:p w14:paraId="1C5270C4" w14:textId="37A39FD5"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9" w:history="1">
        <w:r w:rsidR="001B7B3C" w:rsidRPr="00E31112">
          <w:rPr>
            <w:rStyle w:val="Hyperlink"/>
            <w:noProof/>
          </w:rPr>
          <w:t>Table 5: Happy Smiles Facility Participation Belfast Health and Social Care Trust Level Analysis</w:t>
        </w:r>
        <w:r w:rsidR="001B7B3C">
          <w:rPr>
            <w:noProof/>
            <w:webHidden/>
          </w:rPr>
          <w:tab/>
        </w:r>
        <w:r w:rsidR="001B7B3C">
          <w:rPr>
            <w:noProof/>
            <w:webHidden/>
          </w:rPr>
          <w:fldChar w:fldCharType="begin"/>
        </w:r>
        <w:r w:rsidR="001B7B3C">
          <w:rPr>
            <w:noProof/>
            <w:webHidden/>
          </w:rPr>
          <w:instrText xml:space="preserve"> PAGEREF _Toc212630419 \h </w:instrText>
        </w:r>
        <w:r w:rsidR="001B7B3C">
          <w:rPr>
            <w:noProof/>
            <w:webHidden/>
          </w:rPr>
        </w:r>
        <w:r w:rsidR="001B7B3C">
          <w:rPr>
            <w:noProof/>
            <w:webHidden/>
          </w:rPr>
          <w:fldChar w:fldCharType="separate"/>
        </w:r>
        <w:r w:rsidR="001B7B3C">
          <w:rPr>
            <w:noProof/>
            <w:webHidden/>
          </w:rPr>
          <w:t>23</w:t>
        </w:r>
        <w:r w:rsidR="001B7B3C">
          <w:rPr>
            <w:noProof/>
            <w:webHidden/>
          </w:rPr>
          <w:fldChar w:fldCharType="end"/>
        </w:r>
      </w:hyperlink>
    </w:p>
    <w:p w14:paraId="21BCD5A3" w14:textId="32FE08AD"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0" w:history="1">
        <w:r w:rsidR="001B7B3C" w:rsidRPr="00E31112">
          <w:rPr>
            <w:rStyle w:val="Hyperlink"/>
            <w:noProof/>
          </w:rPr>
          <w:t>Table 6: Happy Smiles Facility Participation Northern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_Toc212630420 \h </w:instrText>
        </w:r>
        <w:r w:rsidR="001B7B3C">
          <w:rPr>
            <w:noProof/>
            <w:webHidden/>
          </w:rPr>
        </w:r>
        <w:r w:rsidR="001B7B3C">
          <w:rPr>
            <w:noProof/>
            <w:webHidden/>
          </w:rPr>
          <w:fldChar w:fldCharType="separate"/>
        </w:r>
        <w:r w:rsidR="001B7B3C">
          <w:rPr>
            <w:noProof/>
            <w:webHidden/>
          </w:rPr>
          <w:t>25</w:t>
        </w:r>
        <w:r w:rsidR="001B7B3C">
          <w:rPr>
            <w:noProof/>
            <w:webHidden/>
          </w:rPr>
          <w:fldChar w:fldCharType="end"/>
        </w:r>
      </w:hyperlink>
    </w:p>
    <w:p w14:paraId="645C9E29" w14:textId="69EC9700"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1" w:history="1">
        <w:r w:rsidR="001B7B3C" w:rsidRPr="00E31112">
          <w:rPr>
            <w:rStyle w:val="Hyperlink"/>
            <w:noProof/>
          </w:rPr>
          <w:t>Table 7: Happy Smiles Facility Participation South Eastern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_Toc212630421 \h </w:instrText>
        </w:r>
        <w:r w:rsidR="001B7B3C">
          <w:rPr>
            <w:noProof/>
            <w:webHidden/>
          </w:rPr>
        </w:r>
        <w:r w:rsidR="001B7B3C">
          <w:rPr>
            <w:noProof/>
            <w:webHidden/>
          </w:rPr>
          <w:fldChar w:fldCharType="separate"/>
        </w:r>
        <w:r w:rsidR="001B7B3C">
          <w:rPr>
            <w:noProof/>
            <w:webHidden/>
          </w:rPr>
          <w:t>27</w:t>
        </w:r>
        <w:r w:rsidR="001B7B3C">
          <w:rPr>
            <w:noProof/>
            <w:webHidden/>
          </w:rPr>
          <w:fldChar w:fldCharType="end"/>
        </w:r>
      </w:hyperlink>
    </w:p>
    <w:p w14:paraId="502C83D4" w14:textId="00A4CA35"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2" w:history="1">
        <w:r w:rsidR="001B7B3C" w:rsidRPr="00E31112">
          <w:rPr>
            <w:rStyle w:val="Hyperlink"/>
            <w:noProof/>
          </w:rPr>
          <w:t>Table 8: Happy Smiles Facility Participation Southern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_Toc212630422 \h </w:instrText>
        </w:r>
        <w:r w:rsidR="001B7B3C">
          <w:rPr>
            <w:noProof/>
            <w:webHidden/>
          </w:rPr>
        </w:r>
        <w:r w:rsidR="001B7B3C">
          <w:rPr>
            <w:noProof/>
            <w:webHidden/>
          </w:rPr>
          <w:fldChar w:fldCharType="separate"/>
        </w:r>
        <w:r w:rsidR="001B7B3C">
          <w:rPr>
            <w:noProof/>
            <w:webHidden/>
          </w:rPr>
          <w:t>29</w:t>
        </w:r>
        <w:r w:rsidR="001B7B3C">
          <w:rPr>
            <w:noProof/>
            <w:webHidden/>
          </w:rPr>
          <w:fldChar w:fldCharType="end"/>
        </w:r>
      </w:hyperlink>
    </w:p>
    <w:p w14:paraId="56CA3C4C" w14:textId="11E9E1F9"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3" w:history="1">
        <w:r w:rsidR="001B7B3C" w:rsidRPr="00E31112">
          <w:rPr>
            <w:rStyle w:val="Hyperlink"/>
            <w:noProof/>
          </w:rPr>
          <w:t>Table 9: Happy Smiles Facility Participation Western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_Toc212630423 \h </w:instrText>
        </w:r>
        <w:r w:rsidR="001B7B3C">
          <w:rPr>
            <w:noProof/>
            <w:webHidden/>
          </w:rPr>
        </w:r>
        <w:r w:rsidR="001B7B3C">
          <w:rPr>
            <w:noProof/>
            <w:webHidden/>
          </w:rPr>
          <w:fldChar w:fldCharType="separate"/>
        </w:r>
        <w:r w:rsidR="001B7B3C">
          <w:rPr>
            <w:noProof/>
            <w:webHidden/>
          </w:rPr>
          <w:t>31</w:t>
        </w:r>
        <w:r w:rsidR="001B7B3C">
          <w:rPr>
            <w:noProof/>
            <w:webHidden/>
          </w:rPr>
          <w:fldChar w:fldCharType="end"/>
        </w:r>
      </w:hyperlink>
    </w:p>
    <w:p w14:paraId="2778191C" w14:textId="54085C88"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4" w:history="1">
        <w:r w:rsidR="001B7B3C" w:rsidRPr="00E31112">
          <w:rPr>
            <w:rStyle w:val="Hyperlink"/>
            <w:noProof/>
          </w:rPr>
          <w:t>Table 10: Barriers and facilitators to implementing the Happy Smiles Oral Health Promotion Programme for Pre-school Children in Northern Ireland.</w:t>
        </w:r>
        <w:r w:rsidR="001B7B3C">
          <w:rPr>
            <w:noProof/>
            <w:webHidden/>
          </w:rPr>
          <w:tab/>
        </w:r>
        <w:r w:rsidR="001B7B3C">
          <w:rPr>
            <w:noProof/>
            <w:webHidden/>
          </w:rPr>
          <w:fldChar w:fldCharType="begin"/>
        </w:r>
        <w:r w:rsidR="001B7B3C">
          <w:rPr>
            <w:noProof/>
            <w:webHidden/>
          </w:rPr>
          <w:instrText xml:space="preserve"> PAGEREF _Toc212630424 \h </w:instrText>
        </w:r>
        <w:r w:rsidR="001B7B3C">
          <w:rPr>
            <w:noProof/>
            <w:webHidden/>
          </w:rPr>
        </w:r>
        <w:r w:rsidR="001B7B3C">
          <w:rPr>
            <w:noProof/>
            <w:webHidden/>
          </w:rPr>
          <w:fldChar w:fldCharType="separate"/>
        </w:r>
        <w:r w:rsidR="001B7B3C">
          <w:rPr>
            <w:noProof/>
            <w:webHidden/>
          </w:rPr>
          <w:t>34</w:t>
        </w:r>
        <w:r w:rsidR="001B7B3C">
          <w:rPr>
            <w:noProof/>
            <w:webHidden/>
          </w:rPr>
          <w:fldChar w:fldCharType="end"/>
        </w:r>
      </w:hyperlink>
    </w:p>
    <w:p w14:paraId="4568176C" w14:textId="281BC832"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5" w:history="1">
        <w:r w:rsidR="001B7B3C" w:rsidRPr="00E31112">
          <w:rPr>
            <w:rStyle w:val="Hyperlink"/>
            <w:noProof/>
          </w:rPr>
          <w:t>Table 11: Summary of Responses to Questionnaire</w:t>
        </w:r>
        <w:r w:rsidR="001B7B3C">
          <w:rPr>
            <w:noProof/>
            <w:webHidden/>
          </w:rPr>
          <w:tab/>
        </w:r>
        <w:r w:rsidR="001B7B3C">
          <w:rPr>
            <w:noProof/>
            <w:webHidden/>
          </w:rPr>
          <w:fldChar w:fldCharType="begin"/>
        </w:r>
        <w:r w:rsidR="001B7B3C">
          <w:rPr>
            <w:noProof/>
            <w:webHidden/>
          </w:rPr>
          <w:instrText xml:space="preserve"> PAGEREF _Toc212630425 \h </w:instrText>
        </w:r>
        <w:r w:rsidR="001B7B3C">
          <w:rPr>
            <w:noProof/>
            <w:webHidden/>
          </w:rPr>
        </w:r>
        <w:r w:rsidR="001B7B3C">
          <w:rPr>
            <w:noProof/>
            <w:webHidden/>
          </w:rPr>
          <w:fldChar w:fldCharType="separate"/>
        </w:r>
        <w:r w:rsidR="001B7B3C">
          <w:rPr>
            <w:noProof/>
            <w:webHidden/>
          </w:rPr>
          <w:t>40</w:t>
        </w:r>
        <w:r w:rsidR="001B7B3C">
          <w:rPr>
            <w:noProof/>
            <w:webHidden/>
          </w:rPr>
          <w:fldChar w:fldCharType="end"/>
        </w:r>
      </w:hyperlink>
    </w:p>
    <w:p w14:paraId="45575251" w14:textId="778F17BB"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6" w:history="1">
        <w:r w:rsidR="001B7B3C" w:rsidRPr="00E31112">
          <w:rPr>
            <w:rStyle w:val="Hyperlink"/>
            <w:noProof/>
          </w:rPr>
          <w:t>Table 12: Comparison of Eligible Wards using 20% Most Deprived Wards at Health and Social Care Trust Level Methodology and 20% Most Deprived Wards at Northern Ireland Level Methodology</w:t>
        </w:r>
        <w:r w:rsidR="001B7B3C">
          <w:rPr>
            <w:noProof/>
            <w:webHidden/>
          </w:rPr>
          <w:tab/>
        </w:r>
        <w:r w:rsidR="001B7B3C">
          <w:rPr>
            <w:noProof/>
            <w:webHidden/>
          </w:rPr>
          <w:fldChar w:fldCharType="begin"/>
        </w:r>
        <w:r w:rsidR="001B7B3C">
          <w:rPr>
            <w:noProof/>
            <w:webHidden/>
          </w:rPr>
          <w:instrText xml:space="preserve"> PAGEREF _Toc212630426 \h </w:instrText>
        </w:r>
        <w:r w:rsidR="001B7B3C">
          <w:rPr>
            <w:noProof/>
            <w:webHidden/>
          </w:rPr>
        </w:r>
        <w:r w:rsidR="001B7B3C">
          <w:rPr>
            <w:noProof/>
            <w:webHidden/>
          </w:rPr>
          <w:fldChar w:fldCharType="separate"/>
        </w:r>
        <w:r w:rsidR="001B7B3C">
          <w:rPr>
            <w:noProof/>
            <w:webHidden/>
          </w:rPr>
          <w:t>60</w:t>
        </w:r>
        <w:r w:rsidR="001B7B3C">
          <w:rPr>
            <w:noProof/>
            <w:webHidden/>
          </w:rPr>
          <w:fldChar w:fldCharType="end"/>
        </w:r>
      </w:hyperlink>
    </w:p>
    <w:p w14:paraId="41FDBD3A" w14:textId="225DA016"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7" w:history="1">
        <w:r w:rsidR="001B7B3C" w:rsidRPr="00E31112">
          <w:rPr>
            <w:rStyle w:val="Hyperlink"/>
            <w:noProof/>
          </w:rPr>
          <w:t>Table 13: Number of facilities providing funded pre-school education in each HSCT.</w:t>
        </w:r>
        <w:r w:rsidR="001B7B3C">
          <w:rPr>
            <w:noProof/>
            <w:webHidden/>
          </w:rPr>
          <w:tab/>
        </w:r>
        <w:r w:rsidR="001B7B3C">
          <w:rPr>
            <w:noProof/>
            <w:webHidden/>
          </w:rPr>
          <w:fldChar w:fldCharType="begin"/>
        </w:r>
        <w:r w:rsidR="001B7B3C">
          <w:rPr>
            <w:noProof/>
            <w:webHidden/>
          </w:rPr>
          <w:instrText xml:space="preserve"> PAGEREF _Toc212630427 \h </w:instrText>
        </w:r>
        <w:r w:rsidR="001B7B3C">
          <w:rPr>
            <w:noProof/>
            <w:webHidden/>
          </w:rPr>
        </w:r>
        <w:r w:rsidR="001B7B3C">
          <w:rPr>
            <w:noProof/>
            <w:webHidden/>
          </w:rPr>
          <w:fldChar w:fldCharType="separate"/>
        </w:r>
        <w:r w:rsidR="001B7B3C">
          <w:rPr>
            <w:noProof/>
            <w:webHidden/>
          </w:rPr>
          <w:t>60</w:t>
        </w:r>
        <w:r w:rsidR="001B7B3C">
          <w:rPr>
            <w:noProof/>
            <w:webHidden/>
          </w:rPr>
          <w:fldChar w:fldCharType="end"/>
        </w:r>
      </w:hyperlink>
    </w:p>
    <w:p w14:paraId="3E511EB4" w14:textId="5C6A78EC"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28" w:history="1">
        <w:r w:rsidR="001B7B3C" w:rsidRPr="00E31112">
          <w:rPr>
            <w:rStyle w:val="Hyperlink"/>
            <w:noProof/>
          </w:rPr>
          <w:t xml:space="preserve">Table 14: </w:t>
        </w:r>
        <w:r w:rsidR="001B7B3C" w:rsidRPr="00E31112">
          <w:rPr>
            <w:rStyle w:val="Hyperlink"/>
            <w:bCs/>
            <w:noProof/>
          </w:rPr>
          <w:t>Comparison of Eligible Facilities using 20% Most Deprived Wards at Health and Social Care Trust Level Methodology and 20% Most Deprived Wards at Northern Ireland Level Methodology</w:t>
        </w:r>
        <w:r w:rsidR="001B7B3C">
          <w:rPr>
            <w:noProof/>
            <w:webHidden/>
          </w:rPr>
          <w:tab/>
        </w:r>
        <w:r w:rsidR="001B7B3C">
          <w:rPr>
            <w:noProof/>
            <w:webHidden/>
          </w:rPr>
          <w:fldChar w:fldCharType="begin"/>
        </w:r>
        <w:r w:rsidR="001B7B3C">
          <w:rPr>
            <w:noProof/>
            <w:webHidden/>
          </w:rPr>
          <w:instrText xml:space="preserve"> PAGEREF _Toc212630428 \h </w:instrText>
        </w:r>
        <w:r w:rsidR="001B7B3C">
          <w:rPr>
            <w:noProof/>
            <w:webHidden/>
          </w:rPr>
        </w:r>
        <w:r w:rsidR="001B7B3C">
          <w:rPr>
            <w:noProof/>
            <w:webHidden/>
          </w:rPr>
          <w:fldChar w:fldCharType="separate"/>
        </w:r>
        <w:r w:rsidR="001B7B3C">
          <w:rPr>
            <w:noProof/>
            <w:webHidden/>
          </w:rPr>
          <w:t>62</w:t>
        </w:r>
        <w:r w:rsidR="001B7B3C">
          <w:rPr>
            <w:noProof/>
            <w:webHidden/>
          </w:rPr>
          <w:fldChar w:fldCharType="end"/>
        </w:r>
      </w:hyperlink>
    </w:p>
    <w:p w14:paraId="60273294" w14:textId="4FB71A51" w:rsidR="00353FEB" w:rsidRDefault="00353FEB" w:rsidP="00353FEB">
      <w:pPr>
        <w:rPr>
          <w:b/>
          <w:color w:val="31849B" w:themeColor="accent5" w:themeShade="BF"/>
          <w:sz w:val="32"/>
          <w:szCs w:val="32"/>
        </w:rPr>
      </w:pPr>
      <w:r>
        <w:rPr>
          <w:b/>
          <w:color w:val="31849B" w:themeColor="accent5" w:themeShade="BF"/>
          <w:sz w:val="32"/>
          <w:szCs w:val="32"/>
        </w:rPr>
        <w:fldChar w:fldCharType="end"/>
      </w:r>
    </w:p>
    <w:p w14:paraId="022AD920" w14:textId="46C6AE1B" w:rsidR="00353FEB" w:rsidRDefault="00353FEB" w:rsidP="00353FEB">
      <w:pPr>
        <w:pStyle w:val="Heading1"/>
      </w:pPr>
      <w:bookmarkStart w:id="131" w:name="_Toc212630656"/>
      <w:r>
        <w:t>Annex B: List of Figures</w:t>
      </w:r>
      <w:bookmarkEnd w:id="131"/>
      <w:r>
        <w:t xml:space="preserve"> </w:t>
      </w:r>
    </w:p>
    <w:p w14:paraId="70B08384" w14:textId="1CA66E7A" w:rsidR="001B7B3C" w:rsidRDefault="00353FEB">
      <w:pPr>
        <w:pStyle w:val="TableofFigures"/>
        <w:tabs>
          <w:tab w:val="right" w:leader="dot" w:pos="9016"/>
        </w:tabs>
        <w:rPr>
          <w:rFonts w:asciiTheme="minorHAnsi" w:eastAsiaTheme="minorEastAsia" w:hAnsiTheme="minorHAnsi"/>
          <w:noProof/>
          <w:sz w:val="22"/>
          <w:lang w:eastAsia="en-GB"/>
        </w:rPr>
      </w:pPr>
      <w:r>
        <w:rPr>
          <w:b/>
          <w:color w:val="31849B" w:themeColor="accent5" w:themeShade="BF"/>
          <w:sz w:val="32"/>
          <w:szCs w:val="32"/>
        </w:rPr>
        <w:fldChar w:fldCharType="begin"/>
      </w:r>
      <w:r>
        <w:rPr>
          <w:b/>
          <w:color w:val="31849B" w:themeColor="accent5" w:themeShade="BF"/>
          <w:sz w:val="32"/>
          <w:szCs w:val="32"/>
        </w:rPr>
        <w:instrText xml:space="preserve"> TOC \h \z \c "Figure" </w:instrText>
      </w:r>
      <w:r>
        <w:rPr>
          <w:b/>
          <w:color w:val="31849B" w:themeColor="accent5" w:themeShade="BF"/>
          <w:sz w:val="32"/>
          <w:szCs w:val="32"/>
        </w:rPr>
        <w:fldChar w:fldCharType="separate"/>
      </w:r>
      <w:hyperlink w:anchor="_Toc212630388" w:history="1">
        <w:r w:rsidR="001B7B3C" w:rsidRPr="00561BAC">
          <w:rPr>
            <w:rStyle w:val="Hyperlink"/>
            <w:noProof/>
          </w:rPr>
          <w:t>Figure 1: Northern Ireland Summary of Facilities</w:t>
        </w:r>
        <w:r w:rsidR="001B7B3C">
          <w:rPr>
            <w:noProof/>
            <w:webHidden/>
          </w:rPr>
          <w:tab/>
        </w:r>
        <w:r w:rsidR="001B7B3C">
          <w:rPr>
            <w:noProof/>
            <w:webHidden/>
          </w:rPr>
          <w:fldChar w:fldCharType="begin"/>
        </w:r>
        <w:r w:rsidR="001B7B3C">
          <w:rPr>
            <w:noProof/>
            <w:webHidden/>
          </w:rPr>
          <w:instrText xml:space="preserve"> PAGEREF _Toc212630388 \h </w:instrText>
        </w:r>
        <w:r w:rsidR="001B7B3C">
          <w:rPr>
            <w:noProof/>
            <w:webHidden/>
          </w:rPr>
        </w:r>
        <w:r w:rsidR="001B7B3C">
          <w:rPr>
            <w:noProof/>
            <w:webHidden/>
          </w:rPr>
          <w:fldChar w:fldCharType="separate"/>
        </w:r>
        <w:r w:rsidR="001B7B3C">
          <w:rPr>
            <w:noProof/>
            <w:webHidden/>
          </w:rPr>
          <w:t>20</w:t>
        </w:r>
        <w:r w:rsidR="001B7B3C">
          <w:rPr>
            <w:noProof/>
            <w:webHidden/>
          </w:rPr>
          <w:fldChar w:fldCharType="end"/>
        </w:r>
      </w:hyperlink>
    </w:p>
    <w:p w14:paraId="3EB2624E" w14:textId="52515C73"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89" w:history="1">
        <w:r w:rsidR="001B7B3C" w:rsidRPr="00561BAC">
          <w:rPr>
            <w:rStyle w:val="Hyperlink"/>
            <w:noProof/>
          </w:rPr>
          <w:t>Figure 2: Proportion of Participating Facilities Who Are Target Facilities Northern Ireland Level Analysis</w:t>
        </w:r>
        <w:r w:rsidR="001B7B3C">
          <w:rPr>
            <w:noProof/>
            <w:webHidden/>
          </w:rPr>
          <w:tab/>
        </w:r>
        <w:r w:rsidR="001B7B3C">
          <w:rPr>
            <w:noProof/>
            <w:webHidden/>
          </w:rPr>
          <w:fldChar w:fldCharType="begin"/>
        </w:r>
        <w:r w:rsidR="001B7B3C">
          <w:rPr>
            <w:noProof/>
            <w:webHidden/>
          </w:rPr>
          <w:instrText xml:space="preserve"> PAGEREF _Toc212630389 \h </w:instrText>
        </w:r>
        <w:r w:rsidR="001B7B3C">
          <w:rPr>
            <w:noProof/>
            <w:webHidden/>
          </w:rPr>
        </w:r>
        <w:r w:rsidR="001B7B3C">
          <w:rPr>
            <w:noProof/>
            <w:webHidden/>
          </w:rPr>
          <w:fldChar w:fldCharType="separate"/>
        </w:r>
        <w:r w:rsidR="001B7B3C">
          <w:rPr>
            <w:noProof/>
            <w:webHidden/>
          </w:rPr>
          <w:t>21</w:t>
        </w:r>
        <w:r w:rsidR="001B7B3C">
          <w:rPr>
            <w:noProof/>
            <w:webHidden/>
          </w:rPr>
          <w:fldChar w:fldCharType="end"/>
        </w:r>
      </w:hyperlink>
    </w:p>
    <w:p w14:paraId="5C720DD8" w14:textId="421B38CC"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0" w:history="1">
        <w:r w:rsidR="001B7B3C" w:rsidRPr="00561BAC">
          <w:rPr>
            <w:rStyle w:val="Hyperlink"/>
            <w:noProof/>
          </w:rPr>
          <w:t>Figure 3: Proportion of Target Facilities Who Participate Northern Ireland Level Analysis</w:t>
        </w:r>
        <w:r w:rsidR="001B7B3C">
          <w:rPr>
            <w:noProof/>
            <w:webHidden/>
          </w:rPr>
          <w:tab/>
        </w:r>
        <w:r w:rsidR="001B7B3C">
          <w:rPr>
            <w:noProof/>
            <w:webHidden/>
          </w:rPr>
          <w:fldChar w:fldCharType="begin"/>
        </w:r>
        <w:r w:rsidR="001B7B3C">
          <w:rPr>
            <w:noProof/>
            <w:webHidden/>
          </w:rPr>
          <w:instrText xml:space="preserve"> PAGEREF _Toc212630390 \h </w:instrText>
        </w:r>
        <w:r w:rsidR="001B7B3C">
          <w:rPr>
            <w:noProof/>
            <w:webHidden/>
          </w:rPr>
        </w:r>
        <w:r w:rsidR="001B7B3C">
          <w:rPr>
            <w:noProof/>
            <w:webHidden/>
          </w:rPr>
          <w:fldChar w:fldCharType="separate"/>
        </w:r>
        <w:r w:rsidR="001B7B3C">
          <w:rPr>
            <w:noProof/>
            <w:webHidden/>
          </w:rPr>
          <w:t>22</w:t>
        </w:r>
        <w:r w:rsidR="001B7B3C">
          <w:rPr>
            <w:noProof/>
            <w:webHidden/>
          </w:rPr>
          <w:fldChar w:fldCharType="end"/>
        </w:r>
      </w:hyperlink>
    </w:p>
    <w:p w14:paraId="1E8A0A90" w14:textId="2434D441"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1" w:history="1">
        <w:r w:rsidR="001B7B3C" w:rsidRPr="00561BAC">
          <w:rPr>
            <w:rStyle w:val="Hyperlink"/>
            <w:noProof/>
          </w:rPr>
          <w:t>Figure 4: Proportion of Participating Facilities Who Are Target Facilities Belfast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_Toc212630391 \h </w:instrText>
        </w:r>
        <w:r w:rsidR="001B7B3C">
          <w:rPr>
            <w:noProof/>
            <w:webHidden/>
          </w:rPr>
        </w:r>
        <w:r w:rsidR="001B7B3C">
          <w:rPr>
            <w:noProof/>
            <w:webHidden/>
          </w:rPr>
          <w:fldChar w:fldCharType="separate"/>
        </w:r>
        <w:r w:rsidR="001B7B3C">
          <w:rPr>
            <w:noProof/>
            <w:webHidden/>
          </w:rPr>
          <w:t>24</w:t>
        </w:r>
        <w:r w:rsidR="001B7B3C">
          <w:rPr>
            <w:noProof/>
            <w:webHidden/>
          </w:rPr>
          <w:fldChar w:fldCharType="end"/>
        </w:r>
      </w:hyperlink>
    </w:p>
    <w:p w14:paraId="30C3E9CA" w14:textId="18727910"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2" w:history="1">
        <w:r w:rsidR="001B7B3C" w:rsidRPr="00561BAC">
          <w:rPr>
            <w:rStyle w:val="Hyperlink"/>
            <w:noProof/>
          </w:rPr>
          <w:t>Figure 5: Proportion of Target Facilities Who Participate Belfast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_Toc212630392 \h </w:instrText>
        </w:r>
        <w:r w:rsidR="001B7B3C">
          <w:rPr>
            <w:noProof/>
            <w:webHidden/>
          </w:rPr>
        </w:r>
        <w:r w:rsidR="001B7B3C">
          <w:rPr>
            <w:noProof/>
            <w:webHidden/>
          </w:rPr>
          <w:fldChar w:fldCharType="separate"/>
        </w:r>
        <w:r w:rsidR="001B7B3C">
          <w:rPr>
            <w:noProof/>
            <w:webHidden/>
          </w:rPr>
          <w:t>24</w:t>
        </w:r>
        <w:r w:rsidR="001B7B3C">
          <w:rPr>
            <w:noProof/>
            <w:webHidden/>
          </w:rPr>
          <w:fldChar w:fldCharType="end"/>
        </w:r>
      </w:hyperlink>
    </w:p>
    <w:p w14:paraId="66ECBC0D" w14:textId="28698EB5"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3" w:history="1">
        <w:r w:rsidR="001B7B3C" w:rsidRPr="00561BAC">
          <w:rPr>
            <w:rStyle w:val="Hyperlink"/>
            <w:noProof/>
          </w:rPr>
          <w:t>Figure 6: Proportion of Participating Facilities Who Are Target Facilities Northern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_Toc212630393 \h </w:instrText>
        </w:r>
        <w:r w:rsidR="001B7B3C">
          <w:rPr>
            <w:noProof/>
            <w:webHidden/>
          </w:rPr>
        </w:r>
        <w:r w:rsidR="001B7B3C">
          <w:rPr>
            <w:noProof/>
            <w:webHidden/>
          </w:rPr>
          <w:fldChar w:fldCharType="separate"/>
        </w:r>
        <w:r w:rsidR="001B7B3C">
          <w:rPr>
            <w:noProof/>
            <w:webHidden/>
          </w:rPr>
          <w:t>26</w:t>
        </w:r>
        <w:r w:rsidR="001B7B3C">
          <w:rPr>
            <w:noProof/>
            <w:webHidden/>
          </w:rPr>
          <w:fldChar w:fldCharType="end"/>
        </w:r>
      </w:hyperlink>
    </w:p>
    <w:p w14:paraId="22F73E7A" w14:textId="4C97CCD5"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4" w:history="1">
        <w:r w:rsidR="001B7B3C" w:rsidRPr="00561BAC">
          <w:rPr>
            <w:rStyle w:val="Hyperlink"/>
            <w:noProof/>
          </w:rPr>
          <w:t>Figure 7: Proportion of Target Facilities Who Participate Northern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_Toc212630394 \h </w:instrText>
        </w:r>
        <w:r w:rsidR="001B7B3C">
          <w:rPr>
            <w:noProof/>
            <w:webHidden/>
          </w:rPr>
        </w:r>
        <w:r w:rsidR="001B7B3C">
          <w:rPr>
            <w:noProof/>
            <w:webHidden/>
          </w:rPr>
          <w:fldChar w:fldCharType="separate"/>
        </w:r>
        <w:r w:rsidR="001B7B3C">
          <w:rPr>
            <w:noProof/>
            <w:webHidden/>
          </w:rPr>
          <w:t>26</w:t>
        </w:r>
        <w:r w:rsidR="001B7B3C">
          <w:rPr>
            <w:noProof/>
            <w:webHidden/>
          </w:rPr>
          <w:fldChar w:fldCharType="end"/>
        </w:r>
      </w:hyperlink>
    </w:p>
    <w:p w14:paraId="02249C8D" w14:textId="523B8580"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5" w:history="1">
        <w:r w:rsidR="001B7B3C" w:rsidRPr="00561BAC">
          <w:rPr>
            <w:rStyle w:val="Hyperlink"/>
            <w:noProof/>
          </w:rPr>
          <w:t>Figure 8: Proportion of Participating Facilities Who Are Target Facilities South Eastern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_Toc212630395 \h </w:instrText>
        </w:r>
        <w:r w:rsidR="001B7B3C">
          <w:rPr>
            <w:noProof/>
            <w:webHidden/>
          </w:rPr>
        </w:r>
        <w:r w:rsidR="001B7B3C">
          <w:rPr>
            <w:noProof/>
            <w:webHidden/>
          </w:rPr>
          <w:fldChar w:fldCharType="separate"/>
        </w:r>
        <w:r w:rsidR="001B7B3C">
          <w:rPr>
            <w:noProof/>
            <w:webHidden/>
          </w:rPr>
          <w:t>28</w:t>
        </w:r>
        <w:r w:rsidR="001B7B3C">
          <w:rPr>
            <w:noProof/>
            <w:webHidden/>
          </w:rPr>
          <w:fldChar w:fldCharType="end"/>
        </w:r>
      </w:hyperlink>
    </w:p>
    <w:p w14:paraId="5196729C" w14:textId="058707A3"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6" w:history="1">
        <w:r w:rsidR="001B7B3C" w:rsidRPr="00561BAC">
          <w:rPr>
            <w:rStyle w:val="Hyperlink"/>
            <w:noProof/>
          </w:rPr>
          <w:t>Figure 9: Proportion of Target Facilities Who Participate South Eastern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_Toc212630396 \h </w:instrText>
        </w:r>
        <w:r w:rsidR="001B7B3C">
          <w:rPr>
            <w:noProof/>
            <w:webHidden/>
          </w:rPr>
        </w:r>
        <w:r w:rsidR="001B7B3C">
          <w:rPr>
            <w:noProof/>
            <w:webHidden/>
          </w:rPr>
          <w:fldChar w:fldCharType="separate"/>
        </w:r>
        <w:r w:rsidR="001B7B3C">
          <w:rPr>
            <w:noProof/>
            <w:webHidden/>
          </w:rPr>
          <w:t>28</w:t>
        </w:r>
        <w:r w:rsidR="001B7B3C">
          <w:rPr>
            <w:noProof/>
            <w:webHidden/>
          </w:rPr>
          <w:fldChar w:fldCharType="end"/>
        </w:r>
      </w:hyperlink>
    </w:p>
    <w:p w14:paraId="13B7BD05" w14:textId="0EA6C0AB"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7" w:history="1">
        <w:r w:rsidR="001B7B3C" w:rsidRPr="00561BAC">
          <w:rPr>
            <w:rStyle w:val="Hyperlink"/>
            <w:noProof/>
          </w:rPr>
          <w:t>Figure 10: Proportion of Participating Facilities Who Target Facilities Southern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_Toc212630397 \h </w:instrText>
        </w:r>
        <w:r w:rsidR="001B7B3C">
          <w:rPr>
            <w:noProof/>
            <w:webHidden/>
          </w:rPr>
        </w:r>
        <w:r w:rsidR="001B7B3C">
          <w:rPr>
            <w:noProof/>
            <w:webHidden/>
          </w:rPr>
          <w:fldChar w:fldCharType="separate"/>
        </w:r>
        <w:r w:rsidR="001B7B3C">
          <w:rPr>
            <w:noProof/>
            <w:webHidden/>
          </w:rPr>
          <w:t>30</w:t>
        </w:r>
        <w:r w:rsidR="001B7B3C">
          <w:rPr>
            <w:noProof/>
            <w:webHidden/>
          </w:rPr>
          <w:fldChar w:fldCharType="end"/>
        </w:r>
      </w:hyperlink>
    </w:p>
    <w:p w14:paraId="0ADB13FB" w14:textId="1C9AEA12"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8" w:history="1">
        <w:r w:rsidR="001B7B3C" w:rsidRPr="00561BAC">
          <w:rPr>
            <w:rStyle w:val="Hyperlink"/>
            <w:noProof/>
          </w:rPr>
          <w:t>Figure 11: Proportion of Target Facilities Who Participate Southern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_Toc212630398 \h </w:instrText>
        </w:r>
        <w:r w:rsidR="001B7B3C">
          <w:rPr>
            <w:noProof/>
            <w:webHidden/>
          </w:rPr>
        </w:r>
        <w:r w:rsidR="001B7B3C">
          <w:rPr>
            <w:noProof/>
            <w:webHidden/>
          </w:rPr>
          <w:fldChar w:fldCharType="separate"/>
        </w:r>
        <w:r w:rsidR="001B7B3C">
          <w:rPr>
            <w:noProof/>
            <w:webHidden/>
          </w:rPr>
          <w:t>30</w:t>
        </w:r>
        <w:r w:rsidR="001B7B3C">
          <w:rPr>
            <w:noProof/>
            <w:webHidden/>
          </w:rPr>
          <w:fldChar w:fldCharType="end"/>
        </w:r>
      </w:hyperlink>
    </w:p>
    <w:p w14:paraId="119A2947" w14:textId="5E3AAEF7"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399" w:history="1">
        <w:r w:rsidR="001B7B3C" w:rsidRPr="00561BAC">
          <w:rPr>
            <w:rStyle w:val="Hyperlink"/>
            <w:noProof/>
          </w:rPr>
          <w:t>Figure 12: Proportion of Participating Facilities Who Are Target Facilities Western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_Toc212630399 \h </w:instrText>
        </w:r>
        <w:r w:rsidR="001B7B3C">
          <w:rPr>
            <w:noProof/>
            <w:webHidden/>
          </w:rPr>
        </w:r>
        <w:r w:rsidR="001B7B3C">
          <w:rPr>
            <w:noProof/>
            <w:webHidden/>
          </w:rPr>
          <w:fldChar w:fldCharType="separate"/>
        </w:r>
        <w:r w:rsidR="001B7B3C">
          <w:rPr>
            <w:noProof/>
            <w:webHidden/>
          </w:rPr>
          <w:t>32</w:t>
        </w:r>
        <w:r w:rsidR="001B7B3C">
          <w:rPr>
            <w:noProof/>
            <w:webHidden/>
          </w:rPr>
          <w:fldChar w:fldCharType="end"/>
        </w:r>
      </w:hyperlink>
    </w:p>
    <w:p w14:paraId="622E38E5" w14:textId="164D4533"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0" w:history="1">
        <w:r w:rsidR="001B7B3C" w:rsidRPr="00561BAC">
          <w:rPr>
            <w:rStyle w:val="Hyperlink"/>
            <w:noProof/>
          </w:rPr>
          <w:t>Figure 13: Proportion of Target Facilities Who Participate Western Health and Social Care Trust Level Analysis</w:t>
        </w:r>
        <w:r w:rsidR="001B7B3C">
          <w:rPr>
            <w:noProof/>
            <w:webHidden/>
          </w:rPr>
          <w:tab/>
        </w:r>
        <w:r w:rsidR="001B7B3C">
          <w:rPr>
            <w:noProof/>
            <w:webHidden/>
          </w:rPr>
          <w:fldChar w:fldCharType="begin"/>
        </w:r>
        <w:r w:rsidR="001B7B3C">
          <w:rPr>
            <w:noProof/>
            <w:webHidden/>
          </w:rPr>
          <w:instrText xml:space="preserve"> PAGEREF _Toc212630400 \h </w:instrText>
        </w:r>
        <w:r w:rsidR="001B7B3C">
          <w:rPr>
            <w:noProof/>
            <w:webHidden/>
          </w:rPr>
        </w:r>
        <w:r w:rsidR="001B7B3C">
          <w:rPr>
            <w:noProof/>
            <w:webHidden/>
          </w:rPr>
          <w:fldChar w:fldCharType="separate"/>
        </w:r>
        <w:r w:rsidR="001B7B3C">
          <w:rPr>
            <w:noProof/>
            <w:webHidden/>
          </w:rPr>
          <w:t>32</w:t>
        </w:r>
        <w:r w:rsidR="001B7B3C">
          <w:rPr>
            <w:noProof/>
            <w:webHidden/>
          </w:rPr>
          <w:fldChar w:fldCharType="end"/>
        </w:r>
      </w:hyperlink>
    </w:p>
    <w:p w14:paraId="22499A8F" w14:textId="423E39FC"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1" w:history="1">
        <w:r w:rsidR="001B7B3C" w:rsidRPr="00561BAC">
          <w:rPr>
            <w:rStyle w:val="Hyperlink"/>
            <w:noProof/>
          </w:rPr>
          <w:t>Figure 14: Registration Rates for Children by Year</w:t>
        </w:r>
        <w:r w:rsidR="001B7B3C">
          <w:rPr>
            <w:noProof/>
            <w:webHidden/>
          </w:rPr>
          <w:tab/>
        </w:r>
        <w:r w:rsidR="001B7B3C">
          <w:rPr>
            <w:noProof/>
            <w:webHidden/>
          </w:rPr>
          <w:fldChar w:fldCharType="begin"/>
        </w:r>
        <w:r w:rsidR="001B7B3C">
          <w:rPr>
            <w:noProof/>
            <w:webHidden/>
          </w:rPr>
          <w:instrText xml:space="preserve"> PAGEREF _Toc212630401 \h </w:instrText>
        </w:r>
        <w:r w:rsidR="001B7B3C">
          <w:rPr>
            <w:noProof/>
            <w:webHidden/>
          </w:rPr>
        </w:r>
        <w:r w:rsidR="001B7B3C">
          <w:rPr>
            <w:noProof/>
            <w:webHidden/>
          </w:rPr>
          <w:fldChar w:fldCharType="separate"/>
        </w:r>
        <w:r w:rsidR="001B7B3C">
          <w:rPr>
            <w:noProof/>
            <w:webHidden/>
          </w:rPr>
          <w:t>43</w:t>
        </w:r>
        <w:r w:rsidR="001B7B3C">
          <w:rPr>
            <w:noProof/>
            <w:webHidden/>
          </w:rPr>
          <w:fldChar w:fldCharType="end"/>
        </w:r>
      </w:hyperlink>
    </w:p>
    <w:p w14:paraId="7CBB32F7" w14:textId="6ADD5EE5"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2" w:history="1">
        <w:r w:rsidR="001B7B3C" w:rsidRPr="00561BAC">
          <w:rPr>
            <w:rStyle w:val="Hyperlink"/>
            <w:noProof/>
          </w:rPr>
          <w:t>Figure 15: Children Seen as Proportion of Registered</w:t>
        </w:r>
        <w:r w:rsidR="001B7B3C">
          <w:rPr>
            <w:noProof/>
            <w:webHidden/>
          </w:rPr>
          <w:tab/>
        </w:r>
        <w:r w:rsidR="001B7B3C">
          <w:rPr>
            <w:noProof/>
            <w:webHidden/>
          </w:rPr>
          <w:fldChar w:fldCharType="begin"/>
        </w:r>
        <w:r w:rsidR="001B7B3C">
          <w:rPr>
            <w:noProof/>
            <w:webHidden/>
          </w:rPr>
          <w:instrText xml:space="preserve"> PAGEREF _Toc212630402 \h </w:instrText>
        </w:r>
        <w:r w:rsidR="001B7B3C">
          <w:rPr>
            <w:noProof/>
            <w:webHidden/>
          </w:rPr>
        </w:r>
        <w:r w:rsidR="001B7B3C">
          <w:rPr>
            <w:noProof/>
            <w:webHidden/>
          </w:rPr>
          <w:fldChar w:fldCharType="separate"/>
        </w:r>
        <w:r w:rsidR="001B7B3C">
          <w:rPr>
            <w:noProof/>
            <w:webHidden/>
          </w:rPr>
          <w:t>44</w:t>
        </w:r>
        <w:r w:rsidR="001B7B3C">
          <w:rPr>
            <w:noProof/>
            <w:webHidden/>
          </w:rPr>
          <w:fldChar w:fldCharType="end"/>
        </w:r>
      </w:hyperlink>
    </w:p>
    <w:p w14:paraId="349F37D3" w14:textId="6137AF85"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3" w:history="1">
        <w:r w:rsidR="001B7B3C" w:rsidRPr="00561BAC">
          <w:rPr>
            <w:rStyle w:val="Hyperlink"/>
            <w:noProof/>
          </w:rPr>
          <w:t xml:space="preserve">Figure 16: </w:t>
        </w:r>
        <w:r w:rsidR="001B7B3C" w:rsidRPr="00561BAC">
          <w:rPr>
            <w:rStyle w:val="Hyperlink"/>
            <w:noProof/>
            <w:lang w:val="en-US"/>
          </w:rPr>
          <w:t>Unique Patients Treated (Filling) by Financial Year-Children</w:t>
        </w:r>
        <w:r w:rsidR="001B7B3C">
          <w:rPr>
            <w:noProof/>
            <w:webHidden/>
          </w:rPr>
          <w:tab/>
        </w:r>
        <w:r w:rsidR="001B7B3C">
          <w:rPr>
            <w:noProof/>
            <w:webHidden/>
          </w:rPr>
          <w:fldChar w:fldCharType="begin"/>
        </w:r>
        <w:r w:rsidR="001B7B3C">
          <w:rPr>
            <w:noProof/>
            <w:webHidden/>
          </w:rPr>
          <w:instrText xml:space="preserve"> PAGEREF _Toc212630403 \h </w:instrText>
        </w:r>
        <w:r w:rsidR="001B7B3C">
          <w:rPr>
            <w:noProof/>
            <w:webHidden/>
          </w:rPr>
        </w:r>
        <w:r w:rsidR="001B7B3C">
          <w:rPr>
            <w:noProof/>
            <w:webHidden/>
          </w:rPr>
          <w:fldChar w:fldCharType="separate"/>
        </w:r>
        <w:r w:rsidR="001B7B3C">
          <w:rPr>
            <w:noProof/>
            <w:webHidden/>
          </w:rPr>
          <w:t>45</w:t>
        </w:r>
        <w:r w:rsidR="001B7B3C">
          <w:rPr>
            <w:noProof/>
            <w:webHidden/>
          </w:rPr>
          <w:fldChar w:fldCharType="end"/>
        </w:r>
      </w:hyperlink>
    </w:p>
    <w:p w14:paraId="5B2D6A80" w14:textId="48DA9306"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4" w:history="1">
        <w:r w:rsidR="001B7B3C" w:rsidRPr="00561BAC">
          <w:rPr>
            <w:rStyle w:val="Hyperlink"/>
            <w:noProof/>
          </w:rPr>
          <w:t xml:space="preserve">Figure 17: </w:t>
        </w:r>
        <w:r w:rsidR="001B7B3C" w:rsidRPr="00561BAC">
          <w:rPr>
            <w:rStyle w:val="Hyperlink"/>
            <w:bCs/>
            <w:noProof/>
          </w:rPr>
          <w:t>Number of Teeth Filled by Financial Year – Children</w:t>
        </w:r>
        <w:r w:rsidR="001B7B3C">
          <w:rPr>
            <w:noProof/>
            <w:webHidden/>
          </w:rPr>
          <w:tab/>
        </w:r>
        <w:r w:rsidR="001B7B3C">
          <w:rPr>
            <w:noProof/>
            <w:webHidden/>
          </w:rPr>
          <w:fldChar w:fldCharType="begin"/>
        </w:r>
        <w:r w:rsidR="001B7B3C">
          <w:rPr>
            <w:noProof/>
            <w:webHidden/>
          </w:rPr>
          <w:instrText xml:space="preserve"> PAGEREF _Toc212630404 \h </w:instrText>
        </w:r>
        <w:r w:rsidR="001B7B3C">
          <w:rPr>
            <w:noProof/>
            <w:webHidden/>
          </w:rPr>
        </w:r>
        <w:r w:rsidR="001B7B3C">
          <w:rPr>
            <w:noProof/>
            <w:webHidden/>
          </w:rPr>
          <w:fldChar w:fldCharType="separate"/>
        </w:r>
        <w:r w:rsidR="001B7B3C">
          <w:rPr>
            <w:noProof/>
            <w:webHidden/>
          </w:rPr>
          <w:t>46</w:t>
        </w:r>
        <w:r w:rsidR="001B7B3C">
          <w:rPr>
            <w:noProof/>
            <w:webHidden/>
          </w:rPr>
          <w:fldChar w:fldCharType="end"/>
        </w:r>
      </w:hyperlink>
    </w:p>
    <w:p w14:paraId="785B89F6" w14:textId="565939E2"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5" w:history="1">
        <w:r w:rsidR="001B7B3C" w:rsidRPr="00561BAC">
          <w:rPr>
            <w:rStyle w:val="Hyperlink"/>
            <w:noProof/>
          </w:rPr>
          <w:t>Figure 18: Average Teeth Filled per Patient Treated by Financial Year - Children</w:t>
        </w:r>
        <w:r w:rsidR="001B7B3C">
          <w:rPr>
            <w:noProof/>
            <w:webHidden/>
          </w:rPr>
          <w:tab/>
        </w:r>
        <w:r w:rsidR="001B7B3C">
          <w:rPr>
            <w:noProof/>
            <w:webHidden/>
          </w:rPr>
          <w:fldChar w:fldCharType="begin"/>
        </w:r>
        <w:r w:rsidR="001B7B3C">
          <w:rPr>
            <w:noProof/>
            <w:webHidden/>
          </w:rPr>
          <w:instrText xml:space="preserve"> PAGEREF _Toc212630405 \h </w:instrText>
        </w:r>
        <w:r w:rsidR="001B7B3C">
          <w:rPr>
            <w:noProof/>
            <w:webHidden/>
          </w:rPr>
        </w:r>
        <w:r w:rsidR="001B7B3C">
          <w:rPr>
            <w:noProof/>
            <w:webHidden/>
          </w:rPr>
          <w:fldChar w:fldCharType="separate"/>
        </w:r>
        <w:r w:rsidR="001B7B3C">
          <w:rPr>
            <w:noProof/>
            <w:webHidden/>
          </w:rPr>
          <w:t>46</w:t>
        </w:r>
        <w:r w:rsidR="001B7B3C">
          <w:rPr>
            <w:noProof/>
            <w:webHidden/>
          </w:rPr>
          <w:fldChar w:fldCharType="end"/>
        </w:r>
      </w:hyperlink>
    </w:p>
    <w:p w14:paraId="6AC89DEC" w14:textId="7472BC8E"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6" w:history="1">
        <w:r w:rsidR="001B7B3C" w:rsidRPr="00561BAC">
          <w:rPr>
            <w:rStyle w:val="Hyperlink"/>
            <w:noProof/>
          </w:rPr>
          <w:t xml:space="preserve">Figure 19: </w:t>
        </w:r>
        <w:r w:rsidR="001B7B3C" w:rsidRPr="00561BAC">
          <w:rPr>
            <w:rStyle w:val="Hyperlink"/>
            <w:bCs/>
            <w:noProof/>
            <w:lang w:val="en-US"/>
          </w:rPr>
          <w:t>Percentage of Registered Patients who had a Tooth Filled by Financial Year- Children</w:t>
        </w:r>
        <w:r w:rsidR="001B7B3C">
          <w:rPr>
            <w:noProof/>
            <w:webHidden/>
          </w:rPr>
          <w:tab/>
        </w:r>
        <w:r w:rsidR="001B7B3C">
          <w:rPr>
            <w:noProof/>
            <w:webHidden/>
          </w:rPr>
          <w:fldChar w:fldCharType="begin"/>
        </w:r>
        <w:r w:rsidR="001B7B3C">
          <w:rPr>
            <w:noProof/>
            <w:webHidden/>
          </w:rPr>
          <w:instrText xml:space="preserve"> PAGEREF _Toc212630406 \h </w:instrText>
        </w:r>
        <w:r w:rsidR="001B7B3C">
          <w:rPr>
            <w:noProof/>
            <w:webHidden/>
          </w:rPr>
        </w:r>
        <w:r w:rsidR="001B7B3C">
          <w:rPr>
            <w:noProof/>
            <w:webHidden/>
          </w:rPr>
          <w:fldChar w:fldCharType="separate"/>
        </w:r>
        <w:r w:rsidR="001B7B3C">
          <w:rPr>
            <w:noProof/>
            <w:webHidden/>
          </w:rPr>
          <w:t>47</w:t>
        </w:r>
        <w:r w:rsidR="001B7B3C">
          <w:rPr>
            <w:noProof/>
            <w:webHidden/>
          </w:rPr>
          <w:fldChar w:fldCharType="end"/>
        </w:r>
      </w:hyperlink>
    </w:p>
    <w:p w14:paraId="2D5F54CE" w14:textId="071C9DBF"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7" w:history="1">
        <w:r w:rsidR="001B7B3C" w:rsidRPr="00561BAC">
          <w:rPr>
            <w:rStyle w:val="Hyperlink"/>
            <w:noProof/>
          </w:rPr>
          <w:t>Figure 20:</w:t>
        </w:r>
        <w:r w:rsidR="001B7B3C" w:rsidRPr="00561BAC">
          <w:rPr>
            <w:rStyle w:val="Hyperlink"/>
            <w:bCs/>
            <w:noProof/>
            <w:lang w:val="en-US"/>
          </w:rPr>
          <w:t xml:space="preserve"> </w:t>
        </w:r>
        <w:r w:rsidR="001B7B3C" w:rsidRPr="00561BAC">
          <w:rPr>
            <w:rStyle w:val="Hyperlink"/>
            <w:noProof/>
            <w:lang w:val="en-US"/>
          </w:rPr>
          <w:t>Unique Patients Treated (Extraction) by Financial Year- Children</w:t>
        </w:r>
        <w:r w:rsidR="001B7B3C">
          <w:rPr>
            <w:noProof/>
            <w:webHidden/>
          </w:rPr>
          <w:tab/>
        </w:r>
        <w:r w:rsidR="001B7B3C">
          <w:rPr>
            <w:noProof/>
            <w:webHidden/>
          </w:rPr>
          <w:fldChar w:fldCharType="begin"/>
        </w:r>
        <w:r w:rsidR="001B7B3C">
          <w:rPr>
            <w:noProof/>
            <w:webHidden/>
          </w:rPr>
          <w:instrText xml:space="preserve"> PAGEREF _Toc212630407 \h </w:instrText>
        </w:r>
        <w:r w:rsidR="001B7B3C">
          <w:rPr>
            <w:noProof/>
            <w:webHidden/>
          </w:rPr>
        </w:r>
        <w:r w:rsidR="001B7B3C">
          <w:rPr>
            <w:noProof/>
            <w:webHidden/>
          </w:rPr>
          <w:fldChar w:fldCharType="separate"/>
        </w:r>
        <w:r w:rsidR="001B7B3C">
          <w:rPr>
            <w:noProof/>
            <w:webHidden/>
          </w:rPr>
          <w:t>48</w:t>
        </w:r>
        <w:r w:rsidR="001B7B3C">
          <w:rPr>
            <w:noProof/>
            <w:webHidden/>
          </w:rPr>
          <w:fldChar w:fldCharType="end"/>
        </w:r>
      </w:hyperlink>
    </w:p>
    <w:p w14:paraId="3D45363B" w14:textId="2C42A37E"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8" w:history="1">
        <w:r w:rsidR="001B7B3C" w:rsidRPr="00561BAC">
          <w:rPr>
            <w:rStyle w:val="Hyperlink"/>
            <w:noProof/>
          </w:rPr>
          <w:t xml:space="preserve">Figure 21: </w:t>
        </w:r>
        <w:r w:rsidR="001B7B3C" w:rsidRPr="00561BAC">
          <w:rPr>
            <w:rStyle w:val="Hyperlink"/>
            <w:bCs/>
            <w:noProof/>
            <w:lang w:val="en-US"/>
          </w:rPr>
          <w:t xml:space="preserve">Number of Teeth Extracted </w:t>
        </w:r>
        <w:r w:rsidR="001B7B3C" w:rsidRPr="00561BAC">
          <w:rPr>
            <w:rStyle w:val="Hyperlink"/>
            <w:bCs/>
            <w:noProof/>
          </w:rPr>
          <w:t>by Financial Year in the GDS – Children</w:t>
        </w:r>
        <w:r w:rsidR="001B7B3C">
          <w:rPr>
            <w:noProof/>
            <w:webHidden/>
          </w:rPr>
          <w:tab/>
        </w:r>
        <w:r w:rsidR="001B7B3C">
          <w:rPr>
            <w:noProof/>
            <w:webHidden/>
          </w:rPr>
          <w:fldChar w:fldCharType="begin"/>
        </w:r>
        <w:r w:rsidR="001B7B3C">
          <w:rPr>
            <w:noProof/>
            <w:webHidden/>
          </w:rPr>
          <w:instrText xml:space="preserve"> PAGEREF _Toc212630408 \h </w:instrText>
        </w:r>
        <w:r w:rsidR="001B7B3C">
          <w:rPr>
            <w:noProof/>
            <w:webHidden/>
          </w:rPr>
        </w:r>
        <w:r w:rsidR="001B7B3C">
          <w:rPr>
            <w:noProof/>
            <w:webHidden/>
          </w:rPr>
          <w:fldChar w:fldCharType="separate"/>
        </w:r>
        <w:r w:rsidR="001B7B3C">
          <w:rPr>
            <w:noProof/>
            <w:webHidden/>
          </w:rPr>
          <w:t>49</w:t>
        </w:r>
        <w:r w:rsidR="001B7B3C">
          <w:rPr>
            <w:noProof/>
            <w:webHidden/>
          </w:rPr>
          <w:fldChar w:fldCharType="end"/>
        </w:r>
      </w:hyperlink>
    </w:p>
    <w:p w14:paraId="233E55A5" w14:textId="36CCC079"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09" w:history="1">
        <w:r w:rsidR="001B7B3C" w:rsidRPr="00561BAC">
          <w:rPr>
            <w:rStyle w:val="Hyperlink"/>
            <w:noProof/>
          </w:rPr>
          <w:t xml:space="preserve">Figure 22: </w:t>
        </w:r>
        <w:r w:rsidR="001B7B3C" w:rsidRPr="00561BAC">
          <w:rPr>
            <w:rStyle w:val="Hyperlink"/>
            <w:bCs/>
            <w:noProof/>
            <w:lang w:val="en-US"/>
          </w:rPr>
          <w:t>Average Teeth Extracted per Patient Treated by Financial Year- Children</w:t>
        </w:r>
        <w:r w:rsidR="001B7B3C">
          <w:rPr>
            <w:noProof/>
            <w:webHidden/>
          </w:rPr>
          <w:tab/>
        </w:r>
        <w:r w:rsidR="001B7B3C">
          <w:rPr>
            <w:noProof/>
            <w:webHidden/>
          </w:rPr>
          <w:fldChar w:fldCharType="begin"/>
        </w:r>
        <w:r w:rsidR="001B7B3C">
          <w:rPr>
            <w:noProof/>
            <w:webHidden/>
          </w:rPr>
          <w:instrText xml:space="preserve"> PAGEREF _Toc212630409 \h </w:instrText>
        </w:r>
        <w:r w:rsidR="001B7B3C">
          <w:rPr>
            <w:noProof/>
            <w:webHidden/>
          </w:rPr>
        </w:r>
        <w:r w:rsidR="001B7B3C">
          <w:rPr>
            <w:noProof/>
            <w:webHidden/>
          </w:rPr>
          <w:fldChar w:fldCharType="separate"/>
        </w:r>
        <w:r w:rsidR="001B7B3C">
          <w:rPr>
            <w:noProof/>
            <w:webHidden/>
          </w:rPr>
          <w:t>49</w:t>
        </w:r>
        <w:r w:rsidR="001B7B3C">
          <w:rPr>
            <w:noProof/>
            <w:webHidden/>
          </w:rPr>
          <w:fldChar w:fldCharType="end"/>
        </w:r>
      </w:hyperlink>
    </w:p>
    <w:p w14:paraId="2968571C" w14:textId="0EC86F82"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0" w:history="1">
        <w:r w:rsidR="001B7B3C" w:rsidRPr="00561BAC">
          <w:rPr>
            <w:rStyle w:val="Hyperlink"/>
            <w:noProof/>
          </w:rPr>
          <w:t xml:space="preserve">Figure 23: </w:t>
        </w:r>
        <w:r w:rsidR="001B7B3C" w:rsidRPr="00561BAC">
          <w:rPr>
            <w:rStyle w:val="Hyperlink"/>
            <w:bCs/>
            <w:noProof/>
            <w:lang w:val="en-US"/>
          </w:rPr>
          <w:t>Percentage of Registered Patients who had a Tooth Extracted by Financial Year- Children</w:t>
        </w:r>
        <w:r w:rsidR="001B7B3C">
          <w:rPr>
            <w:noProof/>
            <w:webHidden/>
          </w:rPr>
          <w:tab/>
        </w:r>
        <w:r w:rsidR="001B7B3C">
          <w:rPr>
            <w:noProof/>
            <w:webHidden/>
          </w:rPr>
          <w:fldChar w:fldCharType="begin"/>
        </w:r>
        <w:r w:rsidR="001B7B3C">
          <w:rPr>
            <w:noProof/>
            <w:webHidden/>
          </w:rPr>
          <w:instrText xml:space="preserve"> PAGEREF _Toc212630410 \h </w:instrText>
        </w:r>
        <w:r w:rsidR="001B7B3C">
          <w:rPr>
            <w:noProof/>
            <w:webHidden/>
          </w:rPr>
        </w:r>
        <w:r w:rsidR="001B7B3C">
          <w:rPr>
            <w:noProof/>
            <w:webHidden/>
          </w:rPr>
          <w:fldChar w:fldCharType="separate"/>
        </w:r>
        <w:r w:rsidR="001B7B3C">
          <w:rPr>
            <w:noProof/>
            <w:webHidden/>
          </w:rPr>
          <w:t>50</w:t>
        </w:r>
        <w:r w:rsidR="001B7B3C">
          <w:rPr>
            <w:noProof/>
            <w:webHidden/>
          </w:rPr>
          <w:fldChar w:fldCharType="end"/>
        </w:r>
      </w:hyperlink>
    </w:p>
    <w:p w14:paraId="22E2A18B" w14:textId="360A30BA"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1" w:history="1">
        <w:r w:rsidR="001B7B3C" w:rsidRPr="00561BAC">
          <w:rPr>
            <w:rStyle w:val="Hyperlink"/>
            <w:noProof/>
          </w:rPr>
          <w:t xml:space="preserve">Figure 24: </w:t>
        </w:r>
        <w:r w:rsidR="001B7B3C" w:rsidRPr="00561BAC">
          <w:rPr>
            <w:rStyle w:val="Hyperlink"/>
            <w:bCs/>
            <w:noProof/>
          </w:rPr>
          <w:t>General Anaesthetic Sessions Carried Out Per Year- Children</w:t>
        </w:r>
        <w:r w:rsidR="001B7B3C">
          <w:rPr>
            <w:noProof/>
            <w:webHidden/>
          </w:rPr>
          <w:tab/>
        </w:r>
        <w:r w:rsidR="001B7B3C">
          <w:rPr>
            <w:noProof/>
            <w:webHidden/>
          </w:rPr>
          <w:fldChar w:fldCharType="begin"/>
        </w:r>
        <w:r w:rsidR="001B7B3C">
          <w:rPr>
            <w:noProof/>
            <w:webHidden/>
          </w:rPr>
          <w:instrText xml:space="preserve"> PAGEREF _Toc212630411 \h </w:instrText>
        </w:r>
        <w:r w:rsidR="001B7B3C">
          <w:rPr>
            <w:noProof/>
            <w:webHidden/>
          </w:rPr>
        </w:r>
        <w:r w:rsidR="001B7B3C">
          <w:rPr>
            <w:noProof/>
            <w:webHidden/>
          </w:rPr>
          <w:fldChar w:fldCharType="separate"/>
        </w:r>
        <w:r w:rsidR="001B7B3C">
          <w:rPr>
            <w:noProof/>
            <w:webHidden/>
          </w:rPr>
          <w:t>53</w:t>
        </w:r>
        <w:r w:rsidR="001B7B3C">
          <w:rPr>
            <w:noProof/>
            <w:webHidden/>
          </w:rPr>
          <w:fldChar w:fldCharType="end"/>
        </w:r>
      </w:hyperlink>
    </w:p>
    <w:p w14:paraId="6B5C1933" w14:textId="4E8167E5"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2" w:history="1">
        <w:r w:rsidR="001B7B3C" w:rsidRPr="00561BAC">
          <w:rPr>
            <w:rStyle w:val="Hyperlink"/>
            <w:noProof/>
          </w:rPr>
          <w:t xml:space="preserve">Figure 25: </w:t>
        </w:r>
        <w:r w:rsidR="001B7B3C" w:rsidRPr="00561BAC">
          <w:rPr>
            <w:rStyle w:val="Hyperlink"/>
            <w:bCs/>
            <w:noProof/>
            <w:lang w:val="en-US"/>
          </w:rPr>
          <w:t>General Anaesthetic Cases Per Year- Children</w:t>
        </w:r>
        <w:r w:rsidR="001B7B3C">
          <w:rPr>
            <w:noProof/>
            <w:webHidden/>
          </w:rPr>
          <w:tab/>
        </w:r>
        <w:r w:rsidR="001B7B3C">
          <w:rPr>
            <w:noProof/>
            <w:webHidden/>
          </w:rPr>
          <w:fldChar w:fldCharType="begin"/>
        </w:r>
        <w:r w:rsidR="001B7B3C">
          <w:rPr>
            <w:noProof/>
            <w:webHidden/>
          </w:rPr>
          <w:instrText xml:space="preserve"> PAGEREF _Toc212630412 \h </w:instrText>
        </w:r>
        <w:r w:rsidR="001B7B3C">
          <w:rPr>
            <w:noProof/>
            <w:webHidden/>
          </w:rPr>
        </w:r>
        <w:r w:rsidR="001B7B3C">
          <w:rPr>
            <w:noProof/>
            <w:webHidden/>
          </w:rPr>
          <w:fldChar w:fldCharType="separate"/>
        </w:r>
        <w:r w:rsidR="001B7B3C">
          <w:rPr>
            <w:noProof/>
            <w:webHidden/>
          </w:rPr>
          <w:t>54</w:t>
        </w:r>
        <w:r w:rsidR="001B7B3C">
          <w:rPr>
            <w:noProof/>
            <w:webHidden/>
          </w:rPr>
          <w:fldChar w:fldCharType="end"/>
        </w:r>
      </w:hyperlink>
    </w:p>
    <w:p w14:paraId="473FB336" w14:textId="39F8C569"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3" w:history="1">
        <w:r w:rsidR="001B7B3C" w:rsidRPr="00561BAC">
          <w:rPr>
            <w:rStyle w:val="Hyperlink"/>
            <w:noProof/>
          </w:rPr>
          <w:t>Figure 26:</w:t>
        </w:r>
        <w:r w:rsidR="001B7B3C" w:rsidRPr="00561BAC">
          <w:rPr>
            <w:rStyle w:val="Hyperlink"/>
            <w:rFonts w:cs="Arial"/>
            <w:b/>
            <w:bCs/>
            <w:noProof/>
            <w:color w:val="5959FF" w:themeColor="hyperlink" w:themeTint="A6"/>
            <w:kern w:val="24"/>
            <w:lang w:val="en-US" w:eastAsia="en-GB"/>
          </w:rPr>
          <w:t xml:space="preserve"> </w:t>
        </w:r>
        <w:r w:rsidR="001B7B3C" w:rsidRPr="00561BAC">
          <w:rPr>
            <w:rStyle w:val="Hyperlink"/>
            <w:bCs/>
            <w:noProof/>
            <w:lang w:val="en-US"/>
          </w:rPr>
          <w:t>Total Teeth Extracted Under General Anaesthetic Per Year- Children</w:t>
        </w:r>
        <w:r w:rsidR="001B7B3C">
          <w:rPr>
            <w:noProof/>
            <w:webHidden/>
          </w:rPr>
          <w:tab/>
        </w:r>
        <w:r w:rsidR="001B7B3C">
          <w:rPr>
            <w:noProof/>
            <w:webHidden/>
          </w:rPr>
          <w:fldChar w:fldCharType="begin"/>
        </w:r>
        <w:r w:rsidR="001B7B3C">
          <w:rPr>
            <w:noProof/>
            <w:webHidden/>
          </w:rPr>
          <w:instrText xml:space="preserve"> PAGEREF _Toc212630413 \h </w:instrText>
        </w:r>
        <w:r w:rsidR="001B7B3C">
          <w:rPr>
            <w:noProof/>
            <w:webHidden/>
          </w:rPr>
        </w:r>
        <w:r w:rsidR="001B7B3C">
          <w:rPr>
            <w:noProof/>
            <w:webHidden/>
          </w:rPr>
          <w:fldChar w:fldCharType="separate"/>
        </w:r>
        <w:r w:rsidR="001B7B3C">
          <w:rPr>
            <w:noProof/>
            <w:webHidden/>
          </w:rPr>
          <w:t>55</w:t>
        </w:r>
        <w:r w:rsidR="001B7B3C">
          <w:rPr>
            <w:noProof/>
            <w:webHidden/>
          </w:rPr>
          <w:fldChar w:fldCharType="end"/>
        </w:r>
      </w:hyperlink>
    </w:p>
    <w:p w14:paraId="71CAF7DB" w14:textId="47189227" w:rsidR="001B7B3C" w:rsidRDefault="00443009">
      <w:pPr>
        <w:pStyle w:val="TableofFigures"/>
        <w:tabs>
          <w:tab w:val="right" w:leader="dot" w:pos="9016"/>
        </w:tabs>
        <w:rPr>
          <w:rFonts w:asciiTheme="minorHAnsi" w:eastAsiaTheme="minorEastAsia" w:hAnsiTheme="minorHAnsi"/>
          <w:noProof/>
          <w:sz w:val="22"/>
          <w:lang w:eastAsia="en-GB"/>
        </w:rPr>
      </w:pPr>
      <w:hyperlink w:anchor="_Toc212630414" w:history="1">
        <w:r w:rsidR="001B7B3C" w:rsidRPr="00561BAC">
          <w:rPr>
            <w:rStyle w:val="Hyperlink"/>
            <w:noProof/>
          </w:rPr>
          <w:t>Figure 27:</w:t>
        </w:r>
        <w:r w:rsidR="001B7B3C" w:rsidRPr="00561BAC">
          <w:rPr>
            <w:rStyle w:val="Hyperlink"/>
            <w:rFonts w:cs="Arial"/>
            <w:b/>
            <w:bCs/>
            <w:noProof/>
            <w:color w:val="5959FF" w:themeColor="hyperlink" w:themeTint="A6"/>
            <w:kern w:val="24"/>
            <w:lang w:val="en-US" w:eastAsia="en-GB"/>
          </w:rPr>
          <w:t xml:space="preserve"> </w:t>
        </w:r>
        <w:r w:rsidR="001B7B3C" w:rsidRPr="00561BAC">
          <w:rPr>
            <w:rStyle w:val="Hyperlink"/>
            <w:bCs/>
            <w:noProof/>
            <w:lang w:val="en-US"/>
          </w:rPr>
          <w:t>Average Number of Teeth Extracted Per Patient Per Year Under General Anaesthetic- Children</w:t>
        </w:r>
        <w:r w:rsidR="001B7B3C">
          <w:rPr>
            <w:noProof/>
            <w:webHidden/>
          </w:rPr>
          <w:tab/>
        </w:r>
        <w:r w:rsidR="001B7B3C">
          <w:rPr>
            <w:noProof/>
            <w:webHidden/>
          </w:rPr>
          <w:fldChar w:fldCharType="begin"/>
        </w:r>
        <w:r w:rsidR="001B7B3C">
          <w:rPr>
            <w:noProof/>
            <w:webHidden/>
          </w:rPr>
          <w:instrText xml:space="preserve"> PAGEREF _Toc212630414 \h </w:instrText>
        </w:r>
        <w:r w:rsidR="001B7B3C">
          <w:rPr>
            <w:noProof/>
            <w:webHidden/>
          </w:rPr>
        </w:r>
        <w:r w:rsidR="001B7B3C">
          <w:rPr>
            <w:noProof/>
            <w:webHidden/>
          </w:rPr>
          <w:fldChar w:fldCharType="separate"/>
        </w:r>
        <w:r w:rsidR="001B7B3C">
          <w:rPr>
            <w:noProof/>
            <w:webHidden/>
          </w:rPr>
          <w:t>55</w:t>
        </w:r>
        <w:r w:rsidR="001B7B3C">
          <w:rPr>
            <w:noProof/>
            <w:webHidden/>
          </w:rPr>
          <w:fldChar w:fldCharType="end"/>
        </w:r>
      </w:hyperlink>
    </w:p>
    <w:p w14:paraId="0740AB0A" w14:textId="08C7B67D" w:rsidR="0010454C" w:rsidRDefault="00353FEB" w:rsidP="00353FEB">
      <w:pPr>
        <w:shd w:val="clear" w:color="auto" w:fill="FFFFFF"/>
        <w:spacing w:after="0" w:line="240" w:lineRule="auto"/>
        <w:outlineLvl w:val="0"/>
        <w:rPr>
          <w:rFonts w:ascii="Calibri" w:eastAsia="Times New Roman" w:hAnsi="Calibri" w:cs="Calibri"/>
          <w:b/>
          <w:bCs/>
          <w:color w:val="00B050"/>
          <w:kern w:val="36"/>
          <w:szCs w:val="24"/>
          <w:lang w:eastAsia="en-GB"/>
        </w:rPr>
      </w:pPr>
      <w:r>
        <w:rPr>
          <w:b/>
          <w:color w:val="31849B" w:themeColor="accent5" w:themeShade="BF"/>
          <w:sz w:val="32"/>
          <w:szCs w:val="32"/>
        </w:rPr>
        <w:fldChar w:fldCharType="end"/>
      </w:r>
    </w:p>
    <w:p w14:paraId="1A4F734B" w14:textId="77777777" w:rsidR="0010454C" w:rsidRPr="0010454C" w:rsidRDefault="0010454C" w:rsidP="0010454C">
      <w:pPr>
        <w:rPr>
          <w:rFonts w:ascii="Calibri" w:eastAsia="Times New Roman" w:hAnsi="Calibri" w:cs="Calibri"/>
          <w:szCs w:val="24"/>
          <w:lang w:eastAsia="en-GB"/>
        </w:rPr>
      </w:pPr>
    </w:p>
    <w:p w14:paraId="1F3E74CF" w14:textId="77777777" w:rsidR="0010454C" w:rsidRPr="0010454C" w:rsidRDefault="0010454C" w:rsidP="0010454C">
      <w:pPr>
        <w:rPr>
          <w:rFonts w:ascii="Calibri" w:eastAsia="Times New Roman" w:hAnsi="Calibri" w:cs="Calibri"/>
          <w:szCs w:val="24"/>
          <w:lang w:eastAsia="en-GB"/>
        </w:rPr>
      </w:pPr>
    </w:p>
    <w:p w14:paraId="2BB174B9" w14:textId="77777777" w:rsidR="0010454C" w:rsidRPr="0010454C" w:rsidRDefault="0010454C" w:rsidP="0010454C">
      <w:pPr>
        <w:rPr>
          <w:rFonts w:ascii="Calibri" w:eastAsia="Times New Roman" w:hAnsi="Calibri" w:cs="Calibri"/>
          <w:szCs w:val="24"/>
          <w:lang w:eastAsia="en-GB"/>
        </w:rPr>
      </w:pPr>
    </w:p>
    <w:p w14:paraId="57910754" w14:textId="77777777" w:rsidR="0010454C" w:rsidRPr="0010454C" w:rsidRDefault="0010454C" w:rsidP="0010454C">
      <w:pPr>
        <w:rPr>
          <w:rFonts w:ascii="Calibri" w:eastAsia="Times New Roman" w:hAnsi="Calibri" w:cs="Calibri"/>
          <w:szCs w:val="24"/>
          <w:lang w:eastAsia="en-GB"/>
        </w:rPr>
      </w:pPr>
    </w:p>
    <w:p w14:paraId="4891063E" w14:textId="77777777" w:rsidR="0010454C" w:rsidRPr="0010454C" w:rsidRDefault="0010454C" w:rsidP="0010454C">
      <w:pPr>
        <w:rPr>
          <w:rFonts w:ascii="Calibri" w:eastAsia="Times New Roman" w:hAnsi="Calibri" w:cs="Calibri"/>
          <w:szCs w:val="24"/>
          <w:lang w:eastAsia="en-GB"/>
        </w:rPr>
      </w:pPr>
    </w:p>
    <w:p w14:paraId="43A96A5A" w14:textId="77777777" w:rsidR="0010454C" w:rsidRPr="0010454C" w:rsidRDefault="0010454C" w:rsidP="0010454C">
      <w:pPr>
        <w:rPr>
          <w:rFonts w:ascii="Calibri" w:eastAsia="Times New Roman" w:hAnsi="Calibri" w:cs="Calibri"/>
          <w:szCs w:val="24"/>
          <w:lang w:eastAsia="en-GB"/>
        </w:rPr>
      </w:pPr>
    </w:p>
    <w:p w14:paraId="4EE037A7" w14:textId="5561C50D" w:rsidR="00353FEB" w:rsidRPr="0010454C" w:rsidRDefault="0010454C" w:rsidP="0010454C">
      <w:pPr>
        <w:tabs>
          <w:tab w:val="left" w:pos="2715"/>
        </w:tabs>
        <w:rPr>
          <w:rFonts w:ascii="Calibri" w:eastAsia="Times New Roman" w:hAnsi="Calibri" w:cs="Calibri"/>
          <w:szCs w:val="24"/>
          <w:lang w:eastAsia="en-GB"/>
        </w:rPr>
      </w:pPr>
      <w:r>
        <w:rPr>
          <w:rFonts w:ascii="Calibri" w:eastAsia="Times New Roman" w:hAnsi="Calibri" w:cs="Calibri"/>
          <w:szCs w:val="24"/>
          <w:lang w:eastAsia="en-GB"/>
        </w:rPr>
        <w:tab/>
      </w:r>
    </w:p>
    <w:sectPr w:rsidR="00353FEB" w:rsidRPr="0010454C" w:rsidSect="0057561B">
      <w:pgSz w:w="11906" w:h="16838"/>
      <w:pgMar w:top="1440" w:right="1440" w:bottom="1440" w:left="1440"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104FE5" w16cex:dateUtc="2024-12-20T20:19:00Z"/>
  <w16cex:commentExtensible w16cex:durableId="2B1050D1" w16cex:dateUtc="2024-12-20T20:23:00Z"/>
  <w16cex:commentExtensible w16cex:durableId="5B5A6914" w16cex:dateUtc="2025-10-21T13:13:00Z"/>
  <w16cex:commentExtensible w16cex:durableId="7DDF2F60" w16cex:dateUtc="2025-07-10T22:27:00Z"/>
  <w16cex:commentExtensible w16cex:durableId="550FDB1F" w16cex:dateUtc="2025-10-21T13:23:00Z"/>
  <w16cex:commentExtensible w16cex:durableId="1BF2373F" w16cex:dateUtc="2025-07-10T22:43:00Z"/>
  <w16cex:commentExtensible w16cex:durableId="6F76AA91" w16cex:dateUtc="2025-07-10T22:33:00Z"/>
  <w16cex:commentExtensible w16cex:durableId="5178555D" w16cex:dateUtc="2025-07-10T22:38:00Z"/>
  <w16cex:commentExtensible w16cex:durableId="28213586" w16cex:dateUtc="2025-07-10T22:38:00Z"/>
  <w16cex:commentExtensible w16cex:durableId="6F85842F" w16cex:dateUtc="2025-10-21T13:25:00Z"/>
  <w16cex:commentExtensible w16cex:durableId="57383F4E" w16cex:dateUtc="2025-10-07T11:47:00Z"/>
  <w16cex:commentExtensible w16cex:durableId="796D5E74" w16cex:dateUtc="2025-07-10T10:57:00Z"/>
  <w16cex:commentExtensible w16cex:durableId="40240B23" w16cex:dateUtc="2025-10-21T13:31:00Z"/>
  <w16cex:commentExtensible w16cex:durableId="2C4F1B3D">
    <w16cex:extLst>
      <w16:ext w16:uri="{CE6994B0-6A32-4C9F-8C6B-6E91EDA988CE}">
        <cr:reactions xmlns:cr="http://schemas.microsoft.com/office/comments/2020/reactions">
          <cr:reaction reactionType="1">
            <cr:reactionInfo dateUtc="2025-10-21T13:31:26Z">
              <cr:user userId="S::Michael.Donaldson@hscni.net::ac876fac-9e56-4a55-b11b-ef29d76a59fc" userProvider="AD" userName="Michael Donaldson"/>
            </cr:reactionInfo>
          </cr:reaction>
        </cr:reactions>
      </w16:ext>
    </w16cex:extLst>
  </w16cex:commentExtensible>
  <w16cex:commentExtensible w16cex:durableId="000E327D" w16cex:dateUtc="2025-07-10T10:50:00Z"/>
  <w16cex:commentExtensible w16cex:durableId="23BD7536" w16cex:dateUtc="2025-10-21T13:32:00Z"/>
  <w16cex:commentExtensible w16cex:durableId="55FD93E8" w16cex:dateUtc="2025-07-10T11:05:00Z"/>
  <w16cex:commentExtensible w16cex:durableId="7279E2FE" w16cex:dateUtc="2025-07-10T11:22:00Z"/>
  <w16cex:commentExtensible w16cex:durableId="1B566D74" w16cex:dateUtc="2025-07-10T15:12:00Z"/>
  <w16cex:commentExtensible w16cex:durableId="4B9B488C" w16cex:dateUtc="2025-07-10T15:15:00Z"/>
  <w16cex:commentExtensible w16cex:durableId="73B8A808" w16cex:dateUtc="2025-07-10T15:18:00Z"/>
  <w16cex:commentExtensible w16cex:durableId="63E2D969" w16cex:dateUtc="2025-07-10T15:20:00Z"/>
  <w16cex:commentExtensible w16cex:durableId="07E05064" w16cex:dateUtc="2025-07-10T15:23:00Z"/>
  <w16cex:commentExtensible w16cex:durableId="5BD5E2DB" w16cex:dateUtc="2025-07-10T22:15:00Z"/>
  <w16cex:commentExtensible w16cex:durableId="5BC8BEE5" w16cex:dateUtc="2025-07-10T22:12:00Z"/>
  <w16cex:commentExtensible w16cex:durableId="78750705" w16cex:dateUtc="2025-10-07T11:59:00Z"/>
  <w16cex:commentExtensible w16cex:durableId="6587CD23" w16cex:dateUtc="2025-10-23T13:41:00Z"/>
  <w16cex:commentExtensible w16cex:durableId="17973CC5" w16cex:dateUtc="2025-07-10T22:05:00Z"/>
  <w16cex:commentExtensible w16cex:durableId="75A901B9" w16cex:dateUtc="2025-07-10T22:08:00Z"/>
  <w16cex:commentExtensible w16cex:durableId="3CF8C6C7" w16cex:dateUtc="2025-07-10T22:1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CFFE7" w14:textId="77777777" w:rsidR="00914C54" w:rsidRDefault="00914C54" w:rsidP="001651CC">
      <w:pPr>
        <w:spacing w:after="0" w:line="240" w:lineRule="auto"/>
      </w:pPr>
      <w:r>
        <w:separator/>
      </w:r>
    </w:p>
  </w:endnote>
  <w:endnote w:type="continuationSeparator" w:id="0">
    <w:p w14:paraId="48E9BBF9" w14:textId="77777777" w:rsidR="00914C54" w:rsidRDefault="00914C54" w:rsidP="00165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7831691"/>
      <w:docPartObj>
        <w:docPartGallery w:val="Page Numbers (Bottom of Page)"/>
        <w:docPartUnique/>
      </w:docPartObj>
    </w:sdtPr>
    <w:sdtEndPr>
      <w:rPr>
        <w:noProof/>
      </w:rPr>
    </w:sdtEndPr>
    <w:sdtContent>
      <w:p w14:paraId="5A6C38F4" w14:textId="012117B3" w:rsidR="00914C54" w:rsidRDefault="00914C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655010" w14:textId="43A2DFB0" w:rsidR="00914C54" w:rsidRPr="00D80A59" w:rsidRDefault="00914C54">
    <w:pPr>
      <w:pStyle w:val="Footer"/>
      <w:rPr>
        <w:color w:val="31849B" w:themeColor="accent5" w:themeShade="B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3019110"/>
      <w:docPartObj>
        <w:docPartGallery w:val="Page Numbers (Bottom of Page)"/>
        <w:docPartUnique/>
      </w:docPartObj>
    </w:sdtPr>
    <w:sdtEndPr>
      <w:rPr>
        <w:noProof/>
      </w:rPr>
    </w:sdtEndPr>
    <w:sdtContent>
      <w:p w14:paraId="61730D3A" w14:textId="4B3F1563" w:rsidR="00914C54" w:rsidRDefault="00914C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62053D" w14:textId="77777777" w:rsidR="00914C54" w:rsidRDefault="00914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97DCF" w14:textId="77777777" w:rsidR="00914C54" w:rsidRDefault="00914C54" w:rsidP="001651CC">
      <w:pPr>
        <w:spacing w:after="0" w:line="240" w:lineRule="auto"/>
      </w:pPr>
      <w:r>
        <w:separator/>
      </w:r>
    </w:p>
  </w:footnote>
  <w:footnote w:type="continuationSeparator" w:id="0">
    <w:p w14:paraId="4267B032" w14:textId="77777777" w:rsidR="00914C54" w:rsidRDefault="00914C54" w:rsidP="00165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6183970"/>
      <w:docPartObj>
        <w:docPartGallery w:val="Watermarks"/>
        <w:docPartUnique/>
      </w:docPartObj>
    </w:sdtPr>
    <w:sdtEndPr/>
    <w:sdtContent>
      <w:p w14:paraId="5393289F" w14:textId="77777777" w:rsidR="00914C54" w:rsidRDefault="00443009">
        <w:pPr>
          <w:pStyle w:val="Header"/>
        </w:pPr>
        <w:r>
          <w:rPr>
            <w:noProof/>
          </w:rPr>
          <w:pict w14:anchorId="381D9D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00B3"/>
    <w:multiLevelType w:val="hybridMultilevel"/>
    <w:tmpl w:val="53C6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72D70"/>
    <w:multiLevelType w:val="hybridMultilevel"/>
    <w:tmpl w:val="BE30E91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A4685B"/>
    <w:multiLevelType w:val="hybridMultilevel"/>
    <w:tmpl w:val="791EFB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A2A96"/>
    <w:multiLevelType w:val="hybridMultilevel"/>
    <w:tmpl w:val="6E24B9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CCA6453"/>
    <w:multiLevelType w:val="hybridMultilevel"/>
    <w:tmpl w:val="116CCC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D48CD"/>
    <w:multiLevelType w:val="hybridMultilevel"/>
    <w:tmpl w:val="4326925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4F7B11"/>
    <w:multiLevelType w:val="hybridMultilevel"/>
    <w:tmpl w:val="1A4C5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621FB"/>
    <w:multiLevelType w:val="hybridMultilevel"/>
    <w:tmpl w:val="BBAA0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945C7"/>
    <w:multiLevelType w:val="hybridMultilevel"/>
    <w:tmpl w:val="59BA8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E53C71"/>
    <w:multiLevelType w:val="hybridMultilevel"/>
    <w:tmpl w:val="7C30DB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FE718C"/>
    <w:multiLevelType w:val="hybridMultilevel"/>
    <w:tmpl w:val="C75A3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863989"/>
    <w:multiLevelType w:val="hybridMultilevel"/>
    <w:tmpl w:val="D832A9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175F9C"/>
    <w:multiLevelType w:val="hybridMultilevel"/>
    <w:tmpl w:val="37C0371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EB2BB6"/>
    <w:multiLevelType w:val="hybridMultilevel"/>
    <w:tmpl w:val="55F28F0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7A2756"/>
    <w:multiLevelType w:val="hybridMultilevel"/>
    <w:tmpl w:val="96FEF2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21928D6"/>
    <w:multiLevelType w:val="hybridMultilevel"/>
    <w:tmpl w:val="B970B6A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41D0C60"/>
    <w:multiLevelType w:val="hybridMultilevel"/>
    <w:tmpl w:val="822AF598"/>
    <w:lvl w:ilvl="0" w:tplc="F79260E4">
      <w:start w:val="1"/>
      <w:numFmt w:val="bullet"/>
      <w:lvlText w:val="-"/>
      <w:lvlJc w:val="left"/>
      <w:pPr>
        <w:ind w:left="720" w:hanging="360"/>
      </w:pPr>
      <w:rPr>
        <w:rFonts w:ascii="Arial" w:eastAsiaTheme="minorHAnsi" w:hAnsi="Aria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913D6"/>
    <w:multiLevelType w:val="hybridMultilevel"/>
    <w:tmpl w:val="4CBE8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EB18C9"/>
    <w:multiLevelType w:val="hybridMultilevel"/>
    <w:tmpl w:val="0FBE2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13447F"/>
    <w:multiLevelType w:val="hybridMultilevel"/>
    <w:tmpl w:val="E0F828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FD1B9A"/>
    <w:multiLevelType w:val="hybridMultilevel"/>
    <w:tmpl w:val="43F8D53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ECE78F4"/>
    <w:multiLevelType w:val="hybridMultilevel"/>
    <w:tmpl w:val="02F23958"/>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2" w15:restartNumberingAfterBreak="0">
    <w:nsid w:val="57AE07F9"/>
    <w:multiLevelType w:val="hybridMultilevel"/>
    <w:tmpl w:val="3CA2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BA2451"/>
    <w:multiLevelType w:val="hybridMultilevel"/>
    <w:tmpl w:val="D5FEFCB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B742B06"/>
    <w:multiLevelType w:val="hybridMultilevel"/>
    <w:tmpl w:val="8A4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D957A5"/>
    <w:multiLevelType w:val="hybridMultilevel"/>
    <w:tmpl w:val="1C48357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3864C7"/>
    <w:multiLevelType w:val="hybridMultilevel"/>
    <w:tmpl w:val="A57650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C027CB"/>
    <w:multiLevelType w:val="hybridMultilevel"/>
    <w:tmpl w:val="C6A2E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0E7716"/>
    <w:multiLevelType w:val="hybridMultilevel"/>
    <w:tmpl w:val="A2725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8437E6F"/>
    <w:multiLevelType w:val="hybridMultilevel"/>
    <w:tmpl w:val="5C2EA4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C1A51A6"/>
    <w:multiLevelType w:val="hybridMultilevel"/>
    <w:tmpl w:val="C758F1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C23E40"/>
    <w:multiLevelType w:val="hybridMultilevel"/>
    <w:tmpl w:val="A210ADD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E8F19E5"/>
    <w:multiLevelType w:val="hybridMultilevel"/>
    <w:tmpl w:val="2162288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3"/>
  </w:num>
  <w:num w:numId="3">
    <w:abstractNumId w:val="0"/>
  </w:num>
  <w:num w:numId="4">
    <w:abstractNumId w:val="10"/>
  </w:num>
  <w:num w:numId="5">
    <w:abstractNumId w:val="17"/>
  </w:num>
  <w:num w:numId="6">
    <w:abstractNumId w:val="27"/>
  </w:num>
  <w:num w:numId="7">
    <w:abstractNumId w:val="6"/>
  </w:num>
  <w:num w:numId="8">
    <w:abstractNumId w:val="7"/>
  </w:num>
  <w:num w:numId="9">
    <w:abstractNumId w:val="18"/>
  </w:num>
  <w:num w:numId="10">
    <w:abstractNumId w:val="22"/>
  </w:num>
  <w:num w:numId="11">
    <w:abstractNumId w:val="8"/>
  </w:num>
  <w:num w:numId="12">
    <w:abstractNumId w:val="24"/>
  </w:num>
  <w:num w:numId="13">
    <w:abstractNumId w:val="21"/>
  </w:num>
  <w:num w:numId="14">
    <w:abstractNumId w:val="28"/>
  </w:num>
  <w:num w:numId="15">
    <w:abstractNumId w:val="16"/>
  </w:num>
  <w:num w:numId="16">
    <w:abstractNumId w:val="30"/>
  </w:num>
  <w:num w:numId="17">
    <w:abstractNumId w:val="4"/>
  </w:num>
  <w:num w:numId="18">
    <w:abstractNumId w:val="9"/>
  </w:num>
  <w:num w:numId="19">
    <w:abstractNumId w:val="25"/>
  </w:num>
  <w:num w:numId="20">
    <w:abstractNumId w:val="20"/>
  </w:num>
  <w:num w:numId="21">
    <w:abstractNumId w:val="32"/>
  </w:num>
  <w:num w:numId="22">
    <w:abstractNumId w:val="5"/>
  </w:num>
  <w:num w:numId="23">
    <w:abstractNumId w:val="12"/>
  </w:num>
  <w:num w:numId="24">
    <w:abstractNumId w:val="2"/>
  </w:num>
  <w:num w:numId="25">
    <w:abstractNumId w:val="13"/>
  </w:num>
  <w:num w:numId="26">
    <w:abstractNumId w:val="11"/>
  </w:num>
  <w:num w:numId="27">
    <w:abstractNumId w:val="29"/>
  </w:num>
  <w:num w:numId="28">
    <w:abstractNumId w:val="31"/>
  </w:num>
  <w:num w:numId="29">
    <w:abstractNumId w:val="23"/>
  </w:num>
  <w:num w:numId="30">
    <w:abstractNumId w:val="1"/>
  </w:num>
  <w:num w:numId="31">
    <w:abstractNumId w:val="19"/>
  </w:num>
  <w:num w:numId="32">
    <w:abstractNumId w:val="14"/>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A85"/>
    <w:rsid w:val="00000326"/>
    <w:rsid w:val="0000294D"/>
    <w:rsid w:val="00013DFA"/>
    <w:rsid w:val="000154CB"/>
    <w:rsid w:val="0002000F"/>
    <w:rsid w:val="00020D0B"/>
    <w:rsid w:val="00022C71"/>
    <w:rsid w:val="00023DD9"/>
    <w:rsid w:val="000253A4"/>
    <w:rsid w:val="00025794"/>
    <w:rsid w:val="00026677"/>
    <w:rsid w:val="00027B76"/>
    <w:rsid w:val="00027B89"/>
    <w:rsid w:val="0003431A"/>
    <w:rsid w:val="00034411"/>
    <w:rsid w:val="0003482C"/>
    <w:rsid w:val="0003775D"/>
    <w:rsid w:val="000416EC"/>
    <w:rsid w:val="00041B90"/>
    <w:rsid w:val="00042DD0"/>
    <w:rsid w:val="00044F85"/>
    <w:rsid w:val="00047ED0"/>
    <w:rsid w:val="00052D81"/>
    <w:rsid w:val="00053C8E"/>
    <w:rsid w:val="000566D7"/>
    <w:rsid w:val="0008489D"/>
    <w:rsid w:val="00091972"/>
    <w:rsid w:val="00093608"/>
    <w:rsid w:val="0009425D"/>
    <w:rsid w:val="000A0127"/>
    <w:rsid w:val="000A1D8E"/>
    <w:rsid w:val="000A4C1F"/>
    <w:rsid w:val="000B00F0"/>
    <w:rsid w:val="000B0925"/>
    <w:rsid w:val="000B4DD4"/>
    <w:rsid w:val="000B6E40"/>
    <w:rsid w:val="000C2DD5"/>
    <w:rsid w:val="000C4340"/>
    <w:rsid w:val="000C4B3D"/>
    <w:rsid w:val="000D2068"/>
    <w:rsid w:val="000D600B"/>
    <w:rsid w:val="000E11A2"/>
    <w:rsid w:val="000E1237"/>
    <w:rsid w:val="000E18F3"/>
    <w:rsid w:val="000E5B0D"/>
    <w:rsid w:val="000E6ED7"/>
    <w:rsid w:val="000F4EB5"/>
    <w:rsid w:val="0010092F"/>
    <w:rsid w:val="0010122E"/>
    <w:rsid w:val="00101E4B"/>
    <w:rsid w:val="00102A06"/>
    <w:rsid w:val="0010454C"/>
    <w:rsid w:val="00110ECE"/>
    <w:rsid w:val="0011116F"/>
    <w:rsid w:val="001128E4"/>
    <w:rsid w:val="00112F84"/>
    <w:rsid w:val="00117DEC"/>
    <w:rsid w:val="00121C00"/>
    <w:rsid w:val="001232EA"/>
    <w:rsid w:val="001246E3"/>
    <w:rsid w:val="00131001"/>
    <w:rsid w:val="001354AB"/>
    <w:rsid w:val="00143967"/>
    <w:rsid w:val="00144455"/>
    <w:rsid w:val="00145675"/>
    <w:rsid w:val="001462AC"/>
    <w:rsid w:val="00147D85"/>
    <w:rsid w:val="0015011F"/>
    <w:rsid w:val="00153587"/>
    <w:rsid w:val="00157873"/>
    <w:rsid w:val="00160723"/>
    <w:rsid w:val="00161E51"/>
    <w:rsid w:val="001629DB"/>
    <w:rsid w:val="001651CC"/>
    <w:rsid w:val="001658B0"/>
    <w:rsid w:val="00171E9F"/>
    <w:rsid w:val="00172D53"/>
    <w:rsid w:val="00175B56"/>
    <w:rsid w:val="00180F60"/>
    <w:rsid w:val="0018450E"/>
    <w:rsid w:val="001903AC"/>
    <w:rsid w:val="00192732"/>
    <w:rsid w:val="00193E21"/>
    <w:rsid w:val="00193E86"/>
    <w:rsid w:val="001A039D"/>
    <w:rsid w:val="001B4724"/>
    <w:rsid w:val="001B71CC"/>
    <w:rsid w:val="001B731A"/>
    <w:rsid w:val="001B7B3C"/>
    <w:rsid w:val="001B7B67"/>
    <w:rsid w:val="001C0068"/>
    <w:rsid w:val="001C33BC"/>
    <w:rsid w:val="001C472C"/>
    <w:rsid w:val="001C62B3"/>
    <w:rsid w:val="001D0743"/>
    <w:rsid w:val="001D3E03"/>
    <w:rsid w:val="001E04A3"/>
    <w:rsid w:val="001F00FF"/>
    <w:rsid w:val="001F1669"/>
    <w:rsid w:val="001F2178"/>
    <w:rsid w:val="001F4097"/>
    <w:rsid w:val="001F57AF"/>
    <w:rsid w:val="001F70B1"/>
    <w:rsid w:val="002010E6"/>
    <w:rsid w:val="00201D36"/>
    <w:rsid w:val="00204DE3"/>
    <w:rsid w:val="00204F9F"/>
    <w:rsid w:val="00206F29"/>
    <w:rsid w:val="002157BF"/>
    <w:rsid w:val="002162C3"/>
    <w:rsid w:val="00220EB2"/>
    <w:rsid w:val="00225849"/>
    <w:rsid w:val="00230A9B"/>
    <w:rsid w:val="00234280"/>
    <w:rsid w:val="002362CA"/>
    <w:rsid w:val="00243015"/>
    <w:rsid w:val="00243159"/>
    <w:rsid w:val="002456DB"/>
    <w:rsid w:val="002548ED"/>
    <w:rsid w:val="00255CEF"/>
    <w:rsid w:val="002627F4"/>
    <w:rsid w:val="00263329"/>
    <w:rsid w:val="002677C2"/>
    <w:rsid w:val="00275F92"/>
    <w:rsid w:val="0027777B"/>
    <w:rsid w:val="00277F42"/>
    <w:rsid w:val="00282DC8"/>
    <w:rsid w:val="00282E49"/>
    <w:rsid w:val="0028358B"/>
    <w:rsid w:val="002840F9"/>
    <w:rsid w:val="00286E87"/>
    <w:rsid w:val="00290183"/>
    <w:rsid w:val="00290377"/>
    <w:rsid w:val="002934B3"/>
    <w:rsid w:val="00295A6F"/>
    <w:rsid w:val="002967FB"/>
    <w:rsid w:val="002A059F"/>
    <w:rsid w:val="002A25CF"/>
    <w:rsid w:val="002A3F56"/>
    <w:rsid w:val="002A4C1D"/>
    <w:rsid w:val="002A5D72"/>
    <w:rsid w:val="002A6893"/>
    <w:rsid w:val="002A6C8D"/>
    <w:rsid w:val="002A7110"/>
    <w:rsid w:val="002B0916"/>
    <w:rsid w:val="002B0B9E"/>
    <w:rsid w:val="002B17FC"/>
    <w:rsid w:val="002B575F"/>
    <w:rsid w:val="002B6B74"/>
    <w:rsid w:val="002C0EB9"/>
    <w:rsid w:val="002C4CE0"/>
    <w:rsid w:val="002C521E"/>
    <w:rsid w:val="002D00D1"/>
    <w:rsid w:val="002D0FBC"/>
    <w:rsid w:val="002D3E38"/>
    <w:rsid w:val="002D6CF0"/>
    <w:rsid w:val="002D7210"/>
    <w:rsid w:val="002E261C"/>
    <w:rsid w:val="002E4F93"/>
    <w:rsid w:val="002F1B7D"/>
    <w:rsid w:val="002F21AC"/>
    <w:rsid w:val="002F4328"/>
    <w:rsid w:val="002F63E8"/>
    <w:rsid w:val="003002F7"/>
    <w:rsid w:val="00301C30"/>
    <w:rsid w:val="00302E1D"/>
    <w:rsid w:val="00304294"/>
    <w:rsid w:val="00304445"/>
    <w:rsid w:val="0030473D"/>
    <w:rsid w:val="00317070"/>
    <w:rsid w:val="0032588E"/>
    <w:rsid w:val="00330045"/>
    <w:rsid w:val="003327B2"/>
    <w:rsid w:val="00332E77"/>
    <w:rsid w:val="00334D2D"/>
    <w:rsid w:val="003373A4"/>
    <w:rsid w:val="003451F0"/>
    <w:rsid w:val="0035035B"/>
    <w:rsid w:val="00353FEB"/>
    <w:rsid w:val="00355F6E"/>
    <w:rsid w:val="003565D8"/>
    <w:rsid w:val="003571DA"/>
    <w:rsid w:val="003637E8"/>
    <w:rsid w:val="00364BDA"/>
    <w:rsid w:val="00370DBC"/>
    <w:rsid w:val="00374B70"/>
    <w:rsid w:val="00376655"/>
    <w:rsid w:val="00380DD6"/>
    <w:rsid w:val="003842A6"/>
    <w:rsid w:val="0039013B"/>
    <w:rsid w:val="00390C8A"/>
    <w:rsid w:val="00392240"/>
    <w:rsid w:val="0039294A"/>
    <w:rsid w:val="00395E39"/>
    <w:rsid w:val="003964FB"/>
    <w:rsid w:val="003B0315"/>
    <w:rsid w:val="003B293D"/>
    <w:rsid w:val="003B51AF"/>
    <w:rsid w:val="003B53D1"/>
    <w:rsid w:val="003B5EA4"/>
    <w:rsid w:val="003B74C9"/>
    <w:rsid w:val="003B7A21"/>
    <w:rsid w:val="003C683A"/>
    <w:rsid w:val="003D010D"/>
    <w:rsid w:val="003D3F42"/>
    <w:rsid w:val="003D5400"/>
    <w:rsid w:val="003D5A34"/>
    <w:rsid w:val="003D777A"/>
    <w:rsid w:val="003E1B47"/>
    <w:rsid w:val="003E4B0F"/>
    <w:rsid w:val="003F1981"/>
    <w:rsid w:val="003F1F79"/>
    <w:rsid w:val="003F4E69"/>
    <w:rsid w:val="003F6581"/>
    <w:rsid w:val="004049CC"/>
    <w:rsid w:val="00405BDC"/>
    <w:rsid w:val="0041101C"/>
    <w:rsid w:val="004125EA"/>
    <w:rsid w:val="00412BF1"/>
    <w:rsid w:val="0041405D"/>
    <w:rsid w:val="00415002"/>
    <w:rsid w:val="0041697F"/>
    <w:rsid w:val="00416E13"/>
    <w:rsid w:val="0042173B"/>
    <w:rsid w:val="00431E81"/>
    <w:rsid w:val="00432BDE"/>
    <w:rsid w:val="00436B4B"/>
    <w:rsid w:val="004371C7"/>
    <w:rsid w:val="0044205D"/>
    <w:rsid w:val="004422F3"/>
    <w:rsid w:val="00443009"/>
    <w:rsid w:val="00444ED8"/>
    <w:rsid w:val="00454EF7"/>
    <w:rsid w:val="00455766"/>
    <w:rsid w:val="00457F71"/>
    <w:rsid w:val="004622EC"/>
    <w:rsid w:val="0046294D"/>
    <w:rsid w:val="00463AF3"/>
    <w:rsid w:val="00463E61"/>
    <w:rsid w:val="00470990"/>
    <w:rsid w:val="00473963"/>
    <w:rsid w:val="0047564A"/>
    <w:rsid w:val="004766E8"/>
    <w:rsid w:val="00480A0B"/>
    <w:rsid w:val="00482DD6"/>
    <w:rsid w:val="00487306"/>
    <w:rsid w:val="0048743B"/>
    <w:rsid w:val="00494504"/>
    <w:rsid w:val="004A02EB"/>
    <w:rsid w:val="004A3FF9"/>
    <w:rsid w:val="004A64E9"/>
    <w:rsid w:val="004A76D9"/>
    <w:rsid w:val="004B302B"/>
    <w:rsid w:val="004B421D"/>
    <w:rsid w:val="004B7236"/>
    <w:rsid w:val="004B76B0"/>
    <w:rsid w:val="004B7DAF"/>
    <w:rsid w:val="004C0753"/>
    <w:rsid w:val="004C3025"/>
    <w:rsid w:val="004C79FA"/>
    <w:rsid w:val="004D0C6B"/>
    <w:rsid w:val="004D0F9A"/>
    <w:rsid w:val="004D1309"/>
    <w:rsid w:val="004D50F8"/>
    <w:rsid w:val="004D6692"/>
    <w:rsid w:val="004D7EA5"/>
    <w:rsid w:val="004D7F75"/>
    <w:rsid w:val="004E2734"/>
    <w:rsid w:val="004E4044"/>
    <w:rsid w:val="004E6117"/>
    <w:rsid w:val="004E7BF1"/>
    <w:rsid w:val="004F0056"/>
    <w:rsid w:val="004F6FE3"/>
    <w:rsid w:val="005016A0"/>
    <w:rsid w:val="0050189C"/>
    <w:rsid w:val="00501B28"/>
    <w:rsid w:val="00513F7C"/>
    <w:rsid w:val="005157A9"/>
    <w:rsid w:val="0052235F"/>
    <w:rsid w:val="00532264"/>
    <w:rsid w:val="00532B7E"/>
    <w:rsid w:val="00534D8F"/>
    <w:rsid w:val="0054435F"/>
    <w:rsid w:val="005450B5"/>
    <w:rsid w:val="005460E2"/>
    <w:rsid w:val="00552A53"/>
    <w:rsid w:val="00554F2D"/>
    <w:rsid w:val="0056300B"/>
    <w:rsid w:val="005634DE"/>
    <w:rsid w:val="00565D31"/>
    <w:rsid w:val="00571566"/>
    <w:rsid w:val="00571F63"/>
    <w:rsid w:val="005752B7"/>
    <w:rsid w:val="0057561B"/>
    <w:rsid w:val="00582B87"/>
    <w:rsid w:val="00582C50"/>
    <w:rsid w:val="00586912"/>
    <w:rsid w:val="00592956"/>
    <w:rsid w:val="00594E98"/>
    <w:rsid w:val="00595064"/>
    <w:rsid w:val="005959DB"/>
    <w:rsid w:val="00596357"/>
    <w:rsid w:val="005965DC"/>
    <w:rsid w:val="005A0D43"/>
    <w:rsid w:val="005A1CB2"/>
    <w:rsid w:val="005A4DE7"/>
    <w:rsid w:val="005B12E5"/>
    <w:rsid w:val="005B4D86"/>
    <w:rsid w:val="005B73EE"/>
    <w:rsid w:val="005C0148"/>
    <w:rsid w:val="005C0A06"/>
    <w:rsid w:val="005C0F5E"/>
    <w:rsid w:val="005C16E5"/>
    <w:rsid w:val="005C17A4"/>
    <w:rsid w:val="005C229C"/>
    <w:rsid w:val="005D0AD7"/>
    <w:rsid w:val="005D374B"/>
    <w:rsid w:val="005E0135"/>
    <w:rsid w:val="005E173B"/>
    <w:rsid w:val="005E337D"/>
    <w:rsid w:val="005E5EB4"/>
    <w:rsid w:val="005E5FD7"/>
    <w:rsid w:val="005F242B"/>
    <w:rsid w:val="005F4201"/>
    <w:rsid w:val="006033DE"/>
    <w:rsid w:val="006047E5"/>
    <w:rsid w:val="00606657"/>
    <w:rsid w:val="00611FCE"/>
    <w:rsid w:val="006122C4"/>
    <w:rsid w:val="0061649F"/>
    <w:rsid w:val="0061666B"/>
    <w:rsid w:val="006205D7"/>
    <w:rsid w:val="00620953"/>
    <w:rsid w:val="00621302"/>
    <w:rsid w:val="00623837"/>
    <w:rsid w:val="00623D96"/>
    <w:rsid w:val="00624CBF"/>
    <w:rsid w:val="0062623E"/>
    <w:rsid w:val="0062662B"/>
    <w:rsid w:val="00643889"/>
    <w:rsid w:val="006514B3"/>
    <w:rsid w:val="00654532"/>
    <w:rsid w:val="006608C9"/>
    <w:rsid w:val="0066418B"/>
    <w:rsid w:val="00665187"/>
    <w:rsid w:val="00665CB1"/>
    <w:rsid w:val="006669ED"/>
    <w:rsid w:val="00666A8D"/>
    <w:rsid w:val="00695F8F"/>
    <w:rsid w:val="00696765"/>
    <w:rsid w:val="00696DE7"/>
    <w:rsid w:val="006A107E"/>
    <w:rsid w:val="006A19FD"/>
    <w:rsid w:val="006A2BD9"/>
    <w:rsid w:val="006A47D1"/>
    <w:rsid w:val="006A5D10"/>
    <w:rsid w:val="006A7657"/>
    <w:rsid w:val="006B0472"/>
    <w:rsid w:val="006B06D7"/>
    <w:rsid w:val="006B1A6A"/>
    <w:rsid w:val="006B24D0"/>
    <w:rsid w:val="006B654C"/>
    <w:rsid w:val="006C151D"/>
    <w:rsid w:val="006C2EBB"/>
    <w:rsid w:val="006C6014"/>
    <w:rsid w:val="006D4100"/>
    <w:rsid w:val="006E2935"/>
    <w:rsid w:val="006E4899"/>
    <w:rsid w:val="006E6CA3"/>
    <w:rsid w:val="006F31AD"/>
    <w:rsid w:val="00700036"/>
    <w:rsid w:val="00703C9A"/>
    <w:rsid w:val="007114FA"/>
    <w:rsid w:val="00715ED5"/>
    <w:rsid w:val="00716BF6"/>
    <w:rsid w:val="007317D0"/>
    <w:rsid w:val="00732A67"/>
    <w:rsid w:val="007336D5"/>
    <w:rsid w:val="007376B1"/>
    <w:rsid w:val="00740E43"/>
    <w:rsid w:val="007432BA"/>
    <w:rsid w:val="0075025A"/>
    <w:rsid w:val="00752B7A"/>
    <w:rsid w:val="00752C37"/>
    <w:rsid w:val="00754245"/>
    <w:rsid w:val="00756EA4"/>
    <w:rsid w:val="00760574"/>
    <w:rsid w:val="00763000"/>
    <w:rsid w:val="00763B6A"/>
    <w:rsid w:val="00764150"/>
    <w:rsid w:val="0077320D"/>
    <w:rsid w:val="007742BC"/>
    <w:rsid w:val="00776F89"/>
    <w:rsid w:val="00785623"/>
    <w:rsid w:val="00786863"/>
    <w:rsid w:val="00787A93"/>
    <w:rsid w:val="00794BFB"/>
    <w:rsid w:val="007A3EB1"/>
    <w:rsid w:val="007A436E"/>
    <w:rsid w:val="007B5019"/>
    <w:rsid w:val="007B504B"/>
    <w:rsid w:val="007B51F6"/>
    <w:rsid w:val="007B7423"/>
    <w:rsid w:val="007B7ED2"/>
    <w:rsid w:val="007C067E"/>
    <w:rsid w:val="007C2318"/>
    <w:rsid w:val="007C25EA"/>
    <w:rsid w:val="007C3D6D"/>
    <w:rsid w:val="007C45F1"/>
    <w:rsid w:val="007D188C"/>
    <w:rsid w:val="007D398D"/>
    <w:rsid w:val="007E1952"/>
    <w:rsid w:val="007E2732"/>
    <w:rsid w:val="007F294B"/>
    <w:rsid w:val="007F44A6"/>
    <w:rsid w:val="00800A1C"/>
    <w:rsid w:val="00803E22"/>
    <w:rsid w:val="00804F18"/>
    <w:rsid w:val="00807346"/>
    <w:rsid w:val="00807D97"/>
    <w:rsid w:val="00812D92"/>
    <w:rsid w:val="00821621"/>
    <w:rsid w:val="00831030"/>
    <w:rsid w:val="008315A5"/>
    <w:rsid w:val="00832EAD"/>
    <w:rsid w:val="00846825"/>
    <w:rsid w:val="00851AFB"/>
    <w:rsid w:val="00854795"/>
    <w:rsid w:val="0085490E"/>
    <w:rsid w:val="008639E9"/>
    <w:rsid w:val="008677BA"/>
    <w:rsid w:val="00871D49"/>
    <w:rsid w:val="00876B27"/>
    <w:rsid w:val="00877A85"/>
    <w:rsid w:val="00880C9F"/>
    <w:rsid w:val="00887EA1"/>
    <w:rsid w:val="00893625"/>
    <w:rsid w:val="008A3A2C"/>
    <w:rsid w:val="008A3B3D"/>
    <w:rsid w:val="008A6912"/>
    <w:rsid w:val="008A6BB5"/>
    <w:rsid w:val="008B0706"/>
    <w:rsid w:val="008B1093"/>
    <w:rsid w:val="008B1EE1"/>
    <w:rsid w:val="008B3D9B"/>
    <w:rsid w:val="008B5F04"/>
    <w:rsid w:val="008C0B30"/>
    <w:rsid w:val="008C0DF8"/>
    <w:rsid w:val="008D442E"/>
    <w:rsid w:val="008D7588"/>
    <w:rsid w:val="008E3678"/>
    <w:rsid w:val="008E36C4"/>
    <w:rsid w:val="008E50B1"/>
    <w:rsid w:val="008E66B3"/>
    <w:rsid w:val="008E6C22"/>
    <w:rsid w:val="008F020E"/>
    <w:rsid w:val="008F0F3E"/>
    <w:rsid w:val="008F228C"/>
    <w:rsid w:val="008F53DE"/>
    <w:rsid w:val="00900496"/>
    <w:rsid w:val="00900FCA"/>
    <w:rsid w:val="00901A85"/>
    <w:rsid w:val="00904061"/>
    <w:rsid w:val="009051BF"/>
    <w:rsid w:val="00905F0B"/>
    <w:rsid w:val="009103F2"/>
    <w:rsid w:val="00912C9D"/>
    <w:rsid w:val="00914C54"/>
    <w:rsid w:val="009210CB"/>
    <w:rsid w:val="00921D4E"/>
    <w:rsid w:val="00923686"/>
    <w:rsid w:val="0093085B"/>
    <w:rsid w:val="00934F1B"/>
    <w:rsid w:val="009365D3"/>
    <w:rsid w:val="0094093C"/>
    <w:rsid w:val="009422B7"/>
    <w:rsid w:val="00944B98"/>
    <w:rsid w:val="00947110"/>
    <w:rsid w:val="00950AD4"/>
    <w:rsid w:val="00952DEC"/>
    <w:rsid w:val="00953238"/>
    <w:rsid w:val="009611D5"/>
    <w:rsid w:val="00961ECE"/>
    <w:rsid w:val="00966A1A"/>
    <w:rsid w:val="00966DF1"/>
    <w:rsid w:val="00975583"/>
    <w:rsid w:val="0097582E"/>
    <w:rsid w:val="00981B95"/>
    <w:rsid w:val="00994CB3"/>
    <w:rsid w:val="009A5062"/>
    <w:rsid w:val="009A5458"/>
    <w:rsid w:val="009A5B3F"/>
    <w:rsid w:val="009B0694"/>
    <w:rsid w:val="009B4FC2"/>
    <w:rsid w:val="009B51DA"/>
    <w:rsid w:val="009C452F"/>
    <w:rsid w:val="009C50C2"/>
    <w:rsid w:val="009D19BE"/>
    <w:rsid w:val="009D4707"/>
    <w:rsid w:val="009E51E0"/>
    <w:rsid w:val="009E7496"/>
    <w:rsid w:val="009F3B60"/>
    <w:rsid w:val="009F3F0D"/>
    <w:rsid w:val="009F428D"/>
    <w:rsid w:val="009F4C81"/>
    <w:rsid w:val="009F64C3"/>
    <w:rsid w:val="00A03CC4"/>
    <w:rsid w:val="00A05D19"/>
    <w:rsid w:val="00A06AF1"/>
    <w:rsid w:val="00A13F15"/>
    <w:rsid w:val="00A15282"/>
    <w:rsid w:val="00A1580F"/>
    <w:rsid w:val="00A22F57"/>
    <w:rsid w:val="00A25A1F"/>
    <w:rsid w:val="00A2624F"/>
    <w:rsid w:val="00A26625"/>
    <w:rsid w:val="00A26CB0"/>
    <w:rsid w:val="00A33D09"/>
    <w:rsid w:val="00A353FF"/>
    <w:rsid w:val="00A3698A"/>
    <w:rsid w:val="00A422D3"/>
    <w:rsid w:val="00A42DD6"/>
    <w:rsid w:val="00A43F70"/>
    <w:rsid w:val="00A44184"/>
    <w:rsid w:val="00A46978"/>
    <w:rsid w:val="00A50650"/>
    <w:rsid w:val="00A529E5"/>
    <w:rsid w:val="00A57549"/>
    <w:rsid w:val="00A57C40"/>
    <w:rsid w:val="00A62988"/>
    <w:rsid w:val="00A65120"/>
    <w:rsid w:val="00A66A81"/>
    <w:rsid w:val="00A747C5"/>
    <w:rsid w:val="00A75FC5"/>
    <w:rsid w:val="00A77C34"/>
    <w:rsid w:val="00A830F0"/>
    <w:rsid w:val="00A914C3"/>
    <w:rsid w:val="00A949A3"/>
    <w:rsid w:val="00A96329"/>
    <w:rsid w:val="00A97B67"/>
    <w:rsid w:val="00AB1909"/>
    <w:rsid w:val="00AB29FA"/>
    <w:rsid w:val="00AB2B69"/>
    <w:rsid w:val="00AC27B8"/>
    <w:rsid w:val="00AC2937"/>
    <w:rsid w:val="00AD1614"/>
    <w:rsid w:val="00AD3611"/>
    <w:rsid w:val="00AD47A9"/>
    <w:rsid w:val="00AD5F01"/>
    <w:rsid w:val="00AD6ED6"/>
    <w:rsid w:val="00AE0FA9"/>
    <w:rsid w:val="00AE35BF"/>
    <w:rsid w:val="00AE59BF"/>
    <w:rsid w:val="00AE682A"/>
    <w:rsid w:val="00AF1A37"/>
    <w:rsid w:val="00AF4AF9"/>
    <w:rsid w:val="00AF62A1"/>
    <w:rsid w:val="00AF6504"/>
    <w:rsid w:val="00AF6E6D"/>
    <w:rsid w:val="00B03501"/>
    <w:rsid w:val="00B04AF1"/>
    <w:rsid w:val="00B1057A"/>
    <w:rsid w:val="00B13694"/>
    <w:rsid w:val="00B13AC2"/>
    <w:rsid w:val="00B15F8D"/>
    <w:rsid w:val="00B205A0"/>
    <w:rsid w:val="00B20E8D"/>
    <w:rsid w:val="00B26323"/>
    <w:rsid w:val="00B35D41"/>
    <w:rsid w:val="00B42F34"/>
    <w:rsid w:val="00B44EE7"/>
    <w:rsid w:val="00B45FA3"/>
    <w:rsid w:val="00B4792A"/>
    <w:rsid w:val="00B63EA3"/>
    <w:rsid w:val="00B71389"/>
    <w:rsid w:val="00B73D11"/>
    <w:rsid w:val="00B81921"/>
    <w:rsid w:val="00B83232"/>
    <w:rsid w:val="00B84739"/>
    <w:rsid w:val="00B85E43"/>
    <w:rsid w:val="00B874EE"/>
    <w:rsid w:val="00B87D4C"/>
    <w:rsid w:val="00B95E02"/>
    <w:rsid w:val="00BA6313"/>
    <w:rsid w:val="00BA635A"/>
    <w:rsid w:val="00BA7D29"/>
    <w:rsid w:val="00BB0E9D"/>
    <w:rsid w:val="00BB7389"/>
    <w:rsid w:val="00BC0E79"/>
    <w:rsid w:val="00BC3DEE"/>
    <w:rsid w:val="00BC64D9"/>
    <w:rsid w:val="00BD0003"/>
    <w:rsid w:val="00BD1096"/>
    <w:rsid w:val="00BD34BA"/>
    <w:rsid w:val="00BD3CE4"/>
    <w:rsid w:val="00BD6382"/>
    <w:rsid w:val="00BD7B36"/>
    <w:rsid w:val="00BE0FAE"/>
    <w:rsid w:val="00BE350C"/>
    <w:rsid w:val="00BE71F2"/>
    <w:rsid w:val="00BE7738"/>
    <w:rsid w:val="00BF1F3D"/>
    <w:rsid w:val="00BF26DD"/>
    <w:rsid w:val="00BF51BB"/>
    <w:rsid w:val="00BF6322"/>
    <w:rsid w:val="00C021EC"/>
    <w:rsid w:val="00C022A3"/>
    <w:rsid w:val="00C03087"/>
    <w:rsid w:val="00C03336"/>
    <w:rsid w:val="00C061B2"/>
    <w:rsid w:val="00C13AAB"/>
    <w:rsid w:val="00C20502"/>
    <w:rsid w:val="00C210E8"/>
    <w:rsid w:val="00C24F2D"/>
    <w:rsid w:val="00C30324"/>
    <w:rsid w:val="00C32DA0"/>
    <w:rsid w:val="00C347D7"/>
    <w:rsid w:val="00C37594"/>
    <w:rsid w:val="00C4128A"/>
    <w:rsid w:val="00C433A5"/>
    <w:rsid w:val="00C435BC"/>
    <w:rsid w:val="00C4378F"/>
    <w:rsid w:val="00C459B0"/>
    <w:rsid w:val="00C5006C"/>
    <w:rsid w:val="00C515CD"/>
    <w:rsid w:val="00C52245"/>
    <w:rsid w:val="00C52D9C"/>
    <w:rsid w:val="00C53022"/>
    <w:rsid w:val="00C548EB"/>
    <w:rsid w:val="00C562EF"/>
    <w:rsid w:val="00C60E9E"/>
    <w:rsid w:val="00C6216B"/>
    <w:rsid w:val="00C633EE"/>
    <w:rsid w:val="00C6415C"/>
    <w:rsid w:val="00C74830"/>
    <w:rsid w:val="00C778DD"/>
    <w:rsid w:val="00C808F8"/>
    <w:rsid w:val="00C817C1"/>
    <w:rsid w:val="00C841C8"/>
    <w:rsid w:val="00C92AC4"/>
    <w:rsid w:val="00C93483"/>
    <w:rsid w:val="00C97C45"/>
    <w:rsid w:val="00CA0439"/>
    <w:rsid w:val="00CA66AF"/>
    <w:rsid w:val="00CA6C34"/>
    <w:rsid w:val="00CA6F6D"/>
    <w:rsid w:val="00CB5FB5"/>
    <w:rsid w:val="00CB61AD"/>
    <w:rsid w:val="00CC57AA"/>
    <w:rsid w:val="00CD0C7C"/>
    <w:rsid w:val="00CD1848"/>
    <w:rsid w:val="00CD1C73"/>
    <w:rsid w:val="00CD4A6A"/>
    <w:rsid w:val="00CD6EB5"/>
    <w:rsid w:val="00CD7DFE"/>
    <w:rsid w:val="00CF2217"/>
    <w:rsid w:val="00CF375F"/>
    <w:rsid w:val="00CF6516"/>
    <w:rsid w:val="00D00227"/>
    <w:rsid w:val="00D01918"/>
    <w:rsid w:val="00D01FC3"/>
    <w:rsid w:val="00D05910"/>
    <w:rsid w:val="00D05B83"/>
    <w:rsid w:val="00D10BE7"/>
    <w:rsid w:val="00D1149C"/>
    <w:rsid w:val="00D13548"/>
    <w:rsid w:val="00D13A6B"/>
    <w:rsid w:val="00D15B76"/>
    <w:rsid w:val="00D15EAD"/>
    <w:rsid w:val="00D175CF"/>
    <w:rsid w:val="00D17D6A"/>
    <w:rsid w:val="00D22C28"/>
    <w:rsid w:val="00D23BCD"/>
    <w:rsid w:val="00D24BFA"/>
    <w:rsid w:val="00D26D28"/>
    <w:rsid w:val="00D272C4"/>
    <w:rsid w:val="00D3114C"/>
    <w:rsid w:val="00D35261"/>
    <w:rsid w:val="00D40F9E"/>
    <w:rsid w:val="00D42B8A"/>
    <w:rsid w:val="00D44D28"/>
    <w:rsid w:val="00D45E05"/>
    <w:rsid w:val="00D50D96"/>
    <w:rsid w:val="00D5557C"/>
    <w:rsid w:val="00D56794"/>
    <w:rsid w:val="00D57653"/>
    <w:rsid w:val="00D61470"/>
    <w:rsid w:val="00D669D9"/>
    <w:rsid w:val="00D66BE4"/>
    <w:rsid w:val="00D6781D"/>
    <w:rsid w:val="00D7046B"/>
    <w:rsid w:val="00D7463F"/>
    <w:rsid w:val="00D751A0"/>
    <w:rsid w:val="00D764BD"/>
    <w:rsid w:val="00D77793"/>
    <w:rsid w:val="00D80A59"/>
    <w:rsid w:val="00D81D82"/>
    <w:rsid w:val="00D8455F"/>
    <w:rsid w:val="00D851F6"/>
    <w:rsid w:val="00D853F6"/>
    <w:rsid w:val="00D87DC1"/>
    <w:rsid w:val="00D933E7"/>
    <w:rsid w:val="00D94555"/>
    <w:rsid w:val="00D965CA"/>
    <w:rsid w:val="00D9745B"/>
    <w:rsid w:val="00D97AF1"/>
    <w:rsid w:val="00DA1120"/>
    <w:rsid w:val="00DA2C98"/>
    <w:rsid w:val="00DA7B5B"/>
    <w:rsid w:val="00DB0615"/>
    <w:rsid w:val="00DB0B5D"/>
    <w:rsid w:val="00DB1059"/>
    <w:rsid w:val="00DB1951"/>
    <w:rsid w:val="00DB4801"/>
    <w:rsid w:val="00DB6D79"/>
    <w:rsid w:val="00DB73D5"/>
    <w:rsid w:val="00DC220A"/>
    <w:rsid w:val="00DC2437"/>
    <w:rsid w:val="00DC244C"/>
    <w:rsid w:val="00DC281E"/>
    <w:rsid w:val="00DC2B32"/>
    <w:rsid w:val="00DC2F4E"/>
    <w:rsid w:val="00DC380E"/>
    <w:rsid w:val="00DC4B5D"/>
    <w:rsid w:val="00DC5503"/>
    <w:rsid w:val="00DC7C01"/>
    <w:rsid w:val="00DD1DD3"/>
    <w:rsid w:val="00DD3810"/>
    <w:rsid w:val="00DD58B6"/>
    <w:rsid w:val="00DD7C6E"/>
    <w:rsid w:val="00DE0E75"/>
    <w:rsid w:val="00DE54A6"/>
    <w:rsid w:val="00DE6EFF"/>
    <w:rsid w:val="00DE7806"/>
    <w:rsid w:val="00DF001A"/>
    <w:rsid w:val="00DF1C5B"/>
    <w:rsid w:val="00DF271A"/>
    <w:rsid w:val="00E01375"/>
    <w:rsid w:val="00E01734"/>
    <w:rsid w:val="00E0312B"/>
    <w:rsid w:val="00E03D22"/>
    <w:rsid w:val="00E071B7"/>
    <w:rsid w:val="00E113D4"/>
    <w:rsid w:val="00E12D32"/>
    <w:rsid w:val="00E23853"/>
    <w:rsid w:val="00E30195"/>
    <w:rsid w:val="00E303DD"/>
    <w:rsid w:val="00E322F0"/>
    <w:rsid w:val="00E33269"/>
    <w:rsid w:val="00E43023"/>
    <w:rsid w:val="00E44843"/>
    <w:rsid w:val="00E4724A"/>
    <w:rsid w:val="00E55B6E"/>
    <w:rsid w:val="00E60AAD"/>
    <w:rsid w:val="00E622FB"/>
    <w:rsid w:val="00E6234F"/>
    <w:rsid w:val="00E6249F"/>
    <w:rsid w:val="00E65DB7"/>
    <w:rsid w:val="00E7129C"/>
    <w:rsid w:val="00E71D56"/>
    <w:rsid w:val="00E722BA"/>
    <w:rsid w:val="00E764AF"/>
    <w:rsid w:val="00E85C3A"/>
    <w:rsid w:val="00E93651"/>
    <w:rsid w:val="00E9742B"/>
    <w:rsid w:val="00EA2218"/>
    <w:rsid w:val="00EA36AB"/>
    <w:rsid w:val="00EA3A80"/>
    <w:rsid w:val="00EA4A31"/>
    <w:rsid w:val="00EA799A"/>
    <w:rsid w:val="00EB0A80"/>
    <w:rsid w:val="00EB1A31"/>
    <w:rsid w:val="00EC0424"/>
    <w:rsid w:val="00EC3A5B"/>
    <w:rsid w:val="00EC7F58"/>
    <w:rsid w:val="00ED14E0"/>
    <w:rsid w:val="00ED360B"/>
    <w:rsid w:val="00ED7148"/>
    <w:rsid w:val="00ED7828"/>
    <w:rsid w:val="00EE0B36"/>
    <w:rsid w:val="00EE2F0E"/>
    <w:rsid w:val="00EE32C6"/>
    <w:rsid w:val="00EE5D98"/>
    <w:rsid w:val="00EF42DD"/>
    <w:rsid w:val="00EF5426"/>
    <w:rsid w:val="00EF61BC"/>
    <w:rsid w:val="00F00E79"/>
    <w:rsid w:val="00F02E77"/>
    <w:rsid w:val="00F03A14"/>
    <w:rsid w:val="00F04FB8"/>
    <w:rsid w:val="00F04FFD"/>
    <w:rsid w:val="00F07FFC"/>
    <w:rsid w:val="00F138A4"/>
    <w:rsid w:val="00F16739"/>
    <w:rsid w:val="00F20879"/>
    <w:rsid w:val="00F23016"/>
    <w:rsid w:val="00F23AFF"/>
    <w:rsid w:val="00F27193"/>
    <w:rsid w:val="00F355C3"/>
    <w:rsid w:val="00F3608E"/>
    <w:rsid w:val="00F409FB"/>
    <w:rsid w:val="00F46528"/>
    <w:rsid w:val="00F47097"/>
    <w:rsid w:val="00F4729C"/>
    <w:rsid w:val="00F55F66"/>
    <w:rsid w:val="00F56ACC"/>
    <w:rsid w:val="00F633DF"/>
    <w:rsid w:val="00F66D2A"/>
    <w:rsid w:val="00F70422"/>
    <w:rsid w:val="00F70E05"/>
    <w:rsid w:val="00F90DC5"/>
    <w:rsid w:val="00F91798"/>
    <w:rsid w:val="00F94910"/>
    <w:rsid w:val="00F94A3E"/>
    <w:rsid w:val="00F95C48"/>
    <w:rsid w:val="00FA5B72"/>
    <w:rsid w:val="00FA6D76"/>
    <w:rsid w:val="00FB325F"/>
    <w:rsid w:val="00FB3F02"/>
    <w:rsid w:val="00FC0994"/>
    <w:rsid w:val="00FC3C77"/>
    <w:rsid w:val="00FC4FF3"/>
    <w:rsid w:val="00FD35CA"/>
    <w:rsid w:val="00FD6457"/>
    <w:rsid w:val="00FE0C7C"/>
    <w:rsid w:val="00FE5F7A"/>
    <w:rsid w:val="00FE70A6"/>
    <w:rsid w:val="00FF0CF2"/>
    <w:rsid w:val="00FF234D"/>
    <w:rsid w:val="00FF3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EA22B"/>
  <w15:chartTrackingRefBased/>
  <w15:docId w15:val="{A2A1B38F-044F-4C2F-8AF7-31B81ECA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7097"/>
    <w:rPr>
      <w:rFonts w:ascii="Arial" w:hAnsi="Arial"/>
      <w:sz w:val="24"/>
    </w:rPr>
  </w:style>
  <w:style w:type="paragraph" w:styleId="Heading1">
    <w:name w:val="heading 1"/>
    <w:basedOn w:val="Normal"/>
    <w:next w:val="Normal"/>
    <w:link w:val="Heading1Char"/>
    <w:uiPriority w:val="9"/>
    <w:qFormat/>
    <w:rsid w:val="00700036"/>
    <w:pPr>
      <w:keepNext/>
      <w:keepLines/>
      <w:spacing w:before="240" w:after="0"/>
      <w:outlineLvl w:val="0"/>
    </w:pPr>
    <w:rPr>
      <w:rFonts w:eastAsiaTheme="majorEastAsia" w:cstheme="majorBidi"/>
      <w:color w:val="365F91" w:themeColor="accent1" w:themeShade="BF"/>
      <w:sz w:val="36"/>
      <w:szCs w:val="32"/>
    </w:rPr>
  </w:style>
  <w:style w:type="paragraph" w:styleId="Heading2">
    <w:name w:val="heading 2"/>
    <w:basedOn w:val="Normal"/>
    <w:next w:val="Normal"/>
    <w:link w:val="Heading2Char"/>
    <w:uiPriority w:val="9"/>
    <w:unhideWhenUsed/>
    <w:qFormat/>
    <w:rsid w:val="00013DFA"/>
    <w:pPr>
      <w:keepNext/>
      <w:keepLines/>
      <w:spacing w:before="40" w:after="0"/>
      <w:outlineLvl w:val="1"/>
    </w:pPr>
    <w:rPr>
      <w:rFonts w:eastAsiaTheme="majorEastAsia" w:cstheme="majorBidi"/>
      <w:b/>
      <w:color w:val="365F91" w:themeColor="accent1" w:themeShade="BF"/>
      <w:sz w:val="32"/>
      <w:szCs w:val="26"/>
    </w:rPr>
  </w:style>
  <w:style w:type="paragraph" w:styleId="Heading3">
    <w:name w:val="heading 3"/>
    <w:basedOn w:val="Normal"/>
    <w:next w:val="Normal"/>
    <w:link w:val="Heading3Char"/>
    <w:uiPriority w:val="9"/>
    <w:unhideWhenUsed/>
    <w:qFormat/>
    <w:rsid w:val="00013DFA"/>
    <w:pPr>
      <w:keepNext/>
      <w:keepLines/>
      <w:spacing w:before="40" w:after="0"/>
      <w:outlineLvl w:val="2"/>
    </w:pPr>
    <w:rPr>
      <w:rFonts w:eastAsiaTheme="majorEastAsia" w:cstheme="majorBidi"/>
      <w:color w:val="243F60" w:themeColor="accent1" w:themeShade="7F"/>
      <w:sz w:val="30"/>
      <w:szCs w:val="24"/>
    </w:rPr>
  </w:style>
  <w:style w:type="paragraph" w:styleId="Heading4">
    <w:name w:val="heading 4"/>
    <w:basedOn w:val="Normal"/>
    <w:next w:val="Normal"/>
    <w:link w:val="Heading4Char"/>
    <w:uiPriority w:val="9"/>
    <w:unhideWhenUsed/>
    <w:qFormat/>
    <w:rsid w:val="00013DFA"/>
    <w:pPr>
      <w:keepNext/>
      <w:keepLines/>
      <w:spacing w:before="40" w:after="0"/>
      <w:outlineLvl w:val="3"/>
    </w:pPr>
    <w:rPr>
      <w:rFonts w:eastAsiaTheme="majorEastAsia" w:cstheme="majorBidi"/>
      <w:i/>
      <w:iCs/>
      <w:color w:val="365F91" w:themeColor="accent1" w:themeShade="BF"/>
      <w:sz w:val="28"/>
    </w:rPr>
  </w:style>
  <w:style w:type="paragraph" w:styleId="Heading5">
    <w:name w:val="heading 5"/>
    <w:basedOn w:val="Normal"/>
    <w:next w:val="Normal"/>
    <w:link w:val="Heading5Char"/>
    <w:uiPriority w:val="9"/>
    <w:unhideWhenUsed/>
    <w:qFormat/>
    <w:rsid w:val="00AB2B69"/>
    <w:pPr>
      <w:keepNext/>
      <w:keepLines/>
      <w:spacing w:before="40" w:after="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unhideWhenUsed/>
    <w:qFormat/>
    <w:rsid w:val="00AB2B69"/>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5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1CC"/>
  </w:style>
  <w:style w:type="paragraph" w:styleId="Footer">
    <w:name w:val="footer"/>
    <w:basedOn w:val="Normal"/>
    <w:link w:val="FooterChar"/>
    <w:uiPriority w:val="99"/>
    <w:unhideWhenUsed/>
    <w:rsid w:val="00165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1CC"/>
  </w:style>
  <w:style w:type="character" w:styleId="CommentReference">
    <w:name w:val="annotation reference"/>
    <w:basedOn w:val="DefaultParagraphFont"/>
    <w:uiPriority w:val="99"/>
    <w:semiHidden/>
    <w:unhideWhenUsed/>
    <w:rsid w:val="00E6249F"/>
    <w:rPr>
      <w:sz w:val="16"/>
      <w:szCs w:val="16"/>
    </w:rPr>
  </w:style>
  <w:style w:type="paragraph" w:styleId="CommentText">
    <w:name w:val="annotation text"/>
    <w:basedOn w:val="Normal"/>
    <w:link w:val="CommentTextChar"/>
    <w:uiPriority w:val="99"/>
    <w:unhideWhenUsed/>
    <w:rsid w:val="00E6249F"/>
    <w:pPr>
      <w:spacing w:line="240" w:lineRule="auto"/>
    </w:pPr>
    <w:rPr>
      <w:sz w:val="20"/>
      <w:szCs w:val="20"/>
    </w:rPr>
  </w:style>
  <w:style w:type="character" w:customStyle="1" w:styleId="CommentTextChar">
    <w:name w:val="Comment Text Char"/>
    <w:basedOn w:val="DefaultParagraphFont"/>
    <w:link w:val="CommentText"/>
    <w:uiPriority w:val="99"/>
    <w:rsid w:val="00E6249F"/>
    <w:rPr>
      <w:sz w:val="20"/>
      <w:szCs w:val="20"/>
    </w:rPr>
  </w:style>
  <w:style w:type="paragraph" w:styleId="CommentSubject">
    <w:name w:val="annotation subject"/>
    <w:basedOn w:val="CommentText"/>
    <w:next w:val="CommentText"/>
    <w:link w:val="CommentSubjectChar"/>
    <w:uiPriority w:val="99"/>
    <w:semiHidden/>
    <w:unhideWhenUsed/>
    <w:rsid w:val="00E6249F"/>
    <w:rPr>
      <w:b/>
      <w:bCs/>
    </w:rPr>
  </w:style>
  <w:style w:type="character" w:customStyle="1" w:styleId="CommentSubjectChar">
    <w:name w:val="Comment Subject Char"/>
    <w:basedOn w:val="CommentTextChar"/>
    <w:link w:val="CommentSubject"/>
    <w:uiPriority w:val="99"/>
    <w:semiHidden/>
    <w:rsid w:val="00E6249F"/>
    <w:rPr>
      <w:b/>
      <w:bCs/>
      <w:sz w:val="20"/>
      <w:szCs w:val="20"/>
    </w:rPr>
  </w:style>
  <w:style w:type="paragraph" w:styleId="BalloonText">
    <w:name w:val="Balloon Text"/>
    <w:basedOn w:val="Normal"/>
    <w:link w:val="BalloonTextChar"/>
    <w:uiPriority w:val="99"/>
    <w:semiHidden/>
    <w:unhideWhenUsed/>
    <w:rsid w:val="00E624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49F"/>
    <w:rPr>
      <w:rFonts w:ascii="Segoe UI" w:hAnsi="Segoe UI" w:cs="Segoe UI"/>
      <w:sz w:val="18"/>
      <w:szCs w:val="18"/>
    </w:rPr>
  </w:style>
  <w:style w:type="character" w:styleId="Hyperlink">
    <w:name w:val="Hyperlink"/>
    <w:basedOn w:val="DefaultParagraphFont"/>
    <w:uiPriority w:val="99"/>
    <w:unhideWhenUsed/>
    <w:rsid w:val="009A5B3F"/>
    <w:rPr>
      <w:color w:val="0000FF"/>
      <w:u w:val="single"/>
    </w:rPr>
  </w:style>
  <w:style w:type="character" w:styleId="UnresolvedMention">
    <w:name w:val="Unresolved Mention"/>
    <w:basedOn w:val="DefaultParagraphFont"/>
    <w:uiPriority w:val="99"/>
    <w:semiHidden/>
    <w:unhideWhenUsed/>
    <w:rsid w:val="009A5B3F"/>
    <w:rPr>
      <w:color w:val="605E5C"/>
      <w:shd w:val="clear" w:color="auto" w:fill="E1DFDD"/>
    </w:rPr>
  </w:style>
  <w:style w:type="character" w:styleId="FollowedHyperlink">
    <w:name w:val="FollowedHyperlink"/>
    <w:basedOn w:val="DefaultParagraphFont"/>
    <w:uiPriority w:val="99"/>
    <w:semiHidden/>
    <w:unhideWhenUsed/>
    <w:rsid w:val="008A6BB5"/>
    <w:rPr>
      <w:color w:val="800080" w:themeColor="followedHyperlink"/>
      <w:u w:val="single"/>
    </w:rPr>
  </w:style>
  <w:style w:type="paragraph" w:styleId="ListParagraph">
    <w:name w:val="List Paragraph"/>
    <w:basedOn w:val="Normal"/>
    <w:uiPriority w:val="34"/>
    <w:qFormat/>
    <w:rsid w:val="00C20502"/>
    <w:pPr>
      <w:ind w:left="720"/>
      <w:contextualSpacing/>
    </w:pPr>
  </w:style>
  <w:style w:type="paragraph" w:styleId="BodyText">
    <w:name w:val="Body Text"/>
    <w:basedOn w:val="Normal"/>
    <w:link w:val="BodyTextChar"/>
    <w:uiPriority w:val="1"/>
    <w:qFormat/>
    <w:rsid w:val="003327B2"/>
    <w:pPr>
      <w:widowControl w:val="0"/>
      <w:autoSpaceDE w:val="0"/>
      <w:autoSpaceDN w:val="0"/>
      <w:spacing w:after="0" w:line="240" w:lineRule="auto"/>
    </w:pPr>
    <w:rPr>
      <w:rFonts w:eastAsia="Arial" w:cs="Arial"/>
      <w:szCs w:val="24"/>
      <w:lang w:val="en-US"/>
    </w:rPr>
  </w:style>
  <w:style w:type="character" w:customStyle="1" w:styleId="BodyTextChar">
    <w:name w:val="Body Text Char"/>
    <w:basedOn w:val="DefaultParagraphFont"/>
    <w:link w:val="BodyText"/>
    <w:uiPriority w:val="1"/>
    <w:rsid w:val="003327B2"/>
    <w:rPr>
      <w:rFonts w:ascii="Arial" w:eastAsia="Arial" w:hAnsi="Arial" w:cs="Arial"/>
      <w:sz w:val="24"/>
      <w:szCs w:val="24"/>
      <w:lang w:val="en-US"/>
    </w:rPr>
  </w:style>
  <w:style w:type="character" w:customStyle="1" w:styleId="Heading1Char">
    <w:name w:val="Heading 1 Char"/>
    <w:basedOn w:val="DefaultParagraphFont"/>
    <w:link w:val="Heading1"/>
    <w:uiPriority w:val="9"/>
    <w:rsid w:val="00700036"/>
    <w:rPr>
      <w:rFonts w:ascii="Arial" w:eastAsiaTheme="majorEastAsia" w:hAnsi="Arial" w:cstheme="majorBidi"/>
      <w:color w:val="365F91" w:themeColor="accent1" w:themeShade="BF"/>
      <w:sz w:val="36"/>
      <w:szCs w:val="32"/>
    </w:rPr>
  </w:style>
  <w:style w:type="paragraph" w:styleId="TOCHeading">
    <w:name w:val="TOC Heading"/>
    <w:basedOn w:val="Heading1"/>
    <w:next w:val="Normal"/>
    <w:uiPriority w:val="39"/>
    <w:unhideWhenUsed/>
    <w:qFormat/>
    <w:rsid w:val="005F242B"/>
    <w:pPr>
      <w:spacing w:line="259" w:lineRule="auto"/>
      <w:outlineLvl w:val="9"/>
    </w:pPr>
    <w:rPr>
      <w:lang w:val="en-US"/>
    </w:rPr>
  </w:style>
  <w:style w:type="paragraph" w:styleId="TOC1">
    <w:name w:val="toc 1"/>
    <w:basedOn w:val="table"/>
    <w:next w:val="table"/>
    <w:autoRedefine/>
    <w:uiPriority w:val="39"/>
    <w:unhideWhenUsed/>
    <w:rsid w:val="005F242B"/>
    <w:pPr>
      <w:spacing w:after="100"/>
    </w:pPr>
  </w:style>
  <w:style w:type="paragraph" w:styleId="NormalWeb">
    <w:name w:val="Normal (Web)"/>
    <w:basedOn w:val="Normal"/>
    <w:uiPriority w:val="99"/>
    <w:semiHidden/>
    <w:unhideWhenUsed/>
    <w:rsid w:val="00290183"/>
    <w:rPr>
      <w:rFonts w:ascii="Times New Roman" w:hAnsi="Times New Roman" w:cs="Times New Roman"/>
      <w:szCs w:val="24"/>
    </w:rPr>
  </w:style>
  <w:style w:type="table" w:styleId="TableGrid">
    <w:name w:val="Table Grid"/>
    <w:basedOn w:val="TableNormal"/>
    <w:uiPriority w:val="59"/>
    <w:rsid w:val="00F16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13DFA"/>
    <w:rPr>
      <w:rFonts w:ascii="Arial" w:eastAsiaTheme="majorEastAsia" w:hAnsi="Arial" w:cstheme="majorBidi"/>
      <w:b/>
      <w:color w:val="365F91" w:themeColor="accent1" w:themeShade="BF"/>
      <w:sz w:val="32"/>
      <w:szCs w:val="26"/>
    </w:rPr>
  </w:style>
  <w:style w:type="paragraph" w:styleId="TOC2">
    <w:name w:val="toc 2"/>
    <w:basedOn w:val="Normal"/>
    <w:next w:val="Normal"/>
    <w:autoRedefine/>
    <w:uiPriority w:val="39"/>
    <w:unhideWhenUsed/>
    <w:rsid w:val="00DB73D5"/>
    <w:pPr>
      <w:spacing w:after="100"/>
      <w:ind w:left="220"/>
    </w:pPr>
  </w:style>
  <w:style w:type="character" w:customStyle="1" w:styleId="Heading3Char">
    <w:name w:val="Heading 3 Char"/>
    <w:basedOn w:val="DefaultParagraphFont"/>
    <w:link w:val="Heading3"/>
    <w:uiPriority w:val="9"/>
    <w:rsid w:val="00013DFA"/>
    <w:rPr>
      <w:rFonts w:ascii="Arial" w:eastAsiaTheme="majorEastAsia" w:hAnsi="Arial" w:cstheme="majorBidi"/>
      <w:color w:val="243F60" w:themeColor="accent1" w:themeShade="7F"/>
      <w:sz w:val="30"/>
      <w:szCs w:val="24"/>
    </w:rPr>
  </w:style>
  <w:style w:type="paragraph" w:styleId="TOC3">
    <w:name w:val="toc 3"/>
    <w:basedOn w:val="Normal"/>
    <w:next w:val="Normal"/>
    <w:autoRedefine/>
    <w:uiPriority w:val="39"/>
    <w:unhideWhenUsed/>
    <w:rsid w:val="000A1D8E"/>
    <w:pPr>
      <w:spacing w:after="100"/>
      <w:ind w:left="440"/>
    </w:pPr>
  </w:style>
  <w:style w:type="character" w:customStyle="1" w:styleId="Heading4Char">
    <w:name w:val="Heading 4 Char"/>
    <w:basedOn w:val="DefaultParagraphFont"/>
    <w:link w:val="Heading4"/>
    <w:uiPriority w:val="9"/>
    <w:rsid w:val="00013DFA"/>
    <w:rPr>
      <w:rFonts w:ascii="Arial" w:eastAsiaTheme="majorEastAsia" w:hAnsi="Arial" w:cstheme="majorBidi"/>
      <w:i/>
      <w:iCs/>
      <w:color w:val="365F91" w:themeColor="accent1" w:themeShade="BF"/>
      <w:sz w:val="28"/>
    </w:rPr>
  </w:style>
  <w:style w:type="table" w:styleId="GridTable1Light-Accent1">
    <w:name w:val="Grid Table 1 Light Accent 1"/>
    <w:basedOn w:val="TableNormal"/>
    <w:uiPriority w:val="46"/>
    <w:rsid w:val="00A05D1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next w:val="GridTable1Light-Accent1"/>
    <w:uiPriority w:val="46"/>
    <w:rsid w:val="00DC380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59"/>
    <w:rsid w:val="001A0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
    <w:name w:val="table"/>
    <w:basedOn w:val="Normal"/>
    <w:link w:val="tableChar"/>
    <w:qFormat/>
    <w:rsid w:val="00390C8A"/>
    <w:pPr>
      <w:jc w:val="both"/>
    </w:pPr>
  </w:style>
  <w:style w:type="paragraph" w:styleId="Caption">
    <w:name w:val="caption"/>
    <w:aliases w:val="Table Title"/>
    <w:basedOn w:val="Normal"/>
    <w:next w:val="Normal"/>
    <w:uiPriority w:val="35"/>
    <w:unhideWhenUsed/>
    <w:qFormat/>
    <w:rsid w:val="00D81D82"/>
    <w:pPr>
      <w:spacing w:line="240" w:lineRule="auto"/>
    </w:pPr>
    <w:rPr>
      <w:i/>
      <w:iCs/>
      <w:color w:val="1F497D" w:themeColor="text2"/>
      <w:sz w:val="22"/>
      <w:szCs w:val="18"/>
    </w:rPr>
  </w:style>
  <w:style w:type="character" w:customStyle="1" w:styleId="tableChar">
    <w:name w:val="table Char"/>
    <w:basedOn w:val="DefaultParagraphFont"/>
    <w:link w:val="table"/>
    <w:rsid w:val="00390C8A"/>
    <w:rPr>
      <w:sz w:val="24"/>
    </w:rPr>
  </w:style>
  <w:style w:type="paragraph" w:styleId="TableofFigures">
    <w:name w:val="table of figures"/>
    <w:basedOn w:val="Normal"/>
    <w:next w:val="Normal"/>
    <w:uiPriority w:val="99"/>
    <w:unhideWhenUsed/>
    <w:rsid w:val="00F00E79"/>
    <w:pPr>
      <w:spacing w:after="0"/>
    </w:pPr>
  </w:style>
  <w:style w:type="paragraph" w:styleId="Revision">
    <w:name w:val="Revision"/>
    <w:hidden/>
    <w:uiPriority w:val="99"/>
    <w:semiHidden/>
    <w:rsid w:val="002E261C"/>
    <w:pPr>
      <w:spacing w:after="0" w:line="240" w:lineRule="auto"/>
    </w:pPr>
    <w:rPr>
      <w:sz w:val="24"/>
    </w:rPr>
  </w:style>
  <w:style w:type="character" w:customStyle="1" w:styleId="Heading5Char">
    <w:name w:val="Heading 5 Char"/>
    <w:basedOn w:val="DefaultParagraphFont"/>
    <w:link w:val="Heading5"/>
    <w:uiPriority w:val="9"/>
    <w:rsid w:val="00AB2B69"/>
    <w:rPr>
      <w:rFonts w:ascii="Arial" w:eastAsiaTheme="majorEastAsia" w:hAnsi="Arial" w:cstheme="majorBidi"/>
      <w:color w:val="365F91" w:themeColor="accent1" w:themeShade="BF"/>
      <w:sz w:val="24"/>
    </w:rPr>
  </w:style>
  <w:style w:type="character" w:customStyle="1" w:styleId="Heading6Char">
    <w:name w:val="Heading 6 Char"/>
    <w:basedOn w:val="DefaultParagraphFont"/>
    <w:link w:val="Heading6"/>
    <w:uiPriority w:val="9"/>
    <w:rsid w:val="00AB2B69"/>
    <w:rPr>
      <w:rFonts w:asciiTheme="majorHAnsi" w:eastAsiaTheme="majorEastAsia" w:hAnsiTheme="majorHAnsi" w:cstheme="majorBidi"/>
      <w:color w:val="243F60"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97723">
      <w:bodyDiv w:val="1"/>
      <w:marLeft w:val="0"/>
      <w:marRight w:val="0"/>
      <w:marTop w:val="0"/>
      <w:marBottom w:val="0"/>
      <w:divBdr>
        <w:top w:val="none" w:sz="0" w:space="0" w:color="auto"/>
        <w:left w:val="none" w:sz="0" w:space="0" w:color="auto"/>
        <w:bottom w:val="none" w:sz="0" w:space="0" w:color="auto"/>
        <w:right w:val="none" w:sz="0" w:space="0" w:color="auto"/>
      </w:divBdr>
    </w:div>
    <w:div w:id="60636272">
      <w:bodyDiv w:val="1"/>
      <w:marLeft w:val="0"/>
      <w:marRight w:val="0"/>
      <w:marTop w:val="0"/>
      <w:marBottom w:val="0"/>
      <w:divBdr>
        <w:top w:val="none" w:sz="0" w:space="0" w:color="auto"/>
        <w:left w:val="none" w:sz="0" w:space="0" w:color="auto"/>
        <w:bottom w:val="none" w:sz="0" w:space="0" w:color="auto"/>
        <w:right w:val="none" w:sz="0" w:space="0" w:color="auto"/>
      </w:divBdr>
    </w:div>
    <w:div w:id="224265462">
      <w:bodyDiv w:val="1"/>
      <w:marLeft w:val="0"/>
      <w:marRight w:val="0"/>
      <w:marTop w:val="0"/>
      <w:marBottom w:val="0"/>
      <w:divBdr>
        <w:top w:val="none" w:sz="0" w:space="0" w:color="auto"/>
        <w:left w:val="none" w:sz="0" w:space="0" w:color="auto"/>
        <w:bottom w:val="none" w:sz="0" w:space="0" w:color="auto"/>
        <w:right w:val="none" w:sz="0" w:space="0" w:color="auto"/>
      </w:divBdr>
    </w:div>
    <w:div w:id="332925219">
      <w:bodyDiv w:val="1"/>
      <w:marLeft w:val="0"/>
      <w:marRight w:val="0"/>
      <w:marTop w:val="0"/>
      <w:marBottom w:val="0"/>
      <w:divBdr>
        <w:top w:val="none" w:sz="0" w:space="0" w:color="auto"/>
        <w:left w:val="none" w:sz="0" w:space="0" w:color="auto"/>
        <w:bottom w:val="none" w:sz="0" w:space="0" w:color="auto"/>
        <w:right w:val="none" w:sz="0" w:space="0" w:color="auto"/>
      </w:divBdr>
    </w:div>
    <w:div w:id="455950701">
      <w:bodyDiv w:val="1"/>
      <w:marLeft w:val="0"/>
      <w:marRight w:val="0"/>
      <w:marTop w:val="0"/>
      <w:marBottom w:val="0"/>
      <w:divBdr>
        <w:top w:val="none" w:sz="0" w:space="0" w:color="auto"/>
        <w:left w:val="none" w:sz="0" w:space="0" w:color="auto"/>
        <w:bottom w:val="none" w:sz="0" w:space="0" w:color="auto"/>
        <w:right w:val="none" w:sz="0" w:space="0" w:color="auto"/>
      </w:divBdr>
    </w:div>
    <w:div w:id="476728019">
      <w:bodyDiv w:val="1"/>
      <w:marLeft w:val="0"/>
      <w:marRight w:val="0"/>
      <w:marTop w:val="0"/>
      <w:marBottom w:val="0"/>
      <w:divBdr>
        <w:top w:val="none" w:sz="0" w:space="0" w:color="auto"/>
        <w:left w:val="none" w:sz="0" w:space="0" w:color="auto"/>
        <w:bottom w:val="none" w:sz="0" w:space="0" w:color="auto"/>
        <w:right w:val="none" w:sz="0" w:space="0" w:color="auto"/>
      </w:divBdr>
    </w:div>
    <w:div w:id="487407084">
      <w:bodyDiv w:val="1"/>
      <w:marLeft w:val="0"/>
      <w:marRight w:val="0"/>
      <w:marTop w:val="0"/>
      <w:marBottom w:val="0"/>
      <w:divBdr>
        <w:top w:val="none" w:sz="0" w:space="0" w:color="auto"/>
        <w:left w:val="none" w:sz="0" w:space="0" w:color="auto"/>
        <w:bottom w:val="none" w:sz="0" w:space="0" w:color="auto"/>
        <w:right w:val="none" w:sz="0" w:space="0" w:color="auto"/>
      </w:divBdr>
    </w:div>
    <w:div w:id="492651119">
      <w:bodyDiv w:val="1"/>
      <w:marLeft w:val="0"/>
      <w:marRight w:val="0"/>
      <w:marTop w:val="0"/>
      <w:marBottom w:val="0"/>
      <w:divBdr>
        <w:top w:val="none" w:sz="0" w:space="0" w:color="auto"/>
        <w:left w:val="none" w:sz="0" w:space="0" w:color="auto"/>
        <w:bottom w:val="none" w:sz="0" w:space="0" w:color="auto"/>
        <w:right w:val="none" w:sz="0" w:space="0" w:color="auto"/>
      </w:divBdr>
    </w:div>
    <w:div w:id="507796227">
      <w:bodyDiv w:val="1"/>
      <w:marLeft w:val="0"/>
      <w:marRight w:val="0"/>
      <w:marTop w:val="0"/>
      <w:marBottom w:val="0"/>
      <w:divBdr>
        <w:top w:val="none" w:sz="0" w:space="0" w:color="auto"/>
        <w:left w:val="none" w:sz="0" w:space="0" w:color="auto"/>
        <w:bottom w:val="none" w:sz="0" w:space="0" w:color="auto"/>
        <w:right w:val="none" w:sz="0" w:space="0" w:color="auto"/>
      </w:divBdr>
    </w:div>
    <w:div w:id="571240289">
      <w:bodyDiv w:val="1"/>
      <w:marLeft w:val="0"/>
      <w:marRight w:val="0"/>
      <w:marTop w:val="0"/>
      <w:marBottom w:val="0"/>
      <w:divBdr>
        <w:top w:val="none" w:sz="0" w:space="0" w:color="auto"/>
        <w:left w:val="none" w:sz="0" w:space="0" w:color="auto"/>
        <w:bottom w:val="none" w:sz="0" w:space="0" w:color="auto"/>
        <w:right w:val="none" w:sz="0" w:space="0" w:color="auto"/>
      </w:divBdr>
    </w:div>
    <w:div w:id="631594229">
      <w:bodyDiv w:val="1"/>
      <w:marLeft w:val="0"/>
      <w:marRight w:val="0"/>
      <w:marTop w:val="0"/>
      <w:marBottom w:val="0"/>
      <w:divBdr>
        <w:top w:val="none" w:sz="0" w:space="0" w:color="auto"/>
        <w:left w:val="none" w:sz="0" w:space="0" w:color="auto"/>
        <w:bottom w:val="none" w:sz="0" w:space="0" w:color="auto"/>
        <w:right w:val="none" w:sz="0" w:space="0" w:color="auto"/>
      </w:divBdr>
    </w:div>
    <w:div w:id="690033810">
      <w:bodyDiv w:val="1"/>
      <w:marLeft w:val="0"/>
      <w:marRight w:val="0"/>
      <w:marTop w:val="0"/>
      <w:marBottom w:val="0"/>
      <w:divBdr>
        <w:top w:val="none" w:sz="0" w:space="0" w:color="auto"/>
        <w:left w:val="none" w:sz="0" w:space="0" w:color="auto"/>
        <w:bottom w:val="none" w:sz="0" w:space="0" w:color="auto"/>
        <w:right w:val="none" w:sz="0" w:space="0" w:color="auto"/>
      </w:divBdr>
    </w:div>
    <w:div w:id="739911270">
      <w:bodyDiv w:val="1"/>
      <w:marLeft w:val="0"/>
      <w:marRight w:val="0"/>
      <w:marTop w:val="0"/>
      <w:marBottom w:val="0"/>
      <w:divBdr>
        <w:top w:val="none" w:sz="0" w:space="0" w:color="auto"/>
        <w:left w:val="none" w:sz="0" w:space="0" w:color="auto"/>
        <w:bottom w:val="none" w:sz="0" w:space="0" w:color="auto"/>
        <w:right w:val="none" w:sz="0" w:space="0" w:color="auto"/>
      </w:divBdr>
    </w:div>
    <w:div w:id="942735688">
      <w:bodyDiv w:val="1"/>
      <w:marLeft w:val="0"/>
      <w:marRight w:val="0"/>
      <w:marTop w:val="0"/>
      <w:marBottom w:val="0"/>
      <w:divBdr>
        <w:top w:val="none" w:sz="0" w:space="0" w:color="auto"/>
        <w:left w:val="none" w:sz="0" w:space="0" w:color="auto"/>
        <w:bottom w:val="none" w:sz="0" w:space="0" w:color="auto"/>
        <w:right w:val="none" w:sz="0" w:space="0" w:color="auto"/>
      </w:divBdr>
    </w:div>
    <w:div w:id="1153715786">
      <w:bodyDiv w:val="1"/>
      <w:marLeft w:val="0"/>
      <w:marRight w:val="0"/>
      <w:marTop w:val="0"/>
      <w:marBottom w:val="0"/>
      <w:divBdr>
        <w:top w:val="none" w:sz="0" w:space="0" w:color="auto"/>
        <w:left w:val="none" w:sz="0" w:space="0" w:color="auto"/>
        <w:bottom w:val="none" w:sz="0" w:space="0" w:color="auto"/>
        <w:right w:val="none" w:sz="0" w:space="0" w:color="auto"/>
      </w:divBdr>
      <w:divsChild>
        <w:div w:id="329987007">
          <w:marLeft w:val="0"/>
          <w:marRight w:val="0"/>
          <w:marTop w:val="0"/>
          <w:marBottom w:val="0"/>
          <w:divBdr>
            <w:top w:val="none" w:sz="0" w:space="0" w:color="auto"/>
            <w:left w:val="none" w:sz="0" w:space="0" w:color="auto"/>
            <w:bottom w:val="none" w:sz="0" w:space="0" w:color="auto"/>
            <w:right w:val="none" w:sz="0" w:space="0" w:color="auto"/>
          </w:divBdr>
        </w:div>
        <w:div w:id="1259144930">
          <w:marLeft w:val="0"/>
          <w:marRight w:val="0"/>
          <w:marTop w:val="0"/>
          <w:marBottom w:val="0"/>
          <w:divBdr>
            <w:top w:val="none" w:sz="0" w:space="0" w:color="auto"/>
            <w:left w:val="none" w:sz="0" w:space="0" w:color="auto"/>
            <w:bottom w:val="none" w:sz="0" w:space="0" w:color="auto"/>
            <w:right w:val="none" w:sz="0" w:space="0" w:color="auto"/>
          </w:divBdr>
          <w:divsChild>
            <w:div w:id="42966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611821">
      <w:bodyDiv w:val="1"/>
      <w:marLeft w:val="0"/>
      <w:marRight w:val="0"/>
      <w:marTop w:val="0"/>
      <w:marBottom w:val="0"/>
      <w:divBdr>
        <w:top w:val="none" w:sz="0" w:space="0" w:color="auto"/>
        <w:left w:val="none" w:sz="0" w:space="0" w:color="auto"/>
        <w:bottom w:val="none" w:sz="0" w:space="0" w:color="auto"/>
        <w:right w:val="none" w:sz="0" w:space="0" w:color="auto"/>
      </w:divBdr>
    </w:div>
    <w:div w:id="1296326311">
      <w:bodyDiv w:val="1"/>
      <w:marLeft w:val="0"/>
      <w:marRight w:val="0"/>
      <w:marTop w:val="0"/>
      <w:marBottom w:val="0"/>
      <w:divBdr>
        <w:top w:val="none" w:sz="0" w:space="0" w:color="auto"/>
        <w:left w:val="none" w:sz="0" w:space="0" w:color="auto"/>
        <w:bottom w:val="none" w:sz="0" w:space="0" w:color="auto"/>
        <w:right w:val="none" w:sz="0" w:space="0" w:color="auto"/>
      </w:divBdr>
    </w:div>
    <w:div w:id="1338533501">
      <w:bodyDiv w:val="1"/>
      <w:marLeft w:val="0"/>
      <w:marRight w:val="0"/>
      <w:marTop w:val="0"/>
      <w:marBottom w:val="0"/>
      <w:divBdr>
        <w:top w:val="none" w:sz="0" w:space="0" w:color="auto"/>
        <w:left w:val="none" w:sz="0" w:space="0" w:color="auto"/>
        <w:bottom w:val="none" w:sz="0" w:space="0" w:color="auto"/>
        <w:right w:val="none" w:sz="0" w:space="0" w:color="auto"/>
      </w:divBdr>
    </w:div>
    <w:div w:id="1339384660">
      <w:bodyDiv w:val="1"/>
      <w:marLeft w:val="0"/>
      <w:marRight w:val="0"/>
      <w:marTop w:val="0"/>
      <w:marBottom w:val="0"/>
      <w:divBdr>
        <w:top w:val="none" w:sz="0" w:space="0" w:color="auto"/>
        <w:left w:val="none" w:sz="0" w:space="0" w:color="auto"/>
        <w:bottom w:val="none" w:sz="0" w:space="0" w:color="auto"/>
        <w:right w:val="none" w:sz="0" w:space="0" w:color="auto"/>
      </w:divBdr>
    </w:div>
    <w:div w:id="1448769895">
      <w:bodyDiv w:val="1"/>
      <w:marLeft w:val="0"/>
      <w:marRight w:val="0"/>
      <w:marTop w:val="0"/>
      <w:marBottom w:val="0"/>
      <w:divBdr>
        <w:top w:val="none" w:sz="0" w:space="0" w:color="auto"/>
        <w:left w:val="none" w:sz="0" w:space="0" w:color="auto"/>
        <w:bottom w:val="none" w:sz="0" w:space="0" w:color="auto"/>
        <w:right w:val="none" w:sz="0" w:space="0" w:color="auto"/>
      </w:divBdr>
    </w:div>
    <w:div w:id="1514611104">
      <w:bodyDiv w:val="1"/>
      <w:marLeft w:val="0"/>
      <w:marRight w:val="0"/>
      <w:marTop w:val="0"/>
      <w:marBottom w:val="0"/>
      <w:divBdr>
        <w:top w:val="none" w:sz="0" w:space="0" w:color="auto"/>
        <w:left w:val="none" w:sz="0" w:space="0" w:color="auto"/>
        <w:bottom w:val="none" w:sz="0" w:space="0" w:color="auto"/>
        <w:right w:val="none" w:sz="0" w:space="0" w:color="auto"/>
      </w:divBdr>
    </w:div>
    <w:div w:id="1527214496">
      <w:bodyDiv w:val="1"/>
      <w:marLeft w:val="0"/>
      <w:marRight w:val="0"/>
      <w:marTop w:val="0"/>
      <w:marBottom w:val="0"/>
      <w:divBdr>
        <w:top w:val="none" w:sz="0" w:space="0" w:color="auto"/>
        <w:left w:val="none" w:sz="0" w:space="0" w:color="auto"/>
        <w:bottom w:val="none" w:sz="0" w:space="0" w:color="auto"/>
        <w:right w:val="none" w:sz="0" w:space="0" w:color="auto"/>
      </w:divBdr>
    </w:div>
    <w:div w:id="1543051211">
      <w:bodyDiv w:val="1"/>
      <w:marLeft w:val="0"/>
      <w:marRight w:val="0"/>
      <w:marTop w:val="0"/>
      <w:marBottom w:val="0"/>
      <w:divBdr>
        <w:top w:val="none" w:sz="0" w:space="0" w:color="auto"/>
        <w:left w:val="none" w:sz="0" w:space="0" w:color="auto"/>
        <w:bottom w:val="none" w:sz="0" w:space="0" w:color="auto"/>
        <w:right w:val="none" w:sz="0" w:space="0" w:color="auto"/>
      </w:divBdr>
    </w:div>
    <w:div w:id="1590043312">
      <w:bodyDiv w:val="1"/>
      <w:marLeft w:val="0"/>
      <w:marRight w:val="0"/>
      <w:marTop w:val="0"/>
      <w:marBottom w:val="0"/>
      <w:divBdr>
        <w:top w:val="none" w:sz="0" w:space="0" w:color="auto"/>
        <w:left w:val="none" w:sz="0" w:space="0" w:color="auto"/>
        <w:bottom w:val="none" w:sz="0" w:space="0" w:color="auto"/>
        <w:right w:val="none" w:sz="0" w:space="0" w:color="auto"/>
      </w:divBdr>
    </w:div>
    <w:div w:id="1720089062">
      <w:bodyDiv w:val="1"/>
      <w:marLeft w:val="0"/>
      <w:marRight w:val="0"/>
      <w:marTop w:val="0"/>
      <w:marBottom w:val="0"/>
      <w:divBdr>
        <w:top w:val="none" w:sz="0" w:space="0" w:color="auto"/>
        <w:left w:val="none" w:sz="0" w:space="0" w:color="auto"/>
        <w:bottom w:val="none" w:sz="0" w:space="0" w:color="auto"/>
        <w:right w:val="none" w:sz="0" w:space="0" w:color="auto"/>
      </w:divBdr>
    </w:div>
    <w:div w:id="1723404599">
      <w:bodyDiv w:val="1"/>
      <w:marLeft w:val="0"/>
      <w:marRight w:val="0"/>
      <w:marTop w:val="0"/>
      <w:marBottom w:val="0"/>
      <w:divBdr>
        <w:top w:val="none" w:sz="0" w:space="0" w:color="auto"/>
        <w:left w:val="none" w:sz="0" w:space="0" w:color="auto"/>
        <w:bottom w:val="none" w:sz="0" w:space="0" w:color="auto"/>
        <w:right w:val="none" w:sz="0" w:space="0" w:color="auto"/>
      </w:divBdr>
    </w:div>
    <w:div w:id="1751267131">
      <w:bodyDiv w:val="1"/>
      <w:marLeft w:val="0"/>
      <w:marRight w:val="0"/>
      <w:marTop w:val="0"/>
      <w:marBottom w:val="0"/>
      <w:divBdr>
        <w:top w:val="none" w:sz="0" w:space="0" w:color="auto"/>
        <w:left w:val="none" w:sz="0" w:space="0" w:color="auto"/>
        <w:bottom w:val="none" w:sz="0" w:space="0" w:color="auto"/>
        <w:right w:val="none" w:sz="0" w:space="0" w:color="auto"/>
      </w:divBdr>
    </w:div>
    <w:div w:id="1779594826">
      <w:bodyDiv w:val="1"/>
      <w:marLeft w:val="0"/>
      <w:marRight w:val="0"/>
      <w:marTop w:val="0"/>
      <w:marBottom w:val="0"/>
      <w:divBdr>
        <w:top w:val="none" w:sz="0" w:space="0" w:color="auto"/>
        <w:left w:val="none" w:sz="0" w:space="0" w:color="auto"/>
        <w:bottom w:val="none" w:sz="0" w:space="0" w:color="auto"/>
        <w:right w:val="none" w:sz="0" w:space="0" w:color="auto"/>
      </w:divBdr>
    </w:div>
    <w:div w:id="1781946709">
      <w:bodyDiv w:val="1"/>
      <w:marLeft w:val="0"/>
      <w:marRight w:val="0"/>
      <w:marTop w:val="0"/>
      <w:marBottom w:val="0"/>
      <w:divBdr>
        <w:top w:val="none" w:sz="0" w:space="0" w:color="auto"/>
        <w:left w:val="none" w:sz="0" w:space="0" w:color="auto"/>
        <w:bottom w:val="none" w:sz="0" w:space="0" w:color="auto"/>
        <w:right w:val="none" w:sz="0" w:space="0" w:color="auto"/>
      </w:divBdr>
    </w:div>
    <w:div w:id="1902055102">
      <w:bodyDiv w:val="1"/>
      <w:marLeft w:val="0"/>
      <w:marRight w:val="0"/>
      <w:marTop w:val="0"/>
      <w:marBottom w:val="0"/>
      <w:divBdr>
        <w:top w:val="none" w:sz="0" w:space="0" w:color="auto"/>
        <w:left w:val="none" w:sz="0" w:space="0" w:color="auto"/>
        <w:bottom w:val="none" w:sz="0" w:space="0" w:color="auto"/>
        <w:right w:val="none" w:sz="0" w:space="0" w:color="auto"/>
      </w:divBdr>
    </w:div>
    <w:div w:id="1908032602">
      <w:bodyDiv w:val="1"/>
      <w:marLeft w:val="0"/>
      <w:marRight w:val="0"/>
      <w:marTop w:val="0"/>
      <w:marBottom w:val="0"/>
      <w:divBdr>
        <w:top w:val="none" w:sz="0" w:space="0" w:color="auto"/>
        <w:left w:val="none" w:sz="0" w:space="0" w:color="auto"/>
        <w:bottom w:val="none" w:sz="0" w:space="0" w:color="auto"/>
        <w:right w:val="none" w:sz="0" w:space="0" w:color="auto"/>
      </w:divBdr>
    </w:div>
    <w:div w:id="1915505591">
      <w:bodyDiv w:val="1"/>
      <w:marLeft w:val="0"/>
      <w:marRight w:val="0"/>
      <w:marTop w:val="0"/>
      <w:marBottom w:val="0"/>
      <w:divBdr>
        <w:top w:val="none" w:sz="0" w:space="0" w:color="auto"/>
        <w:left w:val="none" w:sz="0" w:space="0" w:color="auto"/>
        <w:bottom w:val="none" w:sz="0" w:space="0" w:color="auto"/>
        <w:right w:val="none" w:sz="0" w:space="0" w:color="auto"/>
      </w:divBdr>
    </w:div>
    <w:div w:id="1937327164">
      <w:bodyDiv w:val="1"/>
      <w:marLeft w:val="0"/>
      <w:marRight w:val="0"/>
      <w:marTop w:val="0"/>
      <w:marBottom w:val="0"/>
      <w:divBdr>
        <w:top w:val="none" w:sz="0" w:space="0" w:color="auto"/>
        <w:left w:val="none" w:sz="0" w:space="0" w:color="auto"/>
        <w:bottom w:val="none" w:sz="0" w:space="0" w:color="auto"/>
        <w:right w:val="none" w:sz="0" w:space="0" w:color="auto"/>
      </w:divBdr>
    </w:div>
    <w:div w:id="1957564677">
      <w:bodyDiv w:val="1"/>
      <w:marLeft w:val="0"/>
      <w:marRight w:val="0"/>
      <w:marTop w:val="0"/>
      <w:marBottom w:val="0"/>
      <w:divBdr>
        <w:top w:val="none" w:sz="0" w:space="0" w:color="auto"/>
        <w:left w:val="none" w:sz="0" w:space="0" w:color="auto"/>
        <w:bottom w:val="none" w:sz="0" w:space="0" w:color="auto"/>
        <w:right w:val="none" w:sz="0" w:space="0" w:color="auto"/>
      </w:divBdr>
    </w:div>
    <w:div w:id="2017267566">
      <w:bodyDiv w:val="1"/>
      <w:marLeft w:val="0"/>
      <w:marRight w:val="0"/>
      <w:marTop w:val="0"/>
      <w:marBottom w:val="0"/>
      <w:divBdr>
        <w:top w:val="none" w:sz="0" w:space="0" w:color="auto"/>
        <w:left w:val="none" w:sz="0" w:space="0" w:color="auto"/>
        <w:bottom w:val="none" w:sz="0" w:space="0" w:color="auto"/>
        <w:right w:val="none" w:sz="0" w:space="0" w:color="auto"/>
      </w:divBdr>
    </w:div>
    <w:div w:id="2052653775">
      <w:bodyDiv w:val="1"/>
      <w:marLeft w:val="0"/>
      <w:marRight w:val="0"/>
      <w:marTop w:val="0"/>
      <w:marBottom w:val="0"/>
      <w:divBdr>
        <w:top w:val="none" w:sz="0" w:space="0" w:color="auto"/>
        <w:left w:val="none" w:sz="0" w:space="0" w:color="auto"/>
        <w:bottom w:val="none" w:sz="0" w:space="0" w:color="auto"/>
        <w:right w:val="none" w:sz="0" w:space="0" w:color="auto"/>
      </w:divBdr>
    </w:div>
    <w:div w:id="2076589409">
      <w:bodyDiv w:val="1"/>
      <w:marLeft w:val="0"/>
      <w:marRight w:val="0"/>
      <w:marTop w:val="0"/>
      <w:marBottom w:val="0"/>
      <w:divBdr>
        <w:top w:val="none" w:sz="0" w:space="0" w:color="auto"/>
        <w:left w:val="none" w:sz="0" w:space="0" w:color="auto"/>
        <w:bottom w:val="none" w:sz="0" w:space="0" w:color="auto"/>
        <w:right w:val="none" w:sz="0" w:space="0" w:color="auto"/>
      </w:divBdr>
    </w:div>
    <w:div w:id="2093502542">
      <w:bodyDiv w:val="1"/>
      <w:marLeft w:val="0"/>
      <w:marRight w:val="0"/>
      <w:marTop w:val="0"/>
      <w:marBottom w:val="0"/>
      <w:divBdr>
        <w:top w:val="none" w:sz="0" w:space="0" w:color="auto"/>
        <w:left w:val="none" w:sz="0" w:space="0" w:color="auto"/>
        <w:bottom w:val="none" w:sz="0" w:space="0" w:color="auto"/>
        <w:right w:val="none" w:sz="0" w:space="0" w:color="auto"/>
      </w:divBdr>
    </w:div>
    <w:div w:id="210063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chart" Target="charts/chart4.xml"/><Relationship Id="rId39" Type="http://schemas.openxmlformats.org/officeDocument/2006/relationships/chart" Target="charts/chart17.xml"/><Relationship Id="rId21" Type="http://schemas.openxmlformats.org/officeDocument/2006/relationships/chart" Target="charts/chart1.xml"/><Relationship Id="rId34" Type="http://schemas.openxmlformats.org/officeDocument/2006/relationships/chart" Target="charts/chart12.xml"/><Relationship Id="rId42" Type="http://schemas.openxmlformats.org/officeDocument/2006/relationships/chart" Target="charts/chart20.xml"/><Relationship Id="rId47" Type="http://schemas.openxmlformats.org/officeDocument/2006/relationships/chart" Target="charts/chart25.xml"/><Relationship Id="rId50" Type="http://schemas.openxmlformats.org/officeDocument/2006/relationships/hyperlink" Target="https://www.health-ni.gov.uk/sites/default/files/publications/dhssps/making-life-better-strategic-framework-2013-2023_0.pdf" TargetMode="External"/><Relationship Id="rId55" Type="http://schemas.openxmlformats.org/officeDocument/2006/relationships/hyperlink" Target="https://doi.org/10.3310/hta24010" TargetMode="External"/><Relationship Id="rId63" Type="http://schemas.openxmlformats.org/officeDocument/2006/relationships/hyperlink" Target="https://www.gov.uk/guidance/evaluation-in-health-and-wellbeing-planning" TargetMode="External"/><Relationship Id="rId68" Type="http://schemas.openxmlformats.org/officeDocument/2006/relationships/hyperlink" Target="https://apps.spatialni.gov.uk/NISRABoundariesApplication/" TargetMode="External"/><Relationship Id="rId76" Type="http://schemas.openxmlformats.org/officeDocument/2006/relationships/hyperlink" Target="https://phw.nhs.wales/services-and-teams/designed-to-smile/information-for-professionals/monitoring-and-evaluating-the-designed-to-smile-programme/" TargetMode="External"/><Relationship Id="rId7" Type="http://schemas.openxmlformats.org/officeDocument/2006/relationships/settings" Target="settings.xml"/><Relationship Id="rId71" Type="http://schemas.openxmlformats.org/officeDocument/2006/relationships/hyperlink" Target="https://bso.hscni.net/wp-content/uploads/2022/06/Re-establishment-of-Dental-Services-02.06.2020.pdf"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chart" Target="charts/chart7.xml"/><Relationship Id="rId11" Type="http://schemas.openxmlformats.org/officeDocument/2006/relationships/image" Target="media/image1.png"/><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chart" Target="charts/chart15.xml"/><Relationship Id="rId40" Type="http://schemas.openxmlformats.org/officeDocument/2006/relationships/chart" Target="charts/chart18.xml"/><Relationship Id="rId45" Type="http://schemas.openxmlformats.org/officeDocument/2006/relationships/chart" Target="charts/chart23.xml"/><Relationship Id="rId53" Type="http://schemas.openxmlformats.org/officeDocument/2006/relationships/hyperlink" Target="https://doi.org/10.1177/0022034512470690" TargetMode="External"/><Relationship Id="rId58" Type="http://schemas.openxmlformats.org/officeDocument/2006/relationships/hyperlink" Target="https://www.health-ni.gov.uk/sites/default/files/publications/health/expert-panel-full-report.pdf" TargetMode="External"/><Relationship Id="rId66" Type="http://schemas.openxmlformats.org/officeDocument/2006/relationships/hyperlink" Target="https://www.nisra.gov.uk/sites/nisra.gov.uk/files/publications/Release%20Note%20-%20NIMDM2017%20-%20Ward2014.pdf" TargetMode="External"/><Relationship Id="rId74" Type="http://schemas.openxmlformats.org/officeDocument/2006/relationships/hyperlink" Target="https://files.digital.nhs.uk/publicationimport/pub17xxx/pub17137/cdhs2013-northern-ireland-report.pdf" TargetMode="External"/><Relationship Id="rId5" Type="http://schemas.openxmlformats.org/officeDocument/2006/relationships/numbering" Target="numbering.xml"/><Relationship Id="rId61" Type="http://schemas.openxmlformats.org/officeDocument/2006/relationships/hyperlink" Target="https://bso.hscni.net/directorates/operations/family-practitioner-services/directorates-operations-family-practitioner-services-information-unit/general-dental-services-statistics/"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chart" Target="charts/chart9.xml"/><Relationship Id="rId44" Type="http://schemas.openxmlformats.org/officeDocument/2006/relationships/chart" Target="charts/chart22.xml"/><Relationship Id="rId52" Type="http://schemas.openxmlformats.org/officeDocument/2006/relationships/hyperlink" Target="https://www.gov.uk/government/publications/delivering-better-oral-health-an-evidence-based-toolkit-for-prevention" TargetMode="External"/><Relationship Id="rId60" Type="http://schemas.openxmlformats.org/officeDocument/2006/relationships/hyperlink" Target="https://www.health-ni.gov.uk/consultations/childrens-and-older-persons-oral-health-improvement-plans-consultation" TargetMode="External"/><Relationship Id="rId65" Type="http://schemas.openxmlformats.org/officeDocument/2006/relationships/hyperlink" Target="https://www.nisra.gov.uk/system/files/statistics/electoral-ward-methodology-for-2021-census.pdf" TargetMode="External"/><Relationship Id="rId73" Type="http://schemas.openxmlformats.org/officeDocument/2006/relationships/hyperlink" Target="https://www.gov.uk/government/news/soft-drinks-industry-levy-comes-into-effect"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5.png"/><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chart" Target="charts/chart13.xml"/><Relationship Id="rId43" Type="http://schemas.openxmlformats.org/officeDocument/2006/relationships/chart" Target="charts/chart21.xml"/><Relationship Id="rId48" Type="http://schemas.openxmlformats.org/officeDocument/2006/relationships/chart" Target="charts/chart26.xml"/><Relationship Id="rId56" Type="http://schemas.openxmlformats.org/officeDocument/2006/relationships/hyperlink" Target="https://www.northernireland.gov.uk/news/minister-oneill-launches-happy-smiles-pre-school-children" TargetMode="External"/><Relationship Id="rId64" Type="http://schemas.openxmlformats.org/officeDocument/2006/relationships/hyperlink" Target="https://www.supervisedtoothbrushing.com/2-6-evaluation" TargetMode="External"/><Relationship Id="rId69" Type="http://schemas.openxmlformats.org/officeDocument/2006/relationships/hyperlink" Target="https://www.education-ni.gov.uk/publications/school-enrolment-school-level-data-202324"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doi.org/10.1111/j.1600-0528.2004.00149.x" TargetMode="External"/><Relationship Id="rId72" Type="http://schemas.openxmlformats.org/officeDocument/2006/relationships/hyperlink" Target="https://www.education-ni.gov.uk/articles/food-schools-policy"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mailto:DentalServices@health-ni.gov.uk" TargetMode="External"/><Relationship Id="rId25" Type="http://schemas.openxmlformats.org/officeDocument/2006/relationships/chart" Target="charts/chart3.xml"/><Relationship Id="rId33" Type="http://schemas.openxmlformats.org/officeDocument/2006/relationships/chart" Target="charts/chart11.xml"/><Relationship Id="rId38" Type="http://schemas.openxmlformats.org/officeDocument/2006/relationships/chart" Target="charts/chart16.xml"/><Relationship Id="rId46" Type="http://schemas.openxmlformats.org/officeDocument/2006/relationships/chart" Target="charts/chart24.xml"/><Relationship Id="rId59" Type="http://schemas.openxmlformats.org/officeDocument/2006/relationships/hyperlink" Target="https://www.health-ni.gov.uk/sites/default/files/publications/health/health-and-wellbeing-2026-delivering-together.pdf" TargetMode="External"/><Relationship Id="rId67" Type="http://schemas.openxmlformats.org/officeDocument/2006/relationships/hyperlink" Target="https://www.nisra.gov.uk/publications/nimdm17-ward2014-results" TargetMode="External"/><Relationship Id="rId20" Type="http://schemas.openxmlformats.org/officeDocument/2006/relationships/footer" Target="footer2.xml"/><Relationship Id="rId41" Type="http://schemas.openxmlformats.org/officeDocument/2006/relationships/chart" Target="charts/chart19.xml"/><Relationship Id="rId54" Type="http://schemas.openxmlformats.org/officeDocument/2006/relationships/hyperlink" Target="https://www.gov.uk/government/statistics/oral-health-survey-of-5-year-old-children-2022/national-dental-epidemiology-programme-ndep-for-england-oral-health-survey-of-5-year-old-children-2022" TargetMode="External"/><Relationship Id="rId62" Type="http://schemas.openxmlformats.org/officeDocument/2006/relationships/hyperlink" Target="https://doi.org/10.1093/pubmed/21.2.133" TargetMode="External"/><Relationship Id="rId70" Type="http://schemas.openxmlformats.org/officeDocument/2006/relationships/hyperlink" Target="https://www.education-ni.gov.uk/sites/default/files/publications/education/Revised%20-%20Annual%20enrolments%20at%20grant-aided%20schools%20for%20202324%20-%20Final%20figures.pdf" TargetMode="External"/><Relationship Id="rId75" Type="http://schemas.openxmlformats.org/officeDocument/2006/relationships/hyperlink" Target="https://doi.org/10.1136/bmjopen-2020-038116" TargetMode="External"/><Relationship Id="rId83"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6.svg"/><Relationship Id="rId28" Type="http://schemas.openxmlformats.org/officeDocument/2006/relationships/chart" Target="charts/chart6.xml"/><Relationship Id="rId36" Type="http://schemas.openxmlformats.org/officeDocument/2006/relationships/chart" Target="charts/chart14.xml"/><Relationship Id="rId49" Type="http://schemas.openxmlformats.org/officeDocument/2006/relationships/chart" Target="charts/chart27.xml"/><Relationship Id="rId57" Type="http://schemas.openxmlformats.org/officeDocument/2006/relationships/hyperlink" Target="https://online.hscni.net/our-work/dental-services/happy-smiles/"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file:///\\hscni.net\pha\Users\Lcraw014\Happy%20Smiles%20Evaluation\Deprivation%20Info\current\NI%20Data\Summary%20All%20Trusts%20Participation-%20called%20'targ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3" Type="http://schemas.openxmlformats.org/officeDocument/2006/relationships/oleObject" Target="file:///\\hscni.net\pha\Users\Lcraw014\Happy%20Smiles%20Evaluation\Deprivation%20Info\current\NI%20Data\Summary%20All%20Trusts%20Participation-%20called%20'targ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hscni.net\pha\Users\Lcraw014\Happy%20Smiles%20Evaluation\Deprivation%20Info\current\NI%20Data\Summary%20All%20Trusts%20Participation-%20called%20'targ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3.xlsx"/></Relationships>
</file>

<file path=word/charts/_rels/chart8.xml.rels><?xml version="1.0" encoding="UTF-8" standalone="yes"?>
<Relationships xmlns="http://schemas.openxmlformats.org/package/2006/relationships"><Relationship Id="rId3" Type="http://schemas.openxmlformats.org/officeDocument/2006/relationships/oleObject" Target="file:///\\hscni.net\pha\Users\Lcraw014\Happy%20Smiles%20Evaluation\Deprivation%20Info\current\NI%20Data\Summary%20All%20Trusts%20Participation-%20called%20'targ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4.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5.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6.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7.xlsx"/></Relationships>
</file>

<file path=word/charts/_rels/chart13.xml.rels><?xml version="1.0" encoding="UTF-8" standalone="yes"?>
<Relationships xmlns="http://schemas.openxmlformats.org/package/2006/relationships"><Relationship Id="rId3" Type="http://schemas.openxmlformats.org/officeDocument/2006/relationships/oleObject" Target="file:///\\hscni.net\pha\Users\Lcraw014\Happy%20Smiles%20Evaluation\Deprivation%20Info\current\NI%20Data\Summary%20All%20Trusts%20Participation-%20called%20'targe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chartUserShapes" Target="../drawings/drawing1.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Lcraw014\Documents\Happy%20Smiles%20Evaluation\outcomes%20data\GDS%20Data\GDS%20extract-fill%20data.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chartUserShapes" Target="../drawings/drawing2.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Lcraw014\Documents\Happy%20Smiles%20Evaluation\outcomes%20data\GDS%20Data\GDS%20extract-fill%20data.xlsx" TargetMode="Externa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chartUserShapes" Target="../drawings/drawing3.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chartUserShapes" Target="../drawings/drawing4.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Lcraw014\Documents\Happy%20Smiles%20Evaluation\outcomes%20data\GDS%20Data\GDS%20extract-fill%20data.xlsx" TargetMode="Externa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chartUserShapes" Target="../drawings/drawing5.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chartUserShapes" Target="../drawings/drawing6.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Lcraw014\Documents\Happy%20Smiles%20Evaluation\outcomes%20data\GDS%20Data\GDS%20extract-fill%20data.xlsx" TargetMode="Externa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chartUserShapes" Target="../drawings/drawing7.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Lcraw014\Documents\Happy%20Smiles%20Evaluation\outcomes%20data\GDS%20Data\GDS%20extract-fill%20data.xlsx" TargetMode="Externa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chartUserShapes" Target="../drawings/drawing8.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chartUserShapes" Target="../drawings/drawing9.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chartUserShapes" Target="../drawings/drawing10.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Lcraw014\Documents\Happy%20Smiles%20Evaluation\outcomes%20data\GA%20Data\Both%20combined.xlsx" TargetMode="Externa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chartUserShapes" Target="../drawings/drawing11.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chartUserShapes" Target="../drawings/drawing12.xml"/></Relationships>
</file>

<file path=word/charts/_rels/chart27.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chartUserShapes" Target="../drawings/drawing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Northern Ireland Summary of Facilities </a:t>
            </a:r>
            <a:endParaRPr lang="en-GB" sz="1400" b="1">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'NI Summary Number ofFacilit (2)'!$A$40</c:f>
              <c:strCache>
                <c:ptCount val="1"/>
                <c:pt idx="0">
                  <c:v>Number on Facilities </c:v>
                </c:pt>
              </c:strCache>
            </c:strRef>
          </c:tx>
          <c:spPr>
            <a:solidFill>
              <a:schemeClr val="accent1">
                <a:shade val="50000"/>
              </a:schemeClr>
            </a:solidFill>
            <a:ln>
              <a:noFill/>
            </a:ln>
            <a:effectLst/>
          </c:spPr>
          <c:invertIfNegative val="0"/>
          <c:cat>
            <c:strRef>
              <c:f>'NI Summary Number ofFacilit (2)'!$B$39:$F$39</c:f>
              <c:strCache>
                <c:ptCount val="5"/>
                <c:pt idx="0">
                  <c:v>BHSCT</c:v>
                </c:pt>
                <c:pt idx="1">
                  <c:v>NHSCT</c:v>
                </c:pt>
                <c:pt idx="2">
                  <c:v>SEHSCT</c:v>
                </c:pt>
                <c:pt idx="3">
                  <c:v>SHSCT</c:v>
                </c:pt>
                <c:pt idx="4">
                  <c:v>WHSCT</c:v>
                </c:pt>
              </c:strCache>
            </c:strRef>
          </c:cat>
          <c:val>
            <c:numRef>
              <c:f>'NI Summary Number ofFacilit (2)'!$B$40:$F$40</c:f>
              <c:numCache>
                <c:formatCode>General</c:formatCode>
                <c:ptCount val="5"/>
                <c:pt idx="0">
                  <c:v>112</c:v>
                </c:pt>
                <c:pt idx="1">
                  <c:v>178</c:v>
                </c:pt>
                <c:pt idx="2">
                  <c:v>135</c:v>
                </c:pt>
                <c:pt idx="3">
                  <c:v>172</c:v>
                </c:pt>
                <c:pt idx="4">
                  <c:v>138</c:v>
                </c:pt>
              </c:numCache>
            </c:numRef>
          </c:val>
          <c:extLst>
            <c:ext xmlns:c16="http://schemas.microsoft.com/office/drawing/2014/chart" uri="{C3380CC4-5D6E-409C-BE32-E72D297353CC}">
              <c16:uniqueId val="{00000000-EA26-4066-8E30-ABD014E0AD24}"/>
            </c:ext>
          </c:extLst>
        </c:ser>
        <c:ser>
          <c:idx val="1"/>
          <c:order val="1"/>
          <c:tx>
            <c:strRef>
              <c:f>'NI Summary Number ofFacilit (2)'!$A$41</c:f>
              <c:strCache>
                <c:ptCount val="1"/>
                <c:pt idx="0">
                  <c:v>Number of Facilities Participating</c:v>
                </c:pt>
              </c:strCache>
            </c:strRef>
          </c:tx>
          <c:spPr>
            <a:solidFill>
              <a:schemeClr val="accent1">
                <a:shade val="70000"/>
              </a:schemeClr>
            </a:solidFill>
            <a:ln>
              <a:noFill/>
            </a:ln>
            <a:effectLst/>
          </c:spPr>
          <c:invertIfNegative val="0"/>
          <c:cat>
            <c:strRef>
              <c:f>'NI Summary Number ofFacilit (2)'!$B$39:$F$39</c:f>
              <c:strCache>
                <c:ptCount val="5"/>
                <c:pt idx="0">
                  <c:v>BHSCT</c:v>
                </c:pt>
                <c:pt idx="1">
                  <c:v>NHSCT</c:v>
                </c:pt>
                <c:pt idx="2">
                  <c:v>SEHSCT</c:v>
                </c:pt>
                <c:pt idx="3">
                  <c:v>SHSCT</c:v>
                </c:pt>
                <c:pt idx="4">
                  <c:v>WHSCT</c:v>
                </c:pt>
              </c:strCache>
            </c:strRef>
          </c:cat>
          <c:val>
            <c:numRef>
              <c:f>'NI Summary Number ofFacilit (2)'!$B$41:$F$41</c:f>
              <c:numCache>
                <c:formatCode>General</c:formatCode>
                <c:ptCount val="5"/>
                <c:pt idx="0">
                  <c:v>73</c:v>
                </c:pt>
                <c:pt idx="1">
                  <c:v>16</c:v>
                </c:pt>
                <c:pt idx="2">
                  <c:v>19</c:v>
                </c:pt>
                <c:pt idx="3">
                  <c:v>82</c:v>
                </c:pt>
                <c:pt idx="4">
                  <c:v>138</c:v>
                </c:pt>
              </c:numCache>
            </c:numRef>
          </c:val>
          <c:extLst>
            <c:ext xmlns:c16="http://schemas.microsoft.com/office/drawing/2014/chart" uri="{C3380CC4-5D6E-409C-BE32-E72D297353CC}">
              <c16:uniqueId val="{00000001-EA26-4066-8E30-ABD014E0AD24}"/>
            </c:ext>
          </c:extLst>
        </c:ser>
        <c:ser>
          <c:idx val="2"/>
          <c:order val="2"/>
          <c:tx>
            <c:strRef>
              <c:f>'NI Summary Number ofFacilit (2)'!$A$42</c:f>
              <c:strCache>
                <c:ptCount val="1"/>
                <c:pt idx="0">
                  <c:v>Number of Facilities Eligible to Participate </c:v>
                </c:pt>
              </c:strCache>
            </c:strRef>
          </c:tx>
          <c:spPr>
            <a:solidFill>
              <a:schemeClr val="accent1">
                <a:shade val="90000"/>
              </a:schemeClr>
            </a:solidFill>
            <a:ln>
              <a:noFill/>
            </a:ln>
            <a:effectLst/>
          </c:spPr>
          <c:invertIfNegative val="0"/>
          <c:cat>
            <c:strRef>
              <c:f>'NI Summary Number ofFacilit (2)'!$B$39:$F$39</c:f>
              <c:strCache>
                <c:ptCount val="5"/>
                <c:pt idx="0">
                  <c:v>BHSCT</c:v>
                </c:pt>
                <c:pt idx="1">
                  <c:v>NHSCT</c:v>
                </c:pt>
                <c:pt idx="2">
                  <c:v>SEHSCT</c:v>
                </c:pt>
                <c:pt idx="3">
                  <c:v>SHSCT</c:v>
                </c:pt>
                <c:pt idx="4">
                  <c:v>WHSCT</c:v>
                </c:pt>
              </c:strCache>
            </c:strRef>
          </c:cat>
          <c:val>
            <c:numRef>
              <c:f>'NI Summary Number ofFacilit (2)'!$B$42:$F$42</c:f>
              <c:numCache>
                <c:formatCode>General</c:formatCode>
                <c:ptCount val="5"/>
                <c:pt idx="0">
                  <c:v>34</c:v>
                </c:pt>
                <c:pt idx="1">
                  <c:v>41</c:v>
                </c:pt>
                <c:pt idx="2">
                  <c:v>39</c:v>
                </c:pt>
                <c:pt idx="3">
                  <c:v>44</c:v>
                </c:pt>
                <c:pt idx="4">
                  <c:v>32</c:v>
                </c:pt>
              </c:numCache>
            </c:numRef>
          </c:val>
          <c:extLst>
            <c:ext xmlns:c16="http://schemas.microsoft.com/office/drawing/2014/chart" uri="{C3380CC4-5D6E-409C-BE32-E72D297353CC}">
              <c16:uniqueId val="{00000002-EA26-4066-8E30-ABD014E0AD24}"/>
            </c:ext>
          </c:extLst>
        </c:ser>
        <c:ser>
          <c:idx val="3"/>
          <c:order val="3"/>
          <c:tx>
            <c:strRef>
              <c:f>'NI Summary Number ofFacilit (2)'!$A$43</c:f>
              <c:strCache>
                <c:ptCount val="1"/>
                <c:pt idx="0">
                  <c:v>Number of Facilities Eligible and Participating</c:v>
                </c:pt>
              </c:strCache>
            </c:strRef>
          </c:tx>
          <c:spPr>
            <a:solidFill>
              <a:schemeClr val="accent1">
                <a:tint val="90000"/>
              </a:schemeClr>
            </a:solidFill>
            <a:ln>
              <a:noFill/>
            </a:ln>
            <a:effectLst/>
          </c:spPr>
          <c:invertIfNegative val="0"/>
          <c:cat>
            <c:strRef>
              <c:f>'NI Summary Number ofFacilit (2)'!$B$39:$F$39</c:f>
              <c:strCache>
                <c:ptCount val="5"/>
                <c:pt idx="0">
                  <c:v>BHSCT</c:v>
                </c:pt>
                <c:pt idx="1">
                  <c:v>NHSCT</c:v>
                </c:pt>
                <c:pt idx="2">
                  <c:v>SEHSCT</c:v>
                </c:pt>
                <c:pt idx="3">
                  <c:v>SHSCT</c:v>
                </c:pt>
                <c:pt idx="4">
                  <c:v>WHSCT</c:v>
                </c:pt>
              </c:strCache>
            </c:strRef>
          </c:cat>
          <c:val>
            <c:numRef>
              <c:f>'NI Summary Number ofFacilit (2)'!$B$43:$F$43</c:f>
              <c:numCache>
                <c:formatCode>General</c:formatCode>
                <c:ptCount val="5"/>
                <c:pt idx="0">
                  <c:v>33</c:v>
                </c:pt>
                <c:pt idx="1">
                  <c:v>8</c:v>
                </c:pt>
                <c:pt idx="2">
                  <c:v>7</c:v>
                </c:pt>
                <c:pt idx="3">
                  <c:v>20</c:v>
                </c:pt>
                <c:pt idx="4">
                  <c:v>29</c:v>
                </c:pt>
              </c:numCache>
            </c:numRef>
          </c:val>
          <c:extLst>
            <c:ext xmlns:c16="http://schemas.microsoft.com/office/drawing/2014/chart" uri="{C3380CC4-5D6E-409C-BE32-E72D297353CC}">
              <c16:uniqueId val="{00000003-EA26-4066-8E30-ABD014E0AD24}"/>
            </c:ext>
          </c:extLst>
        </c:ser>
        <c:ser>
          <c:idx val="4"/>
          <c:order val="4"/>
          <c:tx>
            <c:strRef>
              <c:f>'NI Summary Number ofFacilit (2)'!$A$44</c:f>
              <c:strCache>
                <c:ptCount val="1"/>
                <c:pt idx="0">
                  <c:v>Number of Facilities Not Eligible and Participating</c:v>
                </c:pt>
              </c:strCache>
            </c:strRef>
          </c:tx>
          <c:spPr>
            <a:solidFill>
              <a:schemeClr val="accent1">
                <a:tint val="70000"/>
              </a:schemeClr>
            </a:solidFill>
            <a:ln>
              <a:noFill/>
            </a:ln>
            <a:effectLst/>
          </c:spPr>
          <c:invertIfNegative val="0"/>
          <c:cat>
            <c:strRef>
              <c:f>'NI Summary Number ofFacilit (2)'!$B$39:$F$39</c:f>
              <c:strCache>
                <c:ptCount val="5"/>
                <c:pt idx="0">
                  <c:v>BHSCT</c:v>
                </c:pt>
                <c:pt idx="1">
                  <c:v>NHSCT</c:v>
                </c:pt>
                <c:pt idx="2">
                  <c:v>SEHSCT</c:v>
                </c:pt>
                <c:pt idx="3">
                  <c:v>SHSCT</c:v>
                </c:pt>
                <c:pt idx="4">
                  <c:v>WHSCT</c:v>
                </c:pt>
              </c:strCache>
            </c:strRef>
          </c:cat>
          <c:val>
            <c:numRef>
              <c:f>'NI Summary Number ofFacilit (2)'!$B$44:$F$44</c:f>
              <c:numCache>
                <c:formatCode>General</c:formatCode>
                <c:ptCount val="5"/>
                <c:pt idx="0">
                  <c:v>40</c:v>
                </c:pt>
                <c:pt idx="1">
                  <c:v>8</c:v>
                </c:pt>
                <c:pt idx="2">
                  <c:v>12</c:v>
                </c:pt>
                <c:pt idx="3">
                  <c:v>62</c:v>
                </c:pt>
                <c:pt idx="4">
                  <c:v>109</c:v>
                </c:pt>
              </c:numCache>
            </c:numRef>
          </c:val>
          <c:extLst>
            <c:ext xmlns:c16="http://schemas.microsoft.com/office/drawing/2014/chart" uri="{C3380CC4-5D6E-409C-BE32-E72D297353CC}">
              <c16:uniqueId val="{00000004-EA26-4066-8E30-ABD014E0AD24}"/>
            </c:ext>
          </c:extLst>
        </c:ser>
        <c:ser>
          <c:idx val="5"/>
          <c:order val="5"/>
          <c:tx>
            <c:strRef>
              <c:f>'NI Summary Number ofFacilit (2)'!$A$45</c:f>
              <c:strCache>
                <c:ptCount val="1"/>
                <c:pt idx="0">
                  <c:v>Number of Facilities Eligible and Not Participating</c:v>
                </c:pt>
              </c:strCache>
            </c:strRef>
          </c:tx>
          <c:spPr>
            <a:solidFill>
              <a:schemeClr val="accent1">
                <a:tint val="50000"/>
              </a:schemeClr>
            </a:solidFill>
            <a:ln>
              <a:noFill/>
            </a:ln>
            <a:effectLst/>
          </c:spPr>
          <c:invertIfNegative val="0"/>
          <c:cat>
            <c:strRef>
              <c:f>'NI Summary Number ofFacilit (2)'!$B$39:$F$39</c:f>
              <c:strCache>
                <c:ptCount val="5"/>
                <c:pt idx="0">
                  <c:v>BHSCT</c:v>
                </c:pt>
                <c:pt idx="1">
                  <c:v>NHSCT</c:v>
                </c:pt>
                <c:pt idx="2">
                  <c:v>SEHSCT</c:v>
                </c:pt>
                <c:pt idx="3">
                  <c:v>SHSCT</c:v>
                </c:pt>
                <c:pt idx="4">
                  <c:v>WHSCT</c:v>
                </c:pt>
              </c:strCache>
            </c:strRef>
          </c:cat>
          <c:val>
            <c:numRef>
              <c:f>'NI Summary Number ofFacilit (2)'!$B$45:$F$45</c:f>
              <c:numCache>
                <c:formatCode>General</c:formatCode>
                <c:ptCount val="5"/>
                <c:pt idx="0">
                  <c:v>1</c:v>
                </c:pt>
                <c:pt idx="1">
                  <c:v>33</c:v>
                </c:pt>
                <c:pt idx="2">
                  <c:v>32</c:v>
                </c:pt>
                <c:pt idx="3">
                  <c:v>24</c:v>
                </c:pt>
                <c:pt idx="4">
                  <c:v>3</c:v>
                </c:pt>
              </c:numCache>
            </c:numRef>
          </c:val>
          <c:extLst>
            <c:ext xmlns:c16="http://schemas.microsoft.com/office/drawing/2014/chart" uri="{C3380CC4-5D6E-409C-BE32-E72D297353CC}">
              <c16:uniqueId val="{00000005-EA26-4066-8E30-ABD014E0AD24}"/>
            </c:ext>
          </c:extLst>
        </c:ser>
        <c:dLbls>
          <c:showLegendKey val="0"/>
          <c:showVal val="0"/>
          <c:showCatName val="0"/>
          <c:showSerName val="0"/>
          <c:showPercent val="0"/>
          <c:showBubbleSize val="0"/>
        </c:dLbls>
        <c:gapWidth val="219"/>
        <c:overlap val="-27"/>
        <c:axId val="550311424"/>
        <c:axId val="550311752"/>
      </c:barChart>
      <c:catAx>
        <c:axId val="55031142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Health and Social</a:t>
                </a:r>
                <a:r>
                  <a:rPr lang="en-GB" b="1" baseline="0"/>
                  <a:t> Care Trust </a:t>
                </a:r>
                <a:endParaRPr lang="en-GB" b="1"/>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50311752"/>
        <c:crosses val="autoZero"/>
        <c:auto val="1"/>
        <c:lblAlgn val="ctr"/>
        <c:lblOffset val="100"/>
        <c:noMultiLvlLbl val="0"/>
      </c:catAx>
      <c:valAx>
        <c:axId val="550311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baseline="0">
                    <a:effectLst/>
                  </a:rPr>
                  <a:t>Number of Facilities</a:t>
                </a:r>
                <a:endParaRPr lang="en-GB" sz="1000" b="1">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5031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Participating Facilities Who Are Target Facilities Northern Ireland Level Analysis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AC29-40D0-905D-AF24162F4B63}"/>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AC29-40D0-905D-AF24162F4B63}"/>
              </c:ext>
            </c:extLst>
          </c:dPt>
          <c:dLbls>
            <c:dLbl>
              <c:idx val="0"/>
              <c:layout>
                <c:manualLayout>
                  <c:x val="4.1666666666666664E-2"/>
                  <c:y val="-7.407407407407407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C29-40D0-905D-AF24162F4B63}"/>
                </c:ext>
              </c:extLst>
            </c:dLbl>
            <c:dLbl>
              <c:idx val="1"/>
              <c:layout>
                <c:manualLayout>
                  <c:x val="-1.6666666666666691E-2"/>
                  <c:y val="5.5555555555555511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C29-40D0-905D-AF24162F4B63}"/>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'NI '!$A$39:$A$40</c:f>
              <c:strCache>
                <c:ptCount val="2"/>
                <c:pt idx="0">
                  <c:v>Non-Target Facilities Participating</c:v>
                </c:pt>
                <c:pt idx="1">
                  <c:v>Target Facilities Participating</c:v>
                </c:pt>
              </c:strCache>
            </c:strRef>
          </c:cat>
          <c:val>
            <c:numRef>
              <c:f>'NI '!$B$39:$B$40</c:f>
              <c:numCache>
                <c:formatCode>General</c:formatCode>
                <c:ptCount val="2"/>
                <c:pt idx="0">
                  <c:v>231</c:v>
                </c:pt>
                <c:pt idx="1">
                  <c:v>97</c:v>
                </c:pt>
              </c:numCache>
            </c:numRef>
          </c:val>
          <c:extLst>
            <c:ext xmlns:c16="http://schemas.microsoft.com/office/drawing/2014/chart" uri="{C3380CC4-5D6E-409C-BE32-E72D297353CC}">
              <c16:uniqueId val="{00000004-AC29-40D0-905D-AF24162F4B6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Target Facilities Who Participate Northern Ireland Level Analysis</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ADD4-4FA4-A660-3371FE2AC08F}"/>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ADD4-4FA4-A660-3371FE2AC08F}"/>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'NI '!$A$29:$A$30</c:f>
              <c:strCache>
                <c:ptCount val="2"/>
                <c:pt idx="0">
                  <c:v>Target Facilities Not Participating</c:v>
                </c:pt>
                <c:pt idx="1">
                  <c:v>Target Facilities Participating</c:v>
                </c:pt>
              </c:strCache>
            </c:strRef>
          </c:cat>
          <c:val>
            <c:numRef>
              <c:f>'NI '!$B$29:$B$30</c:f>
              <c:numCache>
                <c:formatCode>General</c:formatCode>
                <c:ptCount val="2"/>
                <c:pt idx="0">
                  <c:v>93</c:v>
                </c:pt>
                <c:pt idx="1">
                  <c:v>97</c:v>
                </c:pt>
              </c:numCache>
            </c:numRef>
          </c:val>
          <c:extLst>
            <c:ext xmlns:c16="http://schemas.microsoft.com/office/drawing/2014/chart" uri="{C3380CC4-5D6E-409C-BE32-E72D297353CC}">
              <c16:uniqueId val="{00000004-ADD4-4FA4-A660-3371FE2AC08F}"/>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Participating Facilities Who Are Target Facilities Belfast Health and Social Care Trust Level Analysis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D5F3-44CE-95BE-BBC75A46D1A2}"/>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D5F3-44CE-95BE-BBC75A46D1A2}"/>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'BT Summary '!$A$87:$A$88</c:f>
              <c:strCache>
                <c:ptCount val="2"/>
                <c:pt idx="0">
                  <c:v>Non-Target Facilities Participating</c:v>
                </c:pt>
                <c:pt idx="1">
                  <c:v>Target Facilities Participating</c:v>
                </c:pt>
              </c:strCache>
            </c:strRef>
          </c:cat>
          <c:val>
            <c:numRef>
              <c:f>'BT Summary '!$B$87:$B$88</c:f>
              <c:numCache>
                <c:formatCode>General</c:formatCode>
                <c:ptCount val="2"/>
                <c:pt idx="0">
                  <c:v>40</c:v>
                </c:pt>
                <c:pt idx="1">
                  <c:v>33</c:v>
                </c:pt>
              </c:numCache>
            </c:numRef>
          </c:val>
          <c:extLst>
            <c:ext xmlns:c16="http://schemas.microsoft.com/office/drawing/2014/chart" uri="{C3380CC4-5D6E-409C-BE32-E72D297353CC}">
              <c16:uniqueId val="{00000004-D5F3-44CE-95BE-BBC75A46D1A2}"/>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Target Facilities Who Participate Belfast Health and Social Care Trust Level Analysis</a:t>
            </a:r>
            <a:endParaRPr lang="en-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FE16-42B0-A3BC-488C24928486}"/>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FE16-42B0-A3BC-488C24928486}"/>
              </c:ext>
            </c:extLst>
          </c:dPt>
          <c:dLbls>
            <c:dLbl>
              <c:idx val="0"/>
              <c:layout>
                <c:manualLayout>
                  <c:x val="0.22222222222222221"/>
                  <c:y val="0.15277777777777779"/>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E16-42B0-A3BC-488C24928486}"/>
                </c:ext>
              </c:extLst>
            </c:dLbl>
            <c:dLbl>
              <c:idx val="1"/>
              <c:layout>
                <c:manualLayout>
                  <c:x val="-0.23888888888888893"/>
                  <c:y val="-6.0185185185185182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E16-42B0-A3BC-488C24928486}"/>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'BT Summary '!$A$109:$A$110</c:f>
              <c:strCache>
                <c:ptCount val="2"/>
                <c:pt idx="0">
                  <c:v>Target Facilities Not Participating</c:v>
                </c:pt>
                <c:pt idx="1">
                  <c:v>Target Facilities Participating</c:v>
                </c:pt>
              </c:strCache>
            </c:strRef>
          </c:cat>
          <c:val>
            <c:numRef>
              <c:f>'BT Summary '!$B$109:$B$110</c:f>
              <c:numCache>
                <c:formatCode>General</c:formatCode>
                <c:ptCount val="2"/>
                <c:pt idx="0">
                  <c:v>1</c:v>
                </c:pt>
                <c:pt idx="1">
                  <c:v>33</c:v>
                </c:pt>
              </c:numCache>
            </c:numRef>
          </c:val>
          <c:extLst>
            <c:ext xmlns:c16="http://schemas.microsoft.com/office/drawing/2014/chart" uri="{C3380CC4-5D6E-409C-BE32-E72D297353CC}">
              <c16:uniqueId val="{00000004-FE16-42B0-A3BC-488C24928486}"/>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Participating Facilities Who Are Target Facilities Northern Health and Social Care Trust Level Analysis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4194-40CB-A59A-87F97BCD7C43}"/>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4194-40CB-A59A-87F97BCD7C43}"/>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'NT Summary '!$A$61:$A$62</c:f>
              <c:strCache>
                <c:ptCount val="2"/>
                <c:pt idx="0">
                  <c:v>Non-Target Facilities Participating</c:v>
                </c:pt>
                <c:pt idx="1">
                  <c:v>Target Facilities Participating</c:v>
                </c:pt>
              </c:strCache>
            </c:strRef>
          </c:cat>
          <c:val>
            <c:numRef>
              <c:f>'NT Summary '!$B$61:$B$62</c:f>
              <c:numCache>
                <c:formatCode>General</c:formatCode>
                <c:ptCount val="2"/>
                <c:pt idx="0">
                  <c:v>8</c:v>
                </c:pt>
                <c:pt idx="1">
                  <c:v>8</c:v>
                </c:pt>
              </c:numCache>
            </c:numRef>
          </c:val>
          <c:extLst>
            <c:ext xmlns:c16="http://schemas.microsoft.com/office/drawing/2014/chart" uri="{C3380CC4-5D6E-409C-BE32-E72D297353CC}">
              <c16:uniqueId val="{00000004-4194-40CB-A59A-87F97BCD7C43}"/>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Target Facilities Who Participate Northern Health and Social Care Trust Level Analysis</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E65B-4754-B2AE-839E45471BC0}"/>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E65B-4754-B2AE-839E45471BC0}"/>
              </c:ext>
            </c:extLst>
          </c:dPt>
          <c:dLbls>
            <c:dLbl>
              <c:idx val="0"/>
              <c:layout>
                <c:manualLayout>
                  <c:x val="8.3333333333333329E-2"/>
                  <c:y val="-3.7037037037037125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65B-4754-B2AE-839E45471BC0}"/>
                </c:ext>
              </c:extLst>
            </c:dLbl>
            <c:dLbl>
              <c:idx val="1"/>
              <c:layout>
                <c:manualLayout>
                  <c:x val="-6.6666666666666693E-2"/>
                  <c:y val="6.0185185185185182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65B-4754-B2AE-839E45471BC0}"/>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'NT Summary '!$A$66:$A$67</c:f>
              <c:strCache>
                <c:ptCount val="2"/>
                <c:pt idx="0">
                  <c:v>Target Facilities Not Participating</c:v>
                </c:pt>
                <c:pt idx="1">
                  <c:v>Target Facilities Participating</c:v>
                </c:pt>
              </c:strCache>
            </c:strRef>
          </c:cat>
          <c:val>
            <c:numRef>
              <c:f>'NT Summary '!$B$66:$B$67</c:f>
              <c:numCache>
                <c:formatCode>General</c:formatCode>
                <c:ptCount val="2"/>
                <c:pt idx="0">
                  <c:v>33</c:v>
                </c:pt>
                <c:pt idx="1">
                  <c:v>8</c:v>
                </c:pt>
              </c:numCache>
            </c:numRef>
          </c:val>
          <c:extLst>
            <c:ext xmlns:c16="http://schemas.microsoft.com/office/drawing/2014/chart" uri="{C3380CC4-5D6E-409C-BE32-E72D297353CC}">
              <c16:uniqueId val="{00000004-E65B-4754-B2AE-839E45471BC0}"/>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Participating Facilities Who Are Target Facilities South Eastern Health and Social Care Trust Level Analysis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B841-47BF-8816-210E31DB78CA}"/>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B841-47BF-8816-210E31DB78CA}"/>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'SET Summary '!$A$64:$A$65</c:f>
              <c:strCache>
                <c:ptCount val="2"/>
                <c:pt idx="0">
                  <c:v>Non-Target Facilities Participating</c:v>
                </c:pt>
                <c:pt idx="1">
                  <c:v>Target Facilities Participating</c:v>
                </c:pt>
              </c:strCache>
            </c:strRef>
          </c:cat>
          <c:val>
            <c:numRef>
              <c:f>'SET Summary '!$B$64:$B$65</c:f>
              <c:numCache>
                <c:formatCode>General</c:formatCode>
                <c:ptCount val="2"/>
                <c:pt idx="0">
                  <c:v>12</c:v>
                </c:pt>
                <c:pt idx="1">
                  <c:v>7</c:v>
                </c:pt>
              </c:numCache>
            </c:numRef>
          </c:val>
          <c:extLst>
            <c:ext xmlns:c16="http://schemas.microsoft.com/office/drawing/2014/chart" uri="{C3380CC4-5D6E-409C-BE32-E72D297353CC}">
              <c16:uniqueId val="{00000004-B841-47BF-8816-210E31DB78CA}"/>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Target Facilities Who Participate South Eastern Health and Social Care Trust Level Analysis</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9C1E-4329-89F2-E8D37A7C9B6A}"/>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9C1E-4329-89F2-E8D37A7C9B6A}"/>
              </c:ext>
            </c:extLst>
          </c:dPt>
          <c:dLbls>
            <c:dLbl>
              <c:idx val="0"/>
              <c:layout>
                <c:manualLayout>
                  <c:x val="6.3888888888888884E-2"/>
                  <c:y val="-2.3148148148148147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C1E-4329-89F2-E8D37A7C9B6A}"/>
                </c:ext>
              </c:extLst>
            </c:dLbl>
            <c:dLbl>
              <c:idx val="1"/>
              <c:layout>
                <c:manualLayout>
                  <c:x val="-5.2777777777777805E-2"/>
                  <c:y val="7.8703703703703665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C1E-4329-89F2-E8D37A7C9B6A}"/>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'SET Summary '!$A$68:$A$69</c:f>
              <c:strCache>
                <c:ptCount val="2"/>
                <c:pt idx="0">
                  <c:v>Target Facilities Not Participating</c:v>
                </c:pt>
                <c:pt idx="1">
                  <c:v>Target Facilities Participating</c:v>
                </c:pt>
              </c:strCache>
            </c:strRef>
          </c:cat>
          <c:val>
            <c:numRef>
              <c:f>'SET Summary '!$B$68:$B$69</c:f>
              <c:numCache>
                <c:formatCode>General</c:formatCode>
                <c:ptCount val="2"/>
                <c:pt idx="0">
                  <c:v>32</c:v>
                </c:pt>
                <c:pt idx="1">
                  <c:v>7</c:v>
                </c:pt>
              </c:numCache>
            </c:numRef>
          </c:val>
          <c:extLst>
            <c:ext xmlns:c16="http://schemas.microsoft.com/office/drawing/2014/chart" uri="{C3380CC4-5D6E-409C-BE32-E72D297353CC}">
              <c16:uniqueId val="{00000004-9C1E-4329-89F2-E8D37A7C9B6A}"/>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Participating Facilities Who Are Target Facilities Southern Health and Social Care Trust Level Analysis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2AFD-4159-8357-8B62AF78FE94}"/>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2AFD-4159-8357-8B62AF78FE94}"/>
              </c:ext>
            </c:extLst>
          </c:dPt>
          <c:dLbls>
            <c:dLbl>
              <c:idx val="0"/>
              <c:layout>
                <c:manualLayout>
                  <c:x val="3.3333333333333333E-2"/>
                  <c:y val="-9.2592592592592587E-3"/>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AFD-4159-8357-8B62AF78FE94}"/>
                </c:ext>
              </c:extLst>
            </c:dLbl>
            <c:dLbl>
              <c:idx val="1"/>
              <c:layout>
                <c:manualLayout>
                  <c:x val="-3.3333333333333333E-2"/>
                  <c:y val="8.7962962962962965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AFD-4159-8357-8B62AF78FE94}"/>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 Summary '!$A$67:$A$68</c:f>
              <c:strCache>
                <c:ptCount val="2"/>
                <c:pt idx="0">
                  <c:v>Non-Target Facilities Participating</c:v>
                </c:pt>
                <c:pt idx="1">
                  <c:v>Target Facilities Participating</c:v>
                </c:pt>
              </c:strCache>
            </c:strRef>
          </c:cat>
          <c:val>
            <c:numRef>
              <c:f>'ST Summary '!$B$67:$B$68</c:f>
              <c:numCache>
                <c:formatCode>General</c:formatCode>
                <c:ptCount val="2"/>
                <c:pt idx="0">
                  <c:v>62</c:v>
                </c:pt>
                <c:pt idx="1">
                  <c:v>20</c:v>
                </c:pt>
              </c:numCache>
            </c:numRef>
          </c:val>
          <c:extLst>
            <c:ext xmlns:c16="http://schemas.microsoft.com/office/drawing/2014/chart" uri="{C3380CC4-5D6E-409C-BE32-E72D297353CC}">
              <c16:uniqueId val="{00000004-2AFD-4159-8357-8B62AF78FE94}"/>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Target Facilities Who Participate Southern Health and Social Care Trust Level Analysis</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E572-4F70-A864-74329BEDBF70}"/>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E572-4F70-A864-74329BEDBF70}"/>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 Summary '!$A$81:$A$82</c:f>
              <c:strCache>
                <c:ptCount val="2"/>
                <c:pt idx="0">
                  <c:v>Target Facilities Not Participating</c:v>
                </c:pt>
                <c:pt idx="1">
                  <c:v>Target Facilities Participating</c:v>
                </c:pt>
              </c:strCache>
            </c:strRef>
          </c:cat>
          <c:val>
            <c:numRef>
              <c:f>'ST Summary '!$B$81:$B$82</c:f>
              <c:numCache>
                <c:formatCode>General</c:formatCode>
                <c:ptCount val="2"/>
                <c:pt idx="0">
                  <c:v>24</c:v>
                </c:pt>
                <c:pt idx="1">
                  <c:v>20</c:v>
                </c:pt>
              </c:numCache>
            </c:numRef>
          </c:val>
          <c:extLst>
            <c:ext xmlns:c16="http://schemas.microsoft.com/office/drawing/2014/chart" uri="{C3380CC4-5D6E-409C-BE32-E72D297353CC}">
              <c16:uniqueId val="{00000004-E572-4F70-A864-74329BEDBF70}"/>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Participating Facilities Who Are Target Facilities Western Health and Social Care Trust Level Analysis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D950-493B-999E-391E8A00A837}"/>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D950-493B-999E-391E8A00A837}"/>
              </c:ext>
            </c:extLst>
          </c:dPt>
          <c:dLbls>
            <c:dLbl>
              <c:idx val="0"/>
              <c:layout>
                <c:manualLayout>
                  <c:x val="6.3888888888888787E-2"/>
                  <c:y val="-1.3888888888888888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50-493B-999E-391E8A00A837}"/>
                </c:ext>
              </c:extLst>
            </c:dLbl>
            <c:dLbl>
              <c:idx val="1"/>
              <c:layout>
                <c:manualLayout>
                  <c:x val="-4.4444444444444467E-2"/>
                  <c:y val="6.9444444444444448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950-493B-999E-391E8A00A837}"/>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'WT Summary '!$A$63:$A$64</c:f>
              <c:strCache>
                <c:ptCount val="2"/>
                <c:pt idx="0">
                  <c:v>Non-Target Facilities Participating</c:v>
                </c:pt>
                <c:pt idx="1">
                  <c:v>Target Facilities Participating</c:v>
                </c:pt>
              </c:strCache>
            </c:strRef>
          </c:cat>
          <c:val>
            <c:numRef>
              <c:f>'WT Summary '!$B$63:$B$64</c:f>
              <c:numCache>
                <c:formatCode>General</c:formatCode>
                <c:ptCount val="2"/>
                <c:pt idx="0">
                  <c:v>109</c:v>
                </c:pt>
                <c:pt idx="1">
                  <c:v>29</c:v>
                </c:pt>
              </c:numCache>
            </c:numRef>
          </c:val>
          <c:extLst>
            <c:ext xmlns:c16="http://schemas.microsoft.com/office/drawing/2014/chart" uri="{C3380CC4-5D6E-409C-BE32-E72D297353CC}">
              <c16:uniqueId val="{00000004-D950-493B-999E-391E8A00A837}"/>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baseline="0">
                <a:effectLst/>
              </a:rPr>
              <a:t>Proportion of Target Facilities Who Participate Western Health and Social Care Trust Level Analysis</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A537-4C41-A25C-C9FDB25AA252}"/>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A537-4C41-A25C-C9FDB25AA252}"/>
              </c:ext>
            </c:extLst>
          </c:dPt>
          <c:dLbls>
            <c:dLbl>
              <c:idx val="0"/>
              <c:layout>
                <c:manualLayout>
                  <c:x val="0.1111111111111111"/>
                  <c:y val="0.1111111111111111"/>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537-4C41-A25C-C9FDB25AA252}"/>
                </c:ext>
              </c:extLst>
            </c:dLbl>
            <c:dLbl>
              <c:idx val="1"/>
              <c:layout>
                <c:manualLayout>
                  <c:x val="-0.125"/>
                  <c:y val="-2.7777777777777693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537-4C41-A25C-C9FDB25AA252}"/>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'WT Summary '!$A$67:$A$68</c:f>
              <c:strCache>
                <c:ptCount val="2"/>
                <c:pt idx="0">
                  <c:v>Target Facilities Not Participating</c:v>
                </c:pt>
                <c:pt idx="1">
                  <c:v>Target Facilities Participating</c:v>
                </c:pt>
              </c:strCache>
            </c:strRef>
          </c:cat>
          <c:val>
            <c:numRef>
              <c:f>'WT Summary '!$B$67:$B$68</c:f>
              <c:numCache>
                <c:formatCode>General</c:formatCode>
                <c:ptCount val="2"/>
                <c:pt idx="0">
                  <c:v>3</c:v>
                </c:pt>
                <c:pt idx="1">
                  <c:v>29</c:v>
                </c:pt>
              </c:numCache>
            </c:numRef>
          </c:val>
          <c:extLst>
            <c:ext xmlns:c16="http://schemas.microsoft.com/office/drawing/2014/chart" uri="{C3380CC4-5D6E-409C-BE32-E72D297353CC}">
              <c16:uniqueId val="{00000004-A537-4C41-A25C-C9FDB25AA252}"/>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     Registration Rates for Children by Year </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'1.08'!$H$4:$H$5</c:f>
              <c:strCache>
                <c:ptCount val="2"/>
                <c:pt idx="0">
                  <c:v>                       Registration Rate</c:v>
                </c:pt>
                <c:pt idx="1">
                  <c:v>Children</c:v>
                </c:pt>
              </c:strCache>
            </c:strRef>
          </c:tx>
          <c:spPr>
            <a:ln w="28575" cap="rnd">
              <a:solidFill>
                <a:schemeClr val="accent1"/>
              </a:solidFill>
              <a:round/>
            </a:ln>
            <a:effectLst/>
          </c:spPr>
          <c:marker>
            <c:symbol val="none"/>
          </c:marker>
          <c:cat>
            <c:numRef>
              <c:f>'1.08'!$A$6:$A$16</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'1.08'!$H$6:$H$16</c:f>
              <c:numCache>
                <c:formatCode>0%</c:formatCode>
                <c:ptCount val="11"/>
                <c:pt idx="0">
                  <c:v>0.73982153397451478</c:v>
                </c:pt>
                <c:pt idx="1">
                  <c:v>0.73053668266533689</c:v>
                </c:pt>
                <c:pt idx="2">
                  <c:v>0.73464460075616367</c:v>
                </c:pt>
                <c:pt idx="3">
                  <c:v>0.74041192284998636</c:v>
                </c:pt>
                <c:pt idx="4">
                  <c:v>0.74865204867977531</c:v>
                </c:pt>
                <c:pt idx="5">
                  <c:v>0.75160361692032551</c:v>
                </c:pt>
                <c:pt idx="6">
                  <c:v>0.75235361523014266</c:v>
                </c:pt>
                <c:pt idx="7">
                  <c:v>0.72777188352965716</c:v>
                </c:pt>
                <c:pt idx="8">
                  <c:v>0.73630488906667035</c:v>
                </c:pt>
                <c:pt idx="9">
                  <c:v>0.76301118873723828</c:v>
                </c:pt>
                <c:pt idx="10">
                  <c:v>0.75881569963516482</c:v>
                </c:pt>
              </c:numCache>
            </c:numRef>
          </c:val>
          <c:smooth val="0"/>
          <c:extLst>
            <c:ext xmlns:c16="http://schemas.microsoft.com/office/drawing/2014/chart" uri="{C3380CC4-5D6E-409C-BE32-E72D297353CC}">
              <c16:uniqueId val="{00000000-5BF7-4509-8F47-1708DDEC554C}"/>
            </c:ext>
          </c:extLst>
        </c:ser>
        <c:dLbls>
          <c:showLegendKey val="0"/>
          <c:showVal val="0"/>
          <c:showCatName val="0"/>
          <c:showSerName val="0"/>
          <c:showPercent val="0"/>
          <c:showBubbleSize val="0"/>
        </c:dLbls>
        <c:smooth val="0"/>
        <c:axId val="575759424"/>
        <c:axId val="575759752"/>
      </c:lineChart>
      <c:dateAx>
        <c:axId val="57575942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75759752"/>
        <c:crosses val="autoZero"/>
        <c:auto val="0"/>
        <c:lblOffset val="100"/>
        <c:baseTimeUnit val="days"/>
      </c:dateAx>
      <c:valAx>
        <c:axId val="575759752"/>
        <c:scaling>
          <c:orientation val="minMax"/>
          <c:max val="1"/>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Registration Rate </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757594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1"/>
              <a:t>Children Seen as Proportion of Registered by Financial Year</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Sheet1!$B$11</c:f>
              <c:strCache>
                <c:ptCount val="1"/>
                <c:pt idx="0">
                  <c:v>Children Seen as Proportion of Registered</c:v>
                </c:pt>
              </c:strCache>
            </c:strRef>
          </c:tx>
          <c:spPr>
            <a:ln w="28575" cap="rnd">
              <a:solidFill>
                <a:schemeClr val="accent1"/>
              </a:solidFill>
              <a:round/>
            </a:ln>
            <a:effectLst/>
          </c:spPr>
          <c:marker>
            <c:symbol val="none"/>
          </c:marker>
          <c:cat>
            <c:strRef>
              <c:f>Sheet1!$A$12:$A$18</c:f>
              <c:strCache>
                <c:ptCount val="7"/>
                <c:pt idx="0">
                  <c:v>2017-18</c:v>
                </c:pt>
                <c:pt idx="1">
                  <c:v>2018-19</c:v>
                </c:pt>
                <c:pt idx="2">
                  <c:v>2019-20</c:v>
                </c:pt>
                <c:pt idx="3">
                  <c:v>2020-21</c:v>
                </c:pt>
                <c:pt idx="4">
                  <c:v>2021-22</c:v>
                </c:pt>
                <c:pt idx="5">
                  <c:v>2022-23</c:v>
                </c:pt>
                <c:pt idx="6">
                  <c:v>2023-24</c:v>
                </c:pt>
              </c:strCache>
            </c:strRef>
          </c:cat>
          <c:val>
            <c:numRef>
              <c:f>Sheet1!$B$12:$B$18</c:f>
              <c:numCache>
                <c:formatCode>0.00%</c:formatCode>
                <c:ptCount val="7"/>
                <c:pt idx="0">
                  <c:v>0.9384354511897256</c:v>
                </c:pt>
                <c:pt idx="1">
                  <c:v>0.93463554391470482</c:v>
                </c:pt>
                <c:pt idx="2">
                  <c:v>0.93014060549030964</c:v>
                </c:pt>
                <c:pt idx="3">
                  <c:v>0.34308747578077786</c:v>
                </c:pt>
                <c:pt idx="4">
                  <c:v>0.5617416933615581</c:v>
                </c:pt>
                <c:pt idx="5">
                  <c:v>0.73027962989186601</c:v>
                </c:pt>
                <c:pt idx="6">
                  <c:v>0.76541605317531003</c:v>
                </c:pt>
              </c:numCache>
            </c:numRef>
          </c:val>
          <c:smooth val="0"/>
          <c:extLst>
            <c:ext xmlns:c16="http://schemas.microsoft.com/office/drawing/2014/chart" uri="{C3380CC4-5D6E-409C-BE32-E72D297353CC}">
              <c16:uniqueId val="{00000000-8C0F-4880-A15F-89EFE2838CA6}"/>
            </c:ext>
          </c:extLst>
        </c:ser>
        <c:dLbls>
          <c:showLegendKey val="0"/>
          <c:showVal val="0"/>
          <c:showCatName val="0"/>
          <c:showSerName val="0"/>
          <c:showPercent val="0"/>
          <c:showBubbleSize val="0"/>
        </c:dLbls>
        <c:smooth val="0"/>
        <c:axId val="552241064"/>
        <c:axId val="552242376"/>
      </c:lineChart>
      <c:catAx>
        <c:axId val="55224106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2242376"/>
        <c:crosses val="autoZero"/>
        <c:auto val="1"/>
        <c:lblAlgn val="ctr"/>
        <c:lblOffset val="100"/>
        <c:noMultiLvlLbl val="0"/>
      </c:catAx>
      <c:valAx>
        <c:axId val="552242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Children Seen as Proportion of Registered</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22410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1"/>
              <a:t>   Unique Patients Treated by Financial Year-Children</a:t>
            </a:r>
          </a:p>
        </c:rich>
      </c:tx>
      <c:layout>
        <c:manualLayout>
          <c:xMode val="edge"/>
          <c:yMode val="edge"/>
          <c:x val="0.15443386817621574"/>
          <c:y val="2.7777867972688979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'1.16'!$E$6:$E$8</c:f>
              <c:strCache>
                <c:ptCount val="3"/>
                <c:pt idx="0">
                  <c:v>   Unique Patients Treated</c:v>
                </c:pt>
                <c:pt idx="1">
                  <c:v>     </c:v>
                </c:pt>
                <c:pt idx="2">
                  <c:v>Children</c:v>
                </c:pt>
              </c:strCache>
            </c:strRef>
          </c:tx>
          <c:spPr>
            <a:ln w="28575" cap="rnd">
              <a:solidFill>
                <a:schemeClr val="accent1"/>
              </a:solidFill>
              <a:round/>
            </a:ln>
            <a:effectLst/>
          </c:spPr>
          <c:marker>
            <c:symbol val="none"/>
          </c:marker>
          <c:cat>
            <c:strRef>
              <c:f>'1.16'!$A$9:$A$19</c:f>
              <c:strCache>
                <c:ptCount val="11"/>
                <c:pt idx="0">
                  <c:v>2013-14</c:v>
                </c:pt>
                <c:pt idx="1">
                  <c:v>2014-15</c:v>
                </c:pt>
                <c:pt idx="2">
                  <c:v>2015-16</c:v>
                </c:pt>
                <c:pt idx="3">
                  <c:v>2016-17</c:v>
                </c:pt>
                <c:pt idx="4">
                  <c:v>2017-18</c:v>
                </c:pt>
                <c:pt idx="5">
                  <c:v>2018-19</c:v>
                </c:pt>
                <c:pt idx="6">
                  <c:v>2019-20</c:v>
                </c:pt>
                <c:pt idx="7">
                  <c:v>2020-21</c:v>
                </c:pt>
                <c:pt idx="8">
                  <c:v>2021-22</c:v>
                </c:pt>
                <c:pt idx="9">
                  <c:v>2022-23</c:v>
                </c:pt>
                <c:pt idx="10">
                  <c:v>2023-24</c:v>
                </c:pt>
              </c:strCache>
            </c:strRef>
          </c:cat>
          <c:val>
            <c:numRef>
              <c:f>'1.16'!$E$9:$E$19</c:f>
              <c:numCache>
                <c:formatCode>_-* #,##0_-;\-* #,##0_-;_-* "-"??_-;_-@_-</c:formatCode>
                <c:ptCount val="11"/>
                <c:pt idx="0">
                  <c:v>83320</c:v>
                </c:pt>
                <c:pt idx="1">
                  <c:v>79368</c:v>
                </c:pt>
                <c:pt idx="2">
                  <c:v>75799</c:v>
                </c:pt>
                <c:pt idx="3">
                  <c:v>75127</c:v>
                </c:pt>
                <c:pt idx="4">
                  <c:v>72291</c:v>
                </c:pt>
                <c:pt idx="5">
                  <c:v>72909</c:v>
                </c:pt>
                <c:pt idx="6">
                  <c:v>69667</c:v>
                </c:pt>
                <c:pt idx="7">
                  <c:v>21068</c:v>
                </c:pt>
                <c:pt idx="8">
                  <c:v>38414</c:v>
                </c:pt>
                <c:pt idx="9">
                  <c:v>54965</c:v>
                </c:pt>
                <c:pt idx="10">
                  <c:v>53288</c:v>
                </c:pt>
              </c:numCache>
            </c:numRef>
          </c:val>
          <c:smooth val="0"/>
          <c:extLst>
            <c:ext xmlns:c16="http://schemas.microsoft.com/office/drawing/2014/chart" uri="{C3380CC4-5D6E-409C-BE32-E72D297353CC}">
              <c16:uniqueId val="{00000000-C228-417E-A8B0-07820C548312}"/>
            </c:ext>
          </c:extLst>
        </c:ser>
        <c:dLbls>
          <c:showLegendKey val="0"/>
          <c:showVal val="0"/>
          <c:showCatName val="0"/>
          <c:showSerName val="0"/>
          <c:showPercent val="0"/>
          <c:showBubbleSize val="0"/>
        </c:dLbls>
        <c:smooth val="0"/>
        <c:axId val="558269816"/>
        <c:axId val="558266208"/>
      </c:lineChart>
      <c:dateAx>
        <c:axId val="558269816"/>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Financial Year</a:t>
                </a:r>
              </a:p>
            </c:rich>
          </c:tx>
          <c:layout>
            <c:manualLayout>
              <c:xMode val="edge"/>
              <c:yMode val="edge"/>
              <c:x val="0.35340319905619233"/>
              <c:y val="0.89690721649484539"/>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8266208"/>
        <c:crosses val="autoZero"/>
        <c:auto val="0"/>
        <c:lblOffset val="100"/>
        <c:baseTimeUnit val="days"/>
      </c:dateAx>
      <c:valAx>
        <c:axId val="558266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Number of Unique Patients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82698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Number of Teeth Filled by Financial Year -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'1.16'!$B$6:$B$8</c:f>
              <c:strCache>
                <c:ptCount val="3"/>
                <c:pt idx="0">
                  <c:v>Teeth Filled</c:v>
                </c:pt>
                <c:pt idx="2">
                  <c:v>Children</c:v>
                </c:pt>
              </c:strCache>
            </c:strRef>
          </c:tx>
          <c:spPr>
            <a:ln w="28575" cap="rnd">
              <a:solidFill>
                <a:schemeClr val="accent1"/>
              </a:solidFill>
              <a:round/>
            </a:ln>
            <a:effectLst/>
          </c:spPr>
          <c:marker>
            <c:symbol val="none"/>
          </c:marker>
          <c:cat>
            <c:strRef>
              <c:f>'1.16'!$A$9:$A$19</c:f>
              <c:strCache>
                <c:ptCount val="11"/>
                <c:pt idx="0">
                  <c:v>2013-14</c:v>
                </c:pt>
                <c:pt idx="1">
                  <c:v>2014-15</c:v>
                </c:pt>
                <c:pt idx="2">
                  <c:v>2015-16</c:v>
                </c:pt>
                <c:pt idx="3">
                  <c:v>2016-17</c:v>
                </c:pt>
                <c:pt idx="4">
                  <c:v>2017-18</c:v>
                </c:pt>
                <c:pt idx="5">
                  <c:v>2018-19</c:v>
                </c:pt>
                <c:pt idx="6">
                  <c:v>2019-20</c:v>
                </c:pt>
                <c:pt idx="7">
                  <c:v>2020-21</c:v>
                </c:pt>
                <c:pt idx="8">
                  <c:v>2021-22</c:v>
                </c:pt>
                <c:pt idx="9">
                  <c:v>2022-23</c:v>
                </c:pt>
                <c:pt idx="10">
                  <c:v>2023-24</c:v>
                </c:pt>
              </c:strCache>
            </c:strRef>
          </c:cat>
          <c:val>
            <c:numRef>
              <c:f>'1.16'!$B$9:$B$19</c:f>
              <c:numCache>
                <c:formatCode>_-* #,##0_-;\-* #,##0_-;_-* "-"??_-;_-@_-</c:formatCode>
                <c:ptCount val="11"/>
                <c:pt idx="0">
                  <c:v>228686</c:v>
                </c:pt>
                <c:pt idx="1">
                  <c:v>215907</c:v>
                </c:pt>
                <c:pt idx="2">
                  <c:v>201137</c:v>
                </c:pt>
                <c:pt idx="3">
                  <c:v>200384</c:v>
                </c:pt>
                <c:pt idx="4">
                  <c:v>189775</c:v>
                </c:pt>
                <c:pt idx="5">
                  <c:v>192971</c:v>
                </c:pt>
                <c:pt idx="6">
                  <c:v>182080</c:v>
                </c:pt>
                <c:pt idx="7">
                  <c:v>45542</c:v>
                </c:pt>
                <c:pt idx="8">
                  <c:v>90944</c:v>
                </c:pt>
                <c:pt idx="9">
                  <c:v>145919</c:v>
                </c:pt>
                <c:pt idx="10">
                  <c:v>136414</c:v>
                </c:pt>
              </c:numCache>
            </c:numRef>
          </c:val>
          <c:smooth val="0"/>
          <c:extLst>
            <c:ext xmlns:c16="http://schemas.microsoft.com/office/drawing/2014/chart" uri="{C3380CC4-5D6E-409C-BE32-E72D297353CC}">
              <c16:uniqueId val="{00000000-1915-4EAE-B753-18688C319F27}"/>
            </c:ext>
          </c:extLst>
        </c:ser>
        <c:dLbls>
          <c:showLegendKey val="0"/>
          <c:showVal val="0"/>
          <c:showCatName val="0"/>
          <c:showSerName val="0"/>
          <c:showPercent val="0"/>
          <c:showBubbleSize val="0"/>
        </c:dLbls>
        <c:smooth val="0"/>
        <c:axId val="558330448"/>
        <c:axId val="558336352"/>
      </c:lineChart>
      <c:dateAx>
        <c:axId val="558330448"/>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8336352"/>
        <c:crosses val="autoZero"/>
        <c:auto val="0"/>
        <c:lblOffset val="100"/>
        <c:baseTimeUnit val="days"/>
      </c:dateAx>
      <c:valAx>
        <c:axId val="558336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Number of Teeth</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83304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prstDash val="sysDot"/>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1"/>
              <a:t>Mean Teeth Filled per Patient Treated by Financial Year-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'1.16'!$H$6:$H$8</c:f>
              <c:strCache>
                <c:ptCount val="3"/>
                <c:pt idx="0">
                  <c:v>Average Teeth Filled per Patient Treated</c:v>
                </c:pt>
                <c:pt idx="2">
                  <c:v>Children</c:v>
                </c:pt>
              </c:strCache>
            </c:strRef>
          </c:tx>
          <c:spPr>
            <a:ln w="28575" cap="rnd">
              <a:solidFill>
                <a:schemeClr val="accent1"/>
              </a:solidFill>
              <a:round/>
            </a:ln>
            <a:effectLst/>
          </c:spPr>
          <c:marker>
            <c:symbol val="none"/>
          </c:marker>
          <c:cat>
            <c:strRef>
              <c:f>'1.16'!$A$9:$A$19</c:f>
              <c:strCache>
                <c:ptCount val="11"/>
                <c:pt idx="0">
                  <c:v>2013-14</c:v>
                </c:pt>
                <c:pt idx="1">
                  <c:v>2014-15</c:v>
                </c:pt>
                <c:pt idx="2">
                  <c:v>2015-16</c:v>
                </c:pt>
                <c:pt idx="3">
                  <c:v>2016-17</c:v>
                </c:pt>
                <c:pt idx="4">
                  <c:v>2017-18</c:v>
                </c:pt>
                <c:pt idx="5">
                  <c:v>2018-19</c:v>
                </c:pt>
                <c:pt idx="6">
                  <c:v>2019-20</c:v>
                </c:pt>
                <c:pt idx="7">
                  <c:v>2020-21</c:v>
                </c:pt>
                <c:pt idx="8">
                  <c:v>2021-22</c:v>
                </c:pt>
                <c:pt idx="9">
                  <c:v>2022-23</c:v>
                </c:pt>
                <c:pt idx="10">
                  <c:v>2023-24</c:v>
                </c:pt>
              </c:strCache>
            </c:strRef>
          </c:cat>
          <c:val>
            <c:numRef>
              <c:f>'1.16'!$H$9:$H$19</c:f>
              <c:numCache>
                <c:formatCode>_(* #,##0.00_);_(* \(#,##0.00\);_(* "-"??_);_(@_)</c:formatCode>
                <c:ptCount val="11"/>
                <c:pt idx="0">
                  <c:v>2.7446711473835812</c:v>
                </c:pt>
                <c:pt idx="1">
                  <c:v>2.7203280919262172</c:v>
                </c:pt>
                <c:pt idx="2">
                  <c:v>2.6535574347946542</c:v>
                </c:pt>
                <c:pt idx="3">
                  <c:v>2.667270089315426</c:v>
                </c:pt>
                <c:pt idx="4">
                  <c:v>2.6251538919090898</c:v>
                </c:pt>
                <c:pt idx="5">
                  <c:v>2.6467377141368007</c:v>
                </c:pt>
                <c:pt idx="6">
                  <c:v>2.6135760115980307</c:v>
                </c:pt>
                <c:pt idx="7">
                  <c:v>2.1616669831023354</c:v>
                </c:pt>
                <c:pt idx="8">
                  <c:v>2.3674701931587441</c:v>
                </c:pt>
                <c:pt idx="9">
                  <c:v>2.6547621213499499</c:v>
                </c:pt>
                <c:pt idx="10">
                  <c:v>2.5599384476805285</c:v>
                </c:pt>
              </c:numCache>
            </c:numRef>
          </c:val>
          <c:smooth val="0"/>
          <c:extLst>
            <c:ext xmlns:c16="http://schemas.microsoft.com/office/drawing/2014/chart" uri="{C3380CC4-5D6E-409C-BE32-E72D297353CC}">
              <c16:uniqueId val="{00000000-CE30-4B3D-A1B7-D039B5ECA87B}"/>
            </c:ext>
          </c:extLst>
        </c:ser>
        <c:dLbls>
          <c:showLegendKey val="0"/>
          <c:showVal val="0"/>
          <c:showCatName val="0"/>
          <c:showSerName val="0"/>
          <c:showPercent val="0"/>
          <c:showBubbleSize val="0"/>
        </c:dLbls>
        <c:smooth val="0"/>
        <c:axId val="554935832"/>
        <c:axId val="554933864"/>
      </c:lineChart>
      <c:dateAx>
        <c:axId val="554935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Financial 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4933864"/>
        <c:crosses val="autoZero"/>
        <c:auto val="0"/>
        <c:lblOffset val="100"/>
        <c:baseTimeUnit val="days"/>
      </c:dateAx>
      <c:valAx>
        <c:axId val="554933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Average Teeth Filled </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49358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1"/>
              <a:t>Percentage of Registered Patients who had a Tooth Filled by Financial Year- Children</a:t>
            </a:r>
          </a:p>
        </c:rich>
      </c:tx>
      <c:layout>
        <c:manualLayout>
          <c:xMode val="edge"/>
          <c:yMode val="edge"/>
          <c:x val="0.16032748052794707"/>
          <c:y val="4.152357244004292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'1.16'!$K$6:$K$8</c:f>
              <c:strCache>
                <c:ptCount val="3"/>
                <c:pt idx="0">
                  <c:v>Percentage of Registered Patients who had a Tooth Filled</c:v>
                </c:pt>
                <c:pt idx="2">
                  <c:v>Children</c:v>
                </c:pt>
              </c:strCache>
            </c:strRef>
          </c:tx>
          <c:spPr>
            <a:ln w="28575" cap="rnd">
              <a:solidFill>
                <a:schemeClr val="accent1"/>
              </a:solidFill>
              <a:round/>
            </a:ln>
            <a:effectLst/>
          </c:spPr>
          <c:marker>
            <c:symbol val="none"/>
          </c:marker>
          <c:cat>
            <c:strRef>
              <c:f>'1.16'!$A$9:$A$19</c:f>
              <c:strCache>
                <c:ptCount val="11"/>
                <c:pt idx="0">
                  <c:v>2013-14</c:v>
                </c:pt>
                <c:pt idx="1">
                  <c:v>2014-15</c:v>
                </c:pt>
                <c:pt idx="2">
                  <c:v>2015-16</c:v>
                </c:pt>
                <c:pt idx="3">
                  <c:v>2016-17</c:v>
                </c:pt>
                <c:pt idx="4">
                  <c:v>2017-18</c:v>
                </c:pt>
                <c:pt idx="5">
                  <c:v>2018-19</c:v>
                </c:pt>
                <c:pt idx="6">
                  <c:v>2019-20</c:v>
                </c:pt>
                <c:pt idx="7">
                  <c:v>2020-21</c:v>
                </c:pt>
                <c:pt idx="8">
                  <c:v>2021-22</c:v>
                </c:pt>
                <c:pt idx="9">
                  <c:v>2022-23</c:v>
                </c:pt>
                <c:pt idx="10">
                  <c:v>2023-24</c:v>
                </c:pt>
              </c:strCache>
            </c:strRef>
          </c:cat>
          <c:val>
            <c:numRef>
              <c:f>'1.16'!$K$9:$K$19</c:f>
              <c:numCache>
                <c:formatCode>0.0%</c:formatCode>
                <c:ptCount val="11"/>
                <c:pt idx="0">
                  <c:v>0.26068945665709264</c:v>
                </c:pt>
                <c:pt idx="1">
                  <c:v>0.2508153204398938</c:v>
                </c:pt>
                <c:pt idx="2">
                  <c:v>0.23771874803989212</c:v>
                </c:pt>
                <c:pt idx="3">
                  <c:v>0.23295266031832657</c:v>
                </c:pt>
                <c:pt idx="4">
                  <c:v>0.22126691846691601</c:v>
                </c:pt>
                <c:pt idx="5">
                  <c:v>0.22127766767529311</c:v>
                </c:pt>
                <c:pt idx="6">
                  <c:v>0.21011502988846867</c:v>
                </c:pt>
                <c:pt idx="7">
                  <c:v>6.5627083164603486E-2</c:v>
                </c:pt>
                <c:pt idx="8">
                  <c:v>0.11993655670244718</c:v>
                </c:pt>
                <c:pt idx="9">
                  <c:v>0.16560561368833665</c:v>
                </c:pt>
                <c:pt idx="10">
                  <c:v>0.16144062918461696</c:v>
                </c:pt>
              </c:numCache>
            </c:numRef>
          </c:val>
          <c:smooth val="0"/>
          <c:extLst>
            <c:ext xmlns:c16="http://schemas.microsoft.com/office/drawing/2014/chart" uri="{C3380CC4-5D6E-409C-BE32-E72D297353CC}">
              <c16:uniqueId val="{00000000-D902-4E68-8EA4-109035306BD2}"/>
            </c:ext>
          </c:extLst>
        </c:ser>
        <c:dLbls>
          <c:showLegendKey val="0"/>
          <c:showVal val="0"/>
          <c:showCatName val="0"/>
          <c:showSerName val="0"/>
          <c:showPercent val="0"/>
          <c:showBubbleSize val="0"/>
        </c:dLbls>
        <c:smooth val="0"/>
        <c:axId val="554200744"/>
        <c:axId val="554197464"/>
      </c:lineChart>
      <c:dateAx>
        <c:axId val="55420074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4197464"/>
        <c:crosses val="autoZero"/>
        <c:auto val="0"/>
        <c:lblOffset val="100"/>
        <c:baseTimeUnit val="days"/>
      </c:dateAx>
      <c:valAx>
        <c:axId val="554197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t>Percentage (%)</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42007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   Unique Patients Treated by Financial Year-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'1.16'!$E$22:$E$24</c:f>
              <c:strCache>
                <c:ptCount val="3"/>
                <c:pt idx="0">
                  <c:v>   Unique Patients Treated</c:v>
                </c:pt>
                <c:pt idx="1">
                  <c:v>            </c:v>
                </c:pt>
                <c:pt idx="2">
                  <c:v>Children</c:v>
                </c:pt>
              </c:strCache>
            </c:strRef>
          </c:tx>
          <c:spPr>
            <a:ln w="28575" cap="rnd">
              <a:solidFill>
                <a:schemeClr val="accent1"/>
              </a:solidFill>
              <a:round/>
            </a:ln>
            <a:effectLst/>
          </c:spPr>
          <c:marker>
            <c:symbol val="none"/>
          </c:marker>
          <c:cat>
            <c:strRef>
              <c:f>'1.16'!$A$25:$A$35</c:f>
              <c:strCache>
                <c:ptCount val="11"/>
                <c:pt idx="0">
                  <c:v>2013-14</c:v>
                </c:pt>
                <c:pt idx="1">
                  <c:v>2014-15</c:v>
                </c:pt>
                <c:pt idx="2">
                  <c:v>2015-16</c:v>
                </c:pt>
                <c:pt idx="3">
                  <c:v>2016-17</c:v>
                </c:pt>
                <c:pt idx="4">
                  <c:v>2017-18</c:v>
                </c:pt>
                <c:pt idx="5">
                  <c:v>2018-19</c:v>
                </c:pt>
                <c:pt idx="6">
                  <c:v>2019-20</c:v>
                </c:pt>
                <c:pt idx="7">
                  <c:v>2020-21</c:v>
                </c:pt>
                <c:pt idx="8">
                  <c:v>2021-22</c:v>
                </c:pt>
                <c:pt idx="9">
                  <c:v>2022-23</c:v>
                </c:pt>
                <c:pt idx="10">
                  <c:v>2023-24</c:v>
                </c:pt>
              </c:strCache>
            </c:strRef>
          </c:cat>
          <c:val>
            <c:numRef>
              <c:f>'1.16'!$E$25:$E$35</c:f>
              <c:numCache>
                <c:formatCode>_-* #,##0_-;\-* #,##0_-;_-* "-"??_-;_-@_-</c:formatCode>
                <c:ptCount val="11"/>
                <c:pt idx="0">
                  <c:v>20340</c:v>
                </c:pt>
                <c:pt idx="1">
                  <c:v>19654</c:v>
                </c:pt>
                <c:pt idx="2">
                  <c:v>18385</c:v>
                </c:pt>
                <c:pt idx="3">
                  <c:v>18535</c:v>
                </c:pt>
                <c:pt idx="4">
                  <c:v>17622</c:v>
                </c:pt>
                <c:pt idx="5">
                  <c:v>17188</c:v>
                </c:pt>
                <c:pt idx="6">
                  <c:v>17137</c:v>
                </c:pt>
                <c:pt idx="7">
                  <c:v>9091</c:v>
                </c:pt>
                <c:pt idx="8">
                  <c:v>13366</c:v>
                </c:pt>
                <c:pt idx="9">
                  <c:v>15931</c:v>
                </c:pt>
                <c:pt idx="10">
                  <c:v>16164</c:v>
                </c:pt>
              </c:numCache>
            </c:numRef>
          </c:val>
          <c:smooth val="0"/>
          <c:extLst>
            <c:ext xmlns:c16="http://schemas.microsoft.com/office/drawing/2014/chart" uri="{C3380CC4-5D6E-409C-BE32-E72D297353CC}">
              <c16:uniqueId val="{00000000-8C24-4F48-B916-FE66D5F7E9D7}"/>
            </c:ext>
          </c:extLst>
        </c:ser>
        <c:dLbls>
          <c:showLegendKey val="0"/>
          <c:showVal val="0"/>
          <c:showCatName val="0"/>
          <c:showSerName val="0"/>
          <c:showPercent val="0"/>
          <c:showBubbleSize val="0"/>
        </c:dLbls>
        <c:smooth val="0"/>
        <c:axId val="553880392"/>
        <c:axId val="553881048"/>
      </c:lineChart>
      <c:dateAx>
        <c:axId val="553880392"/>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3881048"/>
        <c:crosses val="autoZero"/>
        <c:auto val="0"/>
        <c:lblOffset val="100"/>
        <c:baseTimeUnit val="days"/>
      </c:dateAx>
      <c:valAx>
        <c:axId val="553881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Number of Unique Patients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38803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Number of Teeth Extracted </a:t>
            </a:r>
            <a:r>
              <a:rPr lang="en-GB"/>
              <a:t>by Financial Year - Children</a:t>
            </a:r>
            <a:endParaRPr lang="en-US"/>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'1.16'!$B$22:$B$24</c:f>
              <c:strCache>
                <c:ptCount val="3"/>
                <c:pt idx="0">
                  <c:v>Teeth Extracted</c:v>
                </c:pt>
                <c:pt idx="2">
                  <c:v>Children</c:v>
                </c:pt>
              </c:strCache>
            </c:strRef>
          </c:tx>
          <c:spPr>
            <a:ln w="28575" cap="rnd">
              <a:solidFill>
                <a:schemeClr val="accent1"/>
              </a:solidFill>
              <a:round/>
            </a:ln>
            <a:effectLst/>
          </c:spPr>
          <c:marker>
            <c:symbol val="none"/>
          </c:marker>
          <c:cat>
            <c:strRef>
              <c:f>'1.16'!$A$25:$A$35</c:f>
              <c:strCache>
                <c:ptCount val="11"/>
                <c:pt idx="0">
                  <c:v>2013-14</c:v>
                </c:pt>
                <c:pt idx="1">
                  <c:v>2014-15</c:v>
                </c:pt>
                <c:pt idx="2">
                  <c:v>2015-16</c:v>
                </c:pt>
                <c:pt idx="3">
                  <c:v>2016-17</c:v>
                </c:pt>
                <c:pt idx="4">
                  <c:v>2017-18</c:v>
                </c:pt>
                <c:pt idx="5">
                  <c:v>2018-19</c:v>
                </c:pt>
                <c:pt idx="6">
                  <c:v>2019-20</c:v>
                </c:pt>
                <c:pt idx="7">
                  <c:v>2020-21</c:v>
                </c:pt>
                <c:pt idx="8">
                  <c:v>2021-22</c:v>
                </c:pt>
                <c:pt idx="9">
                  <c:v>2022-23</c:v>
                </c:pt>
                <c:pt idx="10">
                  <c:v>2023-24</c:v>
                </c:pt>
              </c:strCache>
            </c:strRef>
          </c:cat>
          <c:val>
            <c:numRef>
              <c:f>'1.16'!$B$25:$B$35</c:f>
              <c:numCache>
                <c:formatCode>_-* #,##0_-;\-* #,##0_-;_-* "-"??_-;_-@_-</c:formatCode>
                <c:ptCount val="11"/>
                <c:pt idx="0">
                  <c:v>34992</c:v>
                </c:pt>
                <c:pt idx="1">
                  <c:v>34202</c:v>
                </c:pt>
                <c:pt idx="2">
                  <c:v>31772</c:v>
                </c:pt>
                <c:pt idx="3">
                  <c:v>31856</c:v>
                </c:pt>
                <c:pt idx="4">
                  <c:v>30081</c:v>
                </c:pt>
                <c:pt idx="5">
                  <c:v>28882</c:v>
                </c:pt>
                <c:pt idx="6">
                  <c:v>29344</c:v>
                </c:pt>
                <c:pt idx="7">
                  <c:v>14451</c:v>
                </c:pt>
                <c:pt idx="8">
                  <c:v>21845</c:v>
                </c:pt>
                <c:pt idx="9">
                  <c:v>26947</c:v>
                </c:pt>
                <c:pt idx="10">
                  <c:v>28269</c:v>
                </c:pt>
              </c:numCache>
            </c:numRef>
          </c:val>
          <c:smooth val="0"/>
          <c:extLst>
            <c:ext xmlns:c16="http://schemas.microsoft.com/office/drawing/2014/chart" uri="{C3380CC4-5D6E-409C-BE32-E72D297353CC}">
              <c16:uniqueId val="{00000000-650B-4BC7-87A5-E0CEF615489A}"/>
            </c:ext>
          </c:extLst>
        </c:ser>
        <c:dLbls>
          <c:showLegendKey val="0"/>
          <c:showVal val="0"/>
          <c:showCatName val="0"/>
          <c:showSerName val="0"/>
          <c:showPercent val="0"/>
          <c:showBubbleSize val="0"/>
        </c:dLbls>
        <c:smooth val="0"/>
        <c:axId val="554200416"/>
        <c:axId val="557203136"/>
      </c:lineChart>
      <c:dateAx>
        <c:axId val="554200416"/>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7203136"/>
        <c:crosses val="autoZero"/>
        <c:auto val="0"/>
        <c:lblOffset val="100"/>
        <c:baseTimeUnit val="days"/>
      </c:dateAx>
      <c:valAx>
        <c:axId val="557203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Number of Teeth</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542004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Average Teeth Extracted per Patient Treated by Financial Year-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'1.16'!$H$22:$H$24</c:f>
              <c:strCache>
                <c:ptCount val="3"/>
                <c:pt idx="0">
                  <c:v>Average Teeth Extracted per Patient Treated</c:v>
                </c:pt>
                <c:pt idx="2">
                  <c:v>Children</c:v>
                </c:pt>
              </c:strCache>
            </c:strRef>
          </c:tx>
          <c:spPr>
            <a:ln w="28575" cap="rnd">
              <a:solidFill>
                <a:schemeClr val="accent1"/>
              </a:solidFill>
              <a:round/>
            </a:ln>
            <a:effectLst/>
          </c:spPr>
          <c:marker>
            <c:symbol val="none"/>
          </c:marker>
          <c:cat>
            <c:strRef>
              <c:f>'1.16'!$A$25:$A$35</c:f>
              <c:strCache>
                <c:ptCount val="11"/>
                <c:pt idx="0">
                  <c:v>2013-14</c:v>
                </c:pt>
                <c:pt idx="1">
                  <c:v>2014-15</c:v>
                </c:pt>
                <c:pt idx="2">
                  <c:v>2015-16</c:v>
                </c:pt>
                <c:pt idx="3">
                  <c:v>2016-17</c:v>
                </c:pt>
                <c:pt idx="4">
                  <c:v>2017-18</c:v>
                </c:pt>
                <c:pt idx="5">
                  <c:v>2018-19</c:v>
                </c:pt>
                <c:pt idx="6">
                  <c:v>2019-20</c:v>
                </c:pt>
                <c:pt idx="7">
                  <c:v>2020-21</c:v>
                </c:pt>
                <c:pt idx="8">
                  <c:v>2021-22</c:v>
                </c:pt>
                <c:pt idx="9">
                  <c:v>2022-23</c:v>
                </c:pt>
                <c:pt idx="10">
                  <c:v>2023-24</c:v>
                </c:pt>
              </c:strCache>
            </c:strRef>
          </c:cat>
          <c:val>
            <c:numRef>
              <c:f>'1.16'!$H$25:$H$35</c:f>
              <c:numCache>
                <c:formatCode>_(* #,##0.00_);_(* \(#,##0.00\);_(* "-"??_);_(@_)</c:formatCode>
                <c:ptCount val="11"/>
                <c:pt idx="0">
                  <c:v>1.7203539823008849</c:v>
                </c:pt>
                <c:pt idx="1">
                  <c:v>1.7402055561208913</c:v>
                </c:pt>
                <c:pt idx="2">
                  <c:v>1.7281479466956757</c:v>
                </c:pt>
                <c:pt idx="3">
                  <c:v>1.7186943620178041</c:v>
                </c:pt>
                <c:pt idx="4">
                  <c:v>1.7070139598229486</c:v>
                </c:pt>
                <c:pt idx="5">
                  <c:v>1.6803583895741214</c:v>
                </c:pt>
                <c:pt idx="6">
                  <c:v>1.7123183754449436</c:v>
                </c:pt>
                <c:pt idx="7">
                  <c:v>1.5895941040589594</c:v>
                </c:pt>
                <c:pt idx="8">
                  <c:v>1.6343707915606764</c:v>
                </c:pt>
                <c:pt idx="9">
                  <c:v>1.6914820161948403</c:v>
                </c:pt>
                <c:pt idx="10">
                  <c:v>1.7488864142538976</c:v>
                </c:pt>
              </c:numCache>
            </c:numRef>
          </c:val>
          <c:smooth val="0"/>
          <c:extLst>
            <c:ext xmlns:c16="http://schemas.microsoft.com/office/drawing/2014/chart" uri="{C3380CC4-5D6E-409C-BE32-E72D297353CC}">
              <c16:uniqueId val="{00000000-960E-443C-B983-D756C7D4BF7C}"/>
            </c:ext>
          </c:extLst>
        </c:ser>
        <c:dLbls>
          <c:showLegendKey val="0"/>
          <c:showVal val="0"/>
          <c:showCatName val="0"/>
          <c:showSerName val="0"/>
          <c:showPercent val="0"/>
          <c:showBubbleSize val="0"/>
        </c:dLbls>
        <c:smooth val="0"/>
        <c:axId val="582110344"/>
        <c:axId val="582111984"/>
      </c:lineChart>
      <c:dateAx>
        <c:axId val="58211034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82111984"/>
        <c:crosses val="autoZero"/>
        <c:auto val="0"/>
        <c:lblOffset val="100"/>
        <c:baseTimeUnit val="days"/>
      </c:dateAx>
      <c:valAx>
        <c:axId val="582111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Average Teeth Extracted</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821103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Percentage of Registered Patients who had a Tooth Extracted by Financial Year-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'1.16'!$K$22:$K$24</c:f>
              <c:strCache>
                <c:ptCount val="3"/>
                <c:pt idx="0">
                  <c:v>Percentage of Registered Patients who had a Tooth Extracted</c:v>
                </c:pt>
                <c:pt idx="2">
                  <c:v>Children</c:v>
                </c:pt>
              </c:strCache>
            </c:strRef>
          </c:tx>
          <c:spPr>
            <a:ln w="28575" cap="rnd">
              <a:solidFill>
                <a:schemeClr val="accent1"/>
              </a:solidFill>
              <a:round/>
            </a:ln>
            <a:effectLst/>
          </c:spPr>
          <c:marker>
            <c:symbol val="none"/>
          </c:marker>
          <c:cat>
            <c:strRef>
              <c:f>'1.16'!$A$25:$A$35</c:f>
              <c:strCache>
                <c:ptCount val="11"/>
                <c:pt idx="0">
                  <c:v>2013-14</c:v>
                </c:pt>
                <c:pt idx="1">
                  <c:v>2014-15</c:v>
                </c:pt>
                <c:pt idx="2">
                  <c:v>2015-16</c:v>
                </c:pt>
                <c:pt idx="3">
                  <c:v>2016-17</c:v>
                </c:pt>
                <c:pt idx="4">
                  <c:v>2017-18</c:v>
                </c:pt>
                <c:pt idx="5">
                  <c:v>2018-19</c:v>
                </c:pt>
                <c:pt idx="6">
                  <c:v>2019-20</c:v>
                </c:pt>
                <c:pt idx="7">
                  <c:v>2020-21</c:v>
                </c:pt>
                <c:pt idx="8">
                  <c:v>2021-22</c:v>
                </c:pt>
                <c:pt idx="9">
                  <c:v>2022-23</c:v>
                </c:pt>
                <c:pt idx="10">
                  <c:v>2023-24</c:v>
                </c:pt>
              </c:strCache>
            </c:strRef>
          </c:cat>
          <c:val>
            <c:numRef>
              <c:f>'1.16'!$K$25:$K$35</c:f>
              <c:numCache>
                <c:formatCode>0.0%</c:formatCode>
                <c:ptCount val="11"/>
                <c:pt idx="0">
                  <c:v>6.3639264863241285E-2</c:v>
                </c:pt>
                <c:pt idx="1">
                  <c:v>6.2109720642143852E-2</c:v>
                </c:pt>
                <c:pt idx="2">
                  <c:v>5.7658533525685257E-2</c:v>
                </c:pt>
                <c:pt idx="3">
                  <c:v>5.7473046428050942E-2</c:v>
                </c:pt>
                <c:pt idx="4">
                  <c:v>5.3937082585992641E-2</c:v>
                </c:pt>
                <c:pt idx="5">
                  <c:v>5.2165309522870122E-2</c:v>
                </c:pt>
                <c:pt idx="6">
                  <c:v>5.1685034050535941E-2</c:v>
                </c:pt>
                <c:pt idx="7">
                  <c:v>2.8318578557500015E-2</c:v>
                </c:pt>
                <c:pt idx="8">
                  <c:v>4.1731452514315329E-2</c:v>
                </c:pt>
                <c:pt idx="9">
                  <c:v>4.7998963552604225E-2</c:v>
                </c:pt>
                <c:pt idx="10">
                  <c:v>4.8970243397015251E-2</c:v>
                </c:pt>
              </c:numCache>
            </c:numRef>
          </c:val>
          <c:smooth val="0"/>
          <c:extLst>
            <c:ext xmlns:c16="http://schemas.microsoft.com/office/drawing/2014/chart" uri="{C3380CC4-5D6E-409C-BE32-E72D297353CC}">
              <c16:uniqueId val="{00000000-6BC9-43EE-BF78-B52AB6B30D6E}"/>
            </c:ext>
          </c:extLst>
        </c:ser>
        <c:dLbls>
          <c:showLegendKey val="0"/>
          <c:showVal val="0"/>
          <c:showCatName val="0"/>
          <c:showSerName val="0"/>
          <c:showPercent val="0"/>
          <c:showBubbleSize val="0"/>
        </c:dLbls>
        <c:smooth val="0"/>
        <c:axId val="569762872"/>
        <c:axId val="569762216"/>
      </c:lineChart>
      <c:dateAx>
        <c:axId val="569762872"/>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Financial 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69762216"/>
        <c:crosses val="autoZero"/>
        <c:auto val="0"/>
        <c:lblOffset val="100"/>
        <c:baseTimeUnit val="days"/>
      </c:dateAx>
      <c:valAx>
        <c:axId val="569762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Percentage (%)</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697628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General Anaesthetic Sessions Carried Out Per Year-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Sheet1!$A$2</c:f>
              <c:strCache>
                <c:ptCount val="1"/>
                <c:pt idx="0">
                  <c:v>General Anaesthetic Sessions Carried Out Per Year</c:v>
                </c:pt>
              </c:strCache>
            </c:strRef>
          </c:tx>
          <c:spPr>
            <a:ln w="28575" cap="rnd">
              <a:solidFill>
                <a:schemeClr val="accent1"/>
              </a:solidFill>
              <a:round/>
            </a:ln>
            <a:effectLst/>
          </c:spPr>
          <c:marker>
            <c:symbol val="none"/>
          </c:marker>
          <c:cat>
            <c:strRef>
              <c:f>Sheet1!$B$1:$K$1</c:f>
              <c:strCache>
                <c:ptCount val="10"/>
                <c:pt idx="0">
                  <c:v>2013</c:v>
                </c:pt>
                <c:pt idx="1">
                  <c:v>2014-15</c:v>
                </c:pt>
                <c:pt idx="2">
                  <c:v>2015-16</c:v>
                </c:pt>
                <c:pt idx="3">
                  <c:v>2016-17</c:v>
                </c:pt>
                <c:pt idx="4">
                  <c:v>2017-18</c:v>
                </c:pt>
                <c:pt idx="5">
                  <c:v>2018-19</c:v>
                </c:pt>
                <c:pt idx="6">
                  <c:v>2019-20</c:v>
                </c:pt>
                <c:pt idx="7">
                  <c:v>2020-21</c:v>
                </c:pt>
                <c:pt idx="8">
                  <c:v>2021-22</c:v>
                </c:pt>
                <c:pt idx="9">
                  <c:v>2022-23</c:v>
                </c:pt>
              </c:strCache>
            </c:strRef>
          </c:cat>
          <c:val>
            <c:numRef>
              <c:f>Sheet1!$B$2:$K$2</c:f>
              <c:numCache>
                <c:formatCode>#,##0</c:formatCode>
                <c:ptCount val="10"/>
                <c:pt idx="0">
                  <c:v>789</c:v>
                </c:pt>
                <c:pt idx="1">
                  <c:v>779</c:v>
                </c:pt>
                <c:pt idx="2">
                  <c:v>716</c:v>
                </c:pt>
                <c:pt idx="3">
                  <c:v>742</c:v>
                </c:pt>
                <c:pt idx="4">
                  <c:v>777</c:v>
                </c:pt>
                <c:pt idx="5">
                  <c:v>736</c:v>
                </c:pt>
                <c:pt idx="6">
                  <c:v>746</c:v>
                </c:pt>
                <c:pt idx="7">
                  <c:v>524</c:v>
                </c:pt>
                <c:pt idx="8" formatCode="General">
                  <c:v>468</c:v>
                </c:pt>
                <c:pt idx="9" formatCode="General">
                  <c:v>523</c:v>
                </c:pt>
              </c:numCache>
            </c:numRef>
          </c:val>
          <c:smooth val="0"/>
          <c:extLst>
            <c:ext xmlns:c16="http://schemas.microsoft.com/office/drawing/2014/chart" uri="{C3380CC4-5D6E-409C-BE32-E72D297353CC}">
              <c16:uniqueId val="{00000000-C4E5-4BA3-9E35-84C737F085C8}"/>
            </c:ext>
          </c:extLst>
        </c:ser>
        <c:dLbls>
          <c:showLegendKey val="0"/>
          <c:showVal val="0"/>
          <c:showCatName val="0"/>
          <c:showSerName val="0"/>
          <c:showPercent val="0"/>
          <c:showBubbleSize val="0"/>
        </c:dLbls>
        <c:smooth val="0"/>
        <c:axId val="454948880"/>
        <c:axId val="454952816"/>
      </c:lineChart>
      <c:catAx>
        <c:axId val="45494888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0"/>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54952816"/>
        <c:crosses val="autoZero"/>
        <c:auto val="1"/>
        <c:lblAlgn val="ctr"/>
        <c:lblOffset val="100"/>
        <c:noMultiLvlLbl val="0"/>
      </c:catAx>
      <c:valAx>
        <c:axId val="454952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Number</a:t>
                </a:r>
                <a:r>
                  <a:rPr lang="en-GB" baseline="0"/>
                  <a:t> of Sessions</a:t>
                </a:r>
                <a:endParaRPr lang="en-GB"/>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549488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General Anaesthetic Cases Per Year-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Sheet1!$A$3</c:f>
              <c:strCache>
                <c:ptCount val="1"/>
                <c:pt idx="0">
                  <c:v>General Anaesthetic Cases Per Year</c:v>
                </c:pt>
              </c:strCache>
            </c:strRef>
          </c:tx>
          <c:spPr>
            <a:ln w="28575" cap="rnd">
              <a:solidFill>
                <a:schemeClr val="accent1"/>
              </a:solidFill>
              <a:round/>
            </a:ln>
            <a:effectLst/>
          </c:spPr>
          <c:marker>
            <c:symbol val="none"/>
          </c:marker>
          <c:cat>
            <c:strRef>
              <c:f>Sheet1!$B$1:$K$1</c:f>
              <c:strCache>
                <c:ptCount val="10"/>
                <c:pt idx="0">
                  <c:v>2013</c:v>
                </c:pt>
                <c:pt idx="1">
                  <c:v>2014-15</c:v>
                </c:pt>
                <c:pt idx="2">
                  <c:v>2015-16</c:v>
                </c:pt>
                <c:pt idx="3">
                  <c:v>2016-17</c:v>
                </c:pt>
                <c:pt idx="4">
                  <c:v>2017-18</c:v>
                </c:pt>
                <c:pt idx="5">
                  <c:v>2018-19</c:v>
                </c:pt>
                <c:pt idx="6">
                  <c:v>2019-20</c:v>
                </c:pt>
                <c:pt idx="7">
                  <c:v>2020-21</c:v>
                </c:pt>
                <c:pt idx="8">
                  <c:v>2021-22</c:v>
                </c:pt>
                <c:pt idx="9">
                  <c:v>2022-23</c:v>
                </c:pt>
              </c:strCache>
            </c:strRef>
          </c:cat>
          <c:val>
            <c:numRef>
              <c:f>Sheet1!$B$3:$K$3</c:f>
              <c:numCache>
                <c:formatCode>#,##0</c:formatCode>
                <c:ptCount val="10"/>
                <c:pt idx="0">
                  <c:v>5351</c:v>
                </c:pt>
                <c:pt idx="1">
                  <c:v>5172</c:v>
                </c:pt>
                <c:pt idx="2">
                  <c:v>4603</c:v>
                </c:pt>
                <c:pt idx="3">
                  <c:v>5122</c:v>
                </c:pt>
                <c:pt idx="4">
                  <c:v>4724</c:v>
                </c:pt>
                <c:pt idx="5">
                  <c:v>4195</c:v>
                </c:pt>
                <c:pt idx="6">
                  <c:v>3820</c:v>
                </c:pt>
                <c:pt idx="7">
                  <c:v>1539</c:v>
                </c:pt>
                <c:pt idx="8">
                  <c:v>2077</c:v>
                </c:pt>
                <c:pt idx="9">
                  <c:v>2534</c:v>
                </c:pt>
              </c:numCache>
            </c:numRef>
          </c:val>
          <c:smooth val="0"/>
          <c:extLst>
            <c:ext xmlns:c16="http://schemas.microsoft.com/office/drawing/2014/chart" uri="{C3380CC4-5D6E-409C-BE32-E72D297353CC}">
              <c16:uniqueId val="{00000000-F100-4FD5-94D6-910A1DF3F039}"/>
            </c:ext>
          </c:extLst>
        </c:ser>
        <c:dLbls>
          <c:showLegendKey val="0"/>
          <c:showVal val="0"/>
          <c:showCatName val="0"/>
          <c:showSerName val="0"/>
          <c:showPercent val="0"/>
          <c:showBubbleSize val="0"/>
        </c:dLbls>
        <c:smooth val="0"/>
        <c:axId val="450119040"/>
        <c:axId val="450113464"/>
      </c:lineChart>
      <c:catAx>
        <c:axId val="45011904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0"/>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50113464"/>
        <c:crosses val="autoZero"/>
        <c:auto val="1"/>
        <c:lblAlgn val="ctr"/>
        <c:lblOffset val="100"/>
        <c:tickLblSkip val="1"/>
        <c:noMultiLvlLbl val="0"/>
      </c:catAx>
      <c:valAx>
        <c:axId val="450113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Number</a:t>
                </a:r>
                <a:r>
                  <a:rPr lang="en-GB" baseline="0"/>
                  <a:t> of Cases </a:t>
                </a:r>
                <a:endParaRPr lang="en-GB"/>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501190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Total Teeth Extracted Under General Anaesthetic Per Year-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Sheet1!$A$7</c:f>
              <c:strCache>
                <c:ptCount val="1"/>
                <c:pt idx="0">
                  <c:v>Total Teeth Extracted Under General Anaesthetic Per Year</c:v>
                </c:pt>
              </c:strCache>
            </c:strRef>
          </c:tx>
          <c:spPr>
            <a:ln w="28575" cap="rnd">
              <a:solidFill>
                <a:schemeClr val="accent1"/>
              </a:solidFill>
              <a:round/>
            </a:ln>
            <a:effectLst/>
          </c:spPr>
          <c:marker>
            <c:symbol val="none"/>
          </c:marker>
          <c:cat>
            <c:strRef>
              <c:f>Sheet1!$B$1:$K$1</c:f>
              <c:strCache>
                <c:ptCount val="10"/>
                <c:pt idx="0">
                  <c:v>2013</c:v>
                </c:pt>
                <c:pt idx="1">
                  <c:v>2014-15</c:v>
                </c:pt>
                <c:pt idx="2">
                  <c:v>2015-16</c:v>
                </c:pt>
                <c:pt idx="3">
                  <c:v>2016-17</c:v>
                </c:pt>
                <c:pt idx="4">
                  <c:v>2017-18</c:v>
                </c:pt>
                <c:pt idx="5">
                  <c:v>2018-19</c:v>
                </c:pt>
                <c:pt idx="6">
                  <c:v>2019-20</c:v>
                </c:pt>
                <c:pt idx="7">
                  <c:v>2020-21</c:v>
                </c:pt>
                <c:pt idx="8">
                  <c:v>2021-22</c:v>
                </c:pt>
                <c:pt idx="9">
                  <c:v>2022-23</c:v>
                </c:pt>
              </c:strCache>
            </c:strRef>
          </c:cat>
          <c:val>
            <c:numRef>
              <c:f>Sheet1!$B$7:$K$7</c:f>
              <c:numCache>
                <c:formatCode>#,##0</c:formatCode>
                <c:ptCount val="10"/>
                <c:pt idx="0">
                  <c:v>24154</c:v>
                </c:pt>
                <c:pt idx="1">
                  <c:v>24680</c:v>
                </c:pt>
                <c:pt idx="2">
                  <c:v>22089</c:v>
                </c:pt>
                <c:pt idx="3">
                  <c:v>22699</c:v>
                </c:pt>
                <c:pt idx="4">
                  <c:v>23035</c:v>
                </c:pt>
                <c:pt idx="5">
                  <c:v>21940</c:v>
                </c:pt>
                <c:pt idx="6">
                  <c:v>21720</c:v>
                </c:pt>
                <c:pt idx="7">
                  <c:v>9041</c:v>
                </c:pt>
                <c:pt idx="8">
                  <c:v>13033</c:v>
                </c:pt>
                <c:pt idx="9">
                  <c:v>16018</c:v>
                </c:pt>
              </c:numCache>
            </c:numRef>
          </c:val>
          <c:smooth val="0"/>
          <c:extLst>
            <c:ext xmlns:c16="http://schemas.microsoft.com/office/drawing/2014/chart" uri="{C3380CC4-5D6E-409C-BE32-E72D297353CC}">
              <c16:uniqueId val="{00000000-A263-4524-B561-E474BB1F746A}"/>
            </c:ext>
          </c:extLst>
        </c:ser>
        <c:dLbls>
          <c:showLegendKey val="0"/>
          <c:showVal val="0"/>
          <c:showCatName val="0"/>
          <c:showSerName val="0"/>
          <c:showPercent val="0"/>
          <c:showBubbleSize val="0"/>
        </c:dLbls>
        <c:smooth val="0"/>
        <c:axId val="450121664"/>
        <c:axId val="450127896"/>
      </c:lineChart>
      <c:catAx>
        <c:axId val="45012166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0"/>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50127896"/>
        <c:crosses val="autoZero"/>
        <c:auto val="1"/>
        <c:lblAlgn val="ctr"/>
        <c:lblOffset val="100"/>
        <c:noMultiLvlLbl val="0"/>
      </c:catAx>
      <c:valAx>
        <c:axId val="450127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Number</a:t>
                </a:r>
                <a:r>
                  <a:rPr lang="en-GB" baseline="0"/>
                  <a:t> of Teeth Extracted</a:t>
                </a:r>
                <a:endParaRPr lang="en-GB"/>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5012166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Average Number of Teeth Extracted Per Patient Per Year Under General Anaesthetic- Children</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Sheet1!$A$8</c:f>
              <c:strCache>
                <c:ptCount val="1"/>
                <c:pt idx="0">
                  <c:v>Average Number of Teeth Extracted Per Patient Per Year</c:v>
                </c:pt>
              </c:strCache>
            </c:strRef>
          </c:tx>
          <c:spPr>
            <a:ln w="28575" cap="rnd">
              <a:solidFill>
                <a:schemeClr val="accent1"/>
              </a:solidFill>
              <a:round/>
            </a:ln>
            <a:effectLst/>
          </c:spPr>
          <c:marker>
            <c:symbol val="none"/>
          </c:marker>
          <c:cat>
            <c:strRef>
              <c:f>Sheet1!$B$1:$K$1</c:f>
              <c:strCache>
                <c:ptCount val="10"/>
                <c:pt idx="0">
                  <c:v>2013</c:v>
                </c:pt>
                <c:pt idx="1">
                  <c:v>2014-15</c:v>
                </c:pt>
                <c:pt idx="2">
                  <c:v>2015-16</c:v>
                </c:pt>
                <c:pt idx="3">
                  <c:v>2016-17</c:v>
                </c:pt>
                <c:pt idx="4">
                  <c:v>2017-18</c:v>
                </c:pt>
                <c:pt idx="5">
                  <c:v>2018-19</c:v>
                </c:pt>
                <c:pt idx="6">
                  <c:v>2019-20</c:v>
                </c:pt>
                <c:pt idx="7">
                  <c:v>2020-21</c:v>
                </c:pt>
                <c:pt idx="8">
                  <c:v>2021-22</c:v>
                </c:pt>
                <c:pt idx="9">
                  <c:v>2022-23</c:v>
                </c:pt>
              </c:strCache>
            </c:strRef>
          </c:cat>
          <c:val>
            <c:numRef>
              <c:f>Sheet1!$B$8:$K$8</c:f>
              <c:numCache>
                <c:formatCode>0.0</c:formatCode>
                <c:ptCount val="10"/>
                <c:pt idx="0">
                  <c:v>4.5139226312838723</c:v>
                </c:pt>
                <c:pt idx="1">
                  <c:v>4.7718484145398294</c:v>
                </c:pt>
                <c:pt idx="2">
                  <c:v>4.7988268520530086</c:v>
                </c:pt>
                <c:pt idx="3">
                  <c:v>4.4316673174541199</c:v>
                </c:pt>
                <c:pt idx="4">
                  <c:v>4.8761642675698562</c:v>
                </c:pt>
                <c:pt idx="5">
                  <c:v>5.2300357568533968</c:v>
                </c:pt>
                <c:pt idx="6">
                  <c:v>5.6858638743455501</c:v>
                </c:pt>
                <c:pt idx="7">
                  <c:v>5.8745938921377521</c:v>
                </c:pt>
                <c:pt idx="8">
                  <c:v>6.2749157438613388</c:v>
                </c:pt>
                <c:pt idx="9">
                  <c:v>6.3212312549329122</c:v>
                </c:pt>
              </c:numCache>
            </c:numRef>
          </c:val>
          <c:smooth val="0"/>
          <c:extLst>
            <c:ext xmlns:c16="http://schemas.microsoft.com/office/drawing/2014/chart" uri="{C3380CC4-5D6E-409C-BE32-E72D297353CC}">
              <c16:uniqueId val="{00000000-AA6F-43AF-BD11-4520DF861897}"/>
            </c:ext>
          </c:extLst>
        </c:ser>
        <c:dLbls>
          <c:showLegendKey val="0"/>
          <c:showVal val="0"/>
          <c:showCatName val="0"/>
          <c:showSerName val="0"/>
          <c:showPercent val="0"/>
          <c:showBubbleSize val="0"/>
        </c:dLbls>
        <c:smooth val="0"/>
        <c:axId val="454930512"/>
        <c:axId val="454922968"/>
      </c:lineChart>
      <c:catAx>
        <c:axId val="454930512"/>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54922968"/>
        <c:crosses val="autoZero"/>
        <c:auto val="1"/>
        <c:lblAlgn val="ctr"/>
        <c:lblOffset val="100"/>
        <c:noMultiLvlLbl val="0"/>
      </c:catAx>
      <c:valAx>
        <c:axId val="454922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Average Number of Teeth Extracted Per Patient</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549305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Arial" panose="020B0604020202020204" pitchFamily="34" charset="0"/>
          <a:cs typeface="Arial" panose="020B0604020202020204" pitchFamily="34" charset="0"/>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withinLinear" id="14">
  <a:schemeClr val="accent1"/>
</cs:colorStyle>
</file>

<file path=word/charts/colors10.xml><?xml version="1.0" encoding="utf-8"?>
<cs:colorStyle xmlns:cs="http://schemas.microsoft.com/office/drawing/2012/chartStyle" xmlns:a="http://schemas.openxmlformats.org/drawingml/2006/main" meth="withinLinear" id="14">
  <a:schemeClr val="accent1"/>
</cs:colorStyle>
</file>

<file path=word/charts/colors11.xml><?xml version="1.0" encoding="utf-8"?>
<cs:colorStyle xmlns:cs="http://schemas.microsoft.com/office/drawing/2012/chartStyle" xmlns:a="http://schemas.openxmlformats.org/drawingml/2006/main" meth="withinLinear" id="14">
  <a:schemeClr val="accent1"/>
</cs:colorStyle>
</file>

<file path=word/charts/colors12.xml><?xml version="1.0" encoding="utf-8"?>
<cs:colorStyle xmlns:cs="http://schemas.microsoft.com/office/drawing/2012/chartStyle" xmlns:a="http://schemas.openxmlformats.org/drawingml/2006/main" meth="withinLinear" id="14">
  <a:schemeClr val="accent1"/>
</cs:colorStyle>
</file>

<file path=word/charts/colors13.xml><?xml version="1.0" encoding="utf-8"?>
<cs:colorStyle xmlns:cs="http://schemas.microsoft.com/office/drawing/2012/chartStyle" xmlns:a="http://schemas.openxmlformats.org/drawingml/2006/main" meth="withinLinear" id="14">
  <a:schemeClr val="accent1"/>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0.29895</cdr:x>
      <cdr:y>0.15808</cdr:y>
    </cdr:from>
    <cdr:to>
      <cdr:x>0.29895</cdr:x>
      <cdr:y>0.80634</cdr:y>
    </cdr:to>
    <cdr:cxnSp macro="">
      <cdr:nvCxnSpPr>
        <cdr:cNvPr id="4" name="Straight Connector 3">
          <a:extLst xmlns:a="http://schemas.openxmlformats.org/drawingml/2006/main">
            <a:ext uri="{FF2B5EF4-FFF2-40B4-BE49-F238E27FC236}">
              <a16:creationId xmlns:a16="http://schemas.microsoft.com/office/drawing/2014/main" id="{9247FBE1-F136-4AA9-95DC-460ABE16C022}"/>
            </a:ext>
          </a:extLst>
        </cdr:cNvPr>
        <cdr:cNvCxnSpPr/>
      </cdr:nvCxnSpPr>
      <cdr:spPr>
        <a:xfrm xmlns:a="http://schemas.openxmlformats.org/drawingml/2006/main" flipV="1">
          <a:off x="1614152" y="438150"/>
          <a:ext cx="0" cy="1796844"/>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0.11467</cdr:x>
      <cdr:y>0.41237</cdr:y>
    </cdr:from>
    <cdr:to>
      <cdr:x>0.32106</cdr:x>
      <cdr:y>0.77663</cdr:y>
    </cdr:to>
    <cdr:sp macro="" textlink="">
      <cdr:nvSpPr>
        <cdr:cNvPr id="3" name="Text Box 2"/>
        <cdr:cNvSpPr txBox="1"/>
      </cdr:nvSpPr>
      <cdr:spPr>
        <a:xfrm xmlns:a="http://schemas.openxmlformats.org/drawingml/2006/main">
          <a:off x="619124" y="1143000"/>
          <a:ext cx="1114426" cy="1009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0.39707</cdr:x>
      <cdr:y>0.23368</cdr:y>
    </cdr:from>
    <cdr:to>
      <cdr:x>0.39707</cdr:x>
      <cdr:y>0.70843</cdr:y>
    </cdr:to>
    <cdr:cxnSp macro="">
      <cdr:nvCxnSpPr>
        <cdr:cNvPr id="2" name="Straight Connector 1">
          <a:extLst xmlns:a="http://schemas.openxmlformats.org/drawingml/2006/main">
            <a:ext uri="{FF2B5EF4-FFF2-40B4-BE49-F238E27FC236}">
              <a16:creationId xmlns:a16="http://schemas.microsoft.com/office/drawing/2014/main" id="{8FDCF532-7914-44A8-B8D8-D1C8E4952868}"/>
            </a:ext>
          </a:extLst>
        </cdr:cNvPr>
        <cdr:cNvCxnSpPr/>
      </cdr:nvCxnSpPr>
      <cdr:spPr>
        <a:xfrm xmlns:a="http://schemas.openxmlformats.org/drawingml/2006/main" flipV="1">
          <a:off x="2143917" y="647700"/>
          <a:ext cx="0" cy="1315920"/>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0.2258</cdr:x>
      <cdr:y>0.38488</cdr:y>
    </cdr:from>
    <cdr:to>
      <cdr:x>0.42162</cdr:x>
      <cdr:y>0.62887</cdr:y>
    </cdr:to>
    <cdr:sp macro="" textlink="">
      <cdr:nvSpPr>
        <cdr:cNvPr id="3" name="Text Box 2"/>
        <cdr:cNvSpPr txBox="1"/>
      </cdr:nvSpPr>
      <cdr:spPr>
        <a:xfrm xmlns:a="http://schemas.openxmlformats.org/drawingml/2006/main">
          <a:off x="1219201" y="1066800"/>
          <a:ext cx="1057274" cy="6762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3.xml><?xml version="1.0" encoding="utf-8"?>
<c:userShapes xmlns:c="http://schemas.openxmlformats.org/drawingml/2006/chart">
  <cdr:relSizeAnchor xmlns:cdr="http://schemas.openxmlformats.org/drawingml/2006/chartDrawing">
    <cdr:from>
      <cdr:x>0.40564</cdr:x>
      <cdr:y>0.23024</cdr:y>
    </cdr:from>
    <cdr:to>
      <cdr:x>0.40564</cdr:x>
      <cdr:y>0.71085</cdr:y>
    </cdr:to>
    <cdr:cxnSp macro="">
      <cdr:nvCxnSpPr>
        <cdr:cNvPr id="2" name="Straight Connector 1">
          <a:extLst xmlns:a="http://schemas.openxmlformats.org/drawingml/2006/main">
            <a:ext uri="{FF2B5EF4-FFF2-40B4-BE49-F238E27FC236}">
              <a16:creationId xmlns:a16="http://schemas.microsoft.com/office/drawing/2014/main" id="{8FDCF532-7914-44A8-B8D8-D1C8E4952868}"/>
            </a:ext>
          </a:extLst>
        </cdr:cNvPr>
        <cdr:cNvCxnSpPr/>
      </cdr:nvCxnSpPr>
      <cdr:spPr>
        <a:xfrm xmlns:a="http://schemas.openxmlformats.org/drawingml/2006/main" flipV="1">
          <a:off x="2190232" y="638175"/>
          <a:ext cx="0" cy="1332131"/>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0.24874</cdr:x>
      <cdr:y>0.4055</cdr:y>
    </cdr:from>
    <cdr:to>
      <cdr:x>0.41985</cdr:x>
      <cdr:y>0.63574</cdr:y>
    </cdr:to>
    <cdr:sp macro="" textlink="">
      <cdr:nvSpPr>
        <cdr:cNvPr id="4" name="Text Box 3"/>
        <cdr:cNvSpPr txBox="1"/>
      </cdr:nvSpPr>
      <cdr:spPr>
        <a:xfrm xmlns:a="http://schemas.openxmlformats.org/drawingml/2006/main">
          <a:off x="1343025" y="1123950"/>
          <a:ext cx="923925" cy="6381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4.xml><?xml version="1.0" encoding="utf-8"?>
<c:userShapes xmlns:c="http://schemas.openxmlformats.org/drawingml/2006/chart">
  <cdr:relSizeAnchor xmlns:cdr="http://schemas.openxmlformats.org/drawingml/2006/chartDrawing">
    <cdr:from>
      <cdr:x>0.38089</cdr:x>
      <cdr:y>0.24742</cdr:y>
    </cdr:from>
    <cdr:to>
      <cdr:x>0.38089</cdr:x>
      <cdr:y>0.70992</cdr:y>
    </cdr:to>
    <cdr:cxnSp macro="">
      <cdr:nvCxnSpPr>
        <cdr:cNvPr id="2" name="Straight Connector 1">
          <a:extLst xmlns:a="http://schemas.openxmlformats.org/drawingml/2006/main">
            <a:ext uri="{FF2B5EF4-FFF2-40B4-BE49-F238E27FC236}">
              <a16:creationId xmlns:a16="http://schemas.microsoft.com/office/drawing/2014/main" id="{9247FBE1-F136-4AA9-95DC-460ABE16C022}"/>
            </a:ext>
          </a:extLst>
        </cdr:cNvPr>
        <cdr:cNvCxnSpPr/>
      </cdr:nvCxnSpPr>
      <cdr:spPr>
        <a:xfrm xmlns:a="http://schemas.openxmlformats.org/drawingml/2006/main" flipV="1">
          <a:off x="2056565" y="685800"/>
          <a:ext cx="0" cy="1281930"/>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0.18523</cdr:x>
      <cdr:y>0.42955</cdr:y>
    </cdr:from>
    <cdr:to>
      <cdr:x>0.37046</cdr:x>
      <cdr:y>0.62199</cdr:y>
    </cdr:to>
    <cdr:sp macro="" textlink="">
      <cdr:nvSpPr>
        <cdr:cNvPr id="4" name="Text Box 3"/>
        <cdr:cNvSpPr txBox="1"/>
      </cdr:nvSpPr>
      <cdr:spPr>
        <a:xfrm xmlns:a="http://schemas.openxmlformats.org/drawingml/2006/main">
          <a:off x="1000125" y="1190625"/>
          <a:ext cx="1000125" cy="533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0.21169</cdr:x>
      <cdr:y>0.38144</cdr:y>
    </cdr:from>
    <cdr:to>
      <cdr:x>0.41809</cdr:x>
      <cdr:y>0.6701</cdr:y>
    </cdr:to>
    <cdr:sp macro="" textlink="">
      <cdr:nvSpPr>
        <cdr:cNvPr id="5" name="Text Box 4"/>
        <cdr:cNvSpPr txBox="1"/>
      </cdr:nvSpPr>
      <cdr:spPr>
        <a:xfrm xmlns:a="http://schemas.openxmlformats.org/drawingml/2006/main">
          <a:off x="1143000" y="1057275"/>
          <a:ext cx="1114425" cy="800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5.xml><?xml version="1.0" encoding="utf-8"?>
<c:userShapes xmlns:c="http://schemas.openxmlformats.org/drawingml/2006/chart">
  <cdr:relSizeAnchor xmlns:cdr="http://schemas.openxmlformats.org/drawingml/2006/chartDrawing">
    <cdr:from>
      <cdr:x>0.38609</cdr:x>
      <cdr:y>0.23715</cdr:y>
    </cdr:from>
    <cdr:to>
      <cdr:x>0.38609</cdr:x>
      <cdr:y>0.70648</cdr:y>
    </cdr:to>
    <cdr:cxnSp macro="">
      <cdr:nvCxnSpPr>
        <cdr:cNvPr id="2" name="Straight Connector 1">
          <a:extLst xmlns:a="http://schemas.openxmlformats.org/drawingml/2006/main">
            <a:ext uri="{FF2B5EF4-FFF2-40B4-BE49-F238E27FC236}">
              <a16:creationId xmlns:a16="http://schemas.microsoft.com/office/drawing/2014/main" id="{9247FBE1-F136-4AA9-95DC-460ABE16C022}"/>
            </a:ext>
          </a:extLst>
        </cdr:cNvPr>
        <cdr:cNvCxnSpPr/>
      </cdr:nvCxnSpPr>
      <cdr:spPr>
        <a:xfrm xmlns:a="http://schemas.openxmlformats.org/drawingml/2006/main" flipH="1" flipV="1">
          <a:off x="2084632" y="657326"/>
          <a:ext cx="0" cy="1300878"/>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0.2064</cdr:x>
      <cdr:y>0.42268</cdr:y>
    </cdr:from>
    <cdr:to>
      <cdr:x>0.36164</cdr:x>
      <cdr:y>0.59107</cdr:y>
    </cdr:to>
    <cdr:sp macro="" textlink="">
      <cdr:nvSpPr>
        <cdr:cNvPr id="3" name="Text Box 2"/>
        <cdr:cNvSpPr txBox="1"/>
      </cdr:nvSpPr>
      <cdr:spPr>
        <a:xfrm xmlns:a="http://schemas.openxmlformats.org/drawingml/2006/main">
          <a:off x="1114425" y="1171575"/>
          <a:ext cx="838200" cy="4667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0.22051</cdr:x>
      <cdr:y>0.39175</cdr:y>
    </cdr:from>
    <cdr:to>
      <cdr:x>0.3881</cdr:x>
      <cdr:y>0.64605</cdr:y>
    </cdr:to>
    <cdr:sp macro="" textlink="">
      <cdr:nvSpPr>
        <cdr:cNvPr id="4" name="Text Box 3"/>
        <cdr:cNvSpPr txBox="1"/>
      </cdr:nvSpPr>
      <cdr:spPr>
        <a:xfrm xmlns:a="http://schemas.openxmlformats.org/drawingml/2006/main">
          <a:off x="1190625" y="1085850"/>
          <a:ext cx="904875" cy="7048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a:p xmlns:a="http://schemas.openxmlformats.org/drawingml/2006/main">
          <a:endParaRPr lang="en-GB" sz="900">
            <a:latin typeface="Arial" panose="020B0604020202020204" pitchFamily="34" charset="0"/>
            <a:cs typeface="Arial" panose="020B0604020202020204" pitchFamily="34" charset="0"/>
          </a:endParaRPr>
        </a:p>
      </cdr:txBody>
    </cdr:sp>
  </cdr:relSizeAnchor>
</c:userShapes>
</file>

<file path=word/drawings/drawing6.xml><?xml version="1.0" encoding="utf-8"?>
<c:userShapes xmlns:c="http://schemas.openxmlformats.org/drawingml/2006/chart">
  <cdr:relSizeAnchor xmlns:cdr="http://schemas.openxmlformats.org/drawingml/2006/chartDrawing">
    <cdr:from>
      <cdr:x>0.39707</cdr:x>
      <cdr:y>0.2517</cdr:y>
    </cdr:from>
    <cdr:to>
      <cdr:x>0.39707</cdr:x>
      <cdr:y>0.70992</cdr:y>
    </cdr:to>
    <cdr:cxnSp macro="">
      <cdr:nvCxnSpPr>
        <cdr:cNvPr id="2" name="Straight Connector 1">
          <a:extLst xmlns:a="http://schemas.openxmlformats.org/drawingml/2006/main">
            <a:ext uri="{FF2B5EF4-FFF2-40B4-BE49-F238E27FC236}">
              <a16:creationId xmlns:a16="http://schemas.microsoft.com/office/drawing/2014/main" id="{9247FBE1-F136-4AA9-95DC-460ABE16C022}"/>
            </a:ext>
          </a:extLst>
        </cdr:cNvPr>
        <cdr:cNvCxnSpPr/>
      </cdr:nvCxnSpPr>
      <cdr:spPr>
        <a:xfrm xmlns:a="http://schemas.openxmlformats.org/drawingml/2006/main" flipH="1" flipV="1">
          <a:off x="2143917" y="697646"/>
          <a:ext cx="0" cy="1270083"/>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0.23109</cdr:x>
      <cdr:y>0.41237</cdr:y>
    </cdr:from>
    <cdr:to>
      <cdr:x>0.43044</cdr:x>
      <cdr:y>0.68729</cdr:y>
    </cdr:to>
    <cdr:sp macro="" textlink="">
      <cdr:nvSpPr>
        <cdr:cNvPr id="3" name="Text Box 2"/>
        <cdr:cNvSpPr txBox="1"/>
      </cdr:nvSpPr>
      <cdr:spPr>
        <a:xfrm xmlns:a="http://schemas.openxmlformats.org/drawingml/2006/main">
          <a:off x="1247774" y="1143000"/>
          <a:ext cx="1076325" cy="762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7.xml><?xml version="1.0" encoding="utf-8"?>
<c:userShapes xmlns:c="http://schemas.openxmlformats.org/drawingml/2006/chart">
  <cdr:relSizeAnchor xmlns:cdr="http://schemas.openxmlformats.org/drawingml/2006/chartDrawing">
    <cdr:from>
      <cdr:x>0.39717</cdr:x>
      <cdr:y>0.23847</cdr:y>
    </cdr:from>
    <cdr:to>
      <cdr:x>0.39717</cdr:x>
      <cdr:y>0.71335</cdr:y>
    </cdr:to>
    <cdr:cxnSp macro="">
      <cdr:nvCxnSpPr>
        <cdr:cNvPr id="2" name="Straight Connector 1">
          <a:extLst xmlns:a="http://schemas.openxmlformats.org/drawingml/2006/main">
            <a:ext uri="{FF2B5EF4-FFF2-40B4-BE49-F238E27FC236}">
              <a16:creationId xmlns:a16="http://schemas.microsoft.com/office/drawing/2014/main" id="{9247FBE1-F136-4AA9-95DC-460ABE16C022}"/>
            </a:ext>
          </a:extLst>
        </cdr:cNvPr>
        <cdr:cNvCxnSpPr/>
      </cdr:nvCxnSpPr>
      <cdr:spPr>
        <a:xfrm xmlns:a="http://schemas.openxmlformats.org/drawingml/2006/main" flipH="1" flipV="1">
          <a:off x="2144479" y="660993"/>
          <a:ext cx="0" cy="1316261"/>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0.2258</cdr:x>
      <cdr:y>0.37801</cdr:y>
    </cdr:from>
    <cdr:to>
      <cdr:x>0.41456</cdr:x>
      <cdr:y>0.64948</cdr:y>
    </cdr:to>
    <cdr:sp macro="" textlink="">
      <cdr:nvSpPr>
        <cdr:cNvPr id="3" name="Text Box 2"/>
        <cdr:cNvSpPr txBox="1"/>
      </cdr:nvSpPr>
      <cdr:spPr>
        <a:xfrm xmlns:a="http://schemas.openxmlformats.org/drawingml/2006/main">
          <a:off x="1219200" y="1047749"/>
          <a:ext cx="1019175" cy="7524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8.xml><?xml version="1.0" encoding="utf-8"?>
<c:userShapes xmlns:c="http://schemas.openxmlformats.org/drawingml/2006/chart">
  <cdr:relSizeAnchor xmlns:cdr="http://schemas.openxmlformats.org/drawingml/2006/chartDrawing">
    <cdr:from>
      <cdr:x>0.38109</cdr:x>
      <cdr:y>0.24615</cdr:y>
    </cdr:from>
    <cdr:to>
      <cdr:x>0.38109</cdr:x>
      <cdr:y>0.70992</cdr:y>
    </cdr:to>
    <cdr:cxnSp macro="">
      <cdr:nvCxnSpPr>
        <cdr:cNvPr id="2" name="Straight Connector 1">
          <a:extLst xmlns:a="http://schemas.openxmlformats.org/drawingml/2006/main">
            <a:ext uri="{FF2B5EF4-FFF2-40B4-BE49-F238E27FC236}">
              <a16:creationId xmlns:a16="http://schemas.microsoft.com/office/drawing/2014/main" id="{9247FBE1-F136-4AA9-95DC-460ABE16C022}"/>
            </a:ext>
          </a:extLst>
        </cdr:cNvPr>
        <cdr:cNvCxnSpPr/>
      </cdr:nvCxnSpPr>
      <cdr:spPr>
        <a:xfrm xmlns:a="http://schemas.openxmlformats.org/drawingml/2006/main" flipH="1" flipV="1">
          <a:off x="2057635" y="682263"/>
          <a:ext cx="0" cy="1285466"/>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0.21169</cdr:x>
      <cdr:y>0.39863</cdr:y>
    </cdr:from>
    <cdr:to>
      <cdr:x>0.40398</cdr:x>
      <cdr:y>0.67354</cdr:y>
    </cdr:to>
    <cdr:sp macro="" textlink="">
      <cdr:nvSpPr>
        <cdr:cNvPr id="3" name="Text Box 2"/>
        <cdr:cNvSpPr txBox="1"/>
      </cdr:nvSpPr>
      <cdr:spPr>
        <a:xfrm xmlns:a="http://schemas.openxmlformats.org/drawingml/2006/main">
          <a:off x="1143000" y="1104900"/>
          <a:ext cx="1038225" cy="762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9.xml><?xml version="1.0" encoding="utf-8"?>
<c:userShapes xmlns:c="http://schemas.openxmlformats.org/drawingml/2006/chart">
  <cdr:relSizeAnchor xmlns:cdr="http://schemas.openxmlformats.org/drawingml/2006/chartDrawing">
    <cdr:from>
      <cdr:x>0.37804</cdr:x>
      <cdr:y>0.23715</cdr:y>
    </cdr:from>
    <cdr:to>
      <cdr:x>0.37804</cdr:x>
      <cdr:y>0.70648</cdr:y>
    </cdr:to>
    <cdr:cxnSp macro="">
      <cdr:nvCxnSpPr>
        <cdr:cNvPr id="2" name="Straight Connector 1">
          <a:extLst xmlns:a="http://schemas.openxmlformats.org/drawingml/2006/main">
            <a:ext uri="{FF2B5EF4-FFF2-40B4-BE49-F238E27FC236}">
              <a16:creationId xmlns:a16="http://schemas.microsoft.com/office/drawing/2014/main" id="{9247FBE1-F136-4AA9-95DC-460ABE16C022}"/>
            </a:ext>
          </a:extLst>
        </cdr:cNvPr>
        <cdr:cNvCxnSpPr/>
      </cdr:nvCxnSpPr>
      <cdr:spPr>
        <a:xfrm xmlns:a="http://schemas.openxmlformats.org/drawingml/2006/main" flipH="1" flipV="1">
          <a:off x="2041179" y="648743"/>
          <a:ext cx="0" cy="1283890"/>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0.2064</cdr:x>
      <cdr:y>0.38649</cdr:y>
    </cdr:from>
    <cdr:to>
      <cdr:x>0.40221</cdr:x>
      <cdr:y>0.68593</cdr:y>
    </cdr:to>
    <cdr:sp macro="" textlink="">
      <cdr:nvSpPr>
        <cdr:cNvPr id="3" name="Text Box 2"/>
        <cdr:cNvSpPr txBox="1"/>
      </cdr:nvSpPr>
      <cdr:spPr>
        <a:xfrm xmlns:a="http://schemas.openxmlformats.org/drawingml/2006/main">
          <a:off x="1114425" y="1057275"/>
          <a:ext cx="1057275" cy="8191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lang="en-GB" sz="900">
              <a:latin typeface="Arial" panose="020B0604020202020204" pitchFamily="34" charset="0"/>
              <a:cs typeface="Arial" panose="020B0604020202020204" pitchFamily="34" charset="0"/>
            </a:rPr>
            <a:t>Happy Smiles Programme Launched</a:t>
          </a:r>
          <a:r>
            <a:rPr lang="en-GB" sz="900" baseline="0">
              <a:latin typeface="Arial" panose="020B0604020202020204" pitchFamily="34" charset="0"/>
              <a:cs typeface="Arial" panose="020B0604020202020204" pitchFamily="34" charset="0"/>
            </a:rPr>
            <a:t> October 2016</a:t>
          </a:r>
          <a:endParaRPr lang="en-GB" sz="900">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10.xml><?xml version="1.0" encoding="utf-8"?>
<c:userShapes xmlns:c="http://schemas.openxmlformats.org/drawingml/2006/chart">
  <cdr:relSizeAnchor xmlns:cdr="http://schemas.openxmlformats.org/drawingml/2006/chartDrawing">
    <cdr:from>
      <cdr:x>0.39052</cdr:x>
      <cdr:y>0.23125</cdr:y>
    </cdr:from>
    <cdr:to>
      <cdr:x>0.39052</cdr:x>
      <cdr:y>0.80482</cdr:y>
    </cdr:to>
    <cdr:cxnSp macro="">
      <cdr:nvCxnSpPr>
        <cdr:cNvPr id="2" name="Straight Connector 1">
          <a:extLst xmlns:a="http://schemas.openxmlformats.org/drawingml/2006/main">
            <a:ext uri="{FF2B5EF4-FFF2-40B4-BE49-F238E27FC236}">
              <a16:creationId xmlns:a16="http://schemas.microsoft.com/office/drawing/2014/main" id="{D4E39192-B998-486B-8230-8E1FD35A0759}"/>
            </a:ext>
          </a:extLst>
        </cdr:cNvPr>
        <cdr:cNvCxnSpPr/>
      </cdr:nvCxnSpPr>
      <cdr:spPr>
        <a:xfrm xmlns:a="http://schemas.openxmlformats.org/drawingml/2006/main" flipH="1" flipV="1">
          <a:off x="2108596" y="640971"/>
          <a:ext cx="0" cy="1589807"/>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0.20638</cdr:x>
      <cdr:y>0.41406</cdr:y>
    </cdr:from>
    <cdr:to>
      <cdr:x>0.38453</cdr:x>
      <cdr:y>0.70613</cdr:y>
    </cdr:to>
    <cdr:sp macro="" textlink="">
      <cdr:nvSpPr>
        <cdr:cNvPr id="4" name="TextBox 3">
          <a:extLst xmlns:a="http://schemas.openxmlformats.org/drawingml/2006/main">
            <a:ext uri="{FF2B5EF4-FFF2-40B4-BE49-F238E27FC236}">
              <a16:creationId xmlns:a16="http://schemas.microsoft.com/office/drawing/2014/main" id="{526342C4-20D3-49C5-B636-9AF37FBC2E5A}"/>
            </a:ext>
          </a:extLst>
        </cdr:cNvPr>
        <cdr:cNvSpPr txBox="1"/>
      </cdr:nvSpPr>
      <cdr:spPr>
        <a:xfrm xmlns:a="http://schemas.openxmlformats.org/drawingml/2006/main">
          <a:off x="1114425" y="1147763"/>
          <a:ext cx="962025" cy="8096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900">
              <a:latin typeface="Arial" panose="020B0604020202020204" pitchFamily="34" charset="0"/>
              <a:cs typeface="Arial" panose="020B0604020202020204" pitchFamily="34" charset="0"/>
            </a:rPr>
            <a:t>Happy Smiles Programme Launched October 2016</a:t>
          </a:r>
        </a:p>
      </cdr:txBody>
    </cdr:sp>
  </cdr:relSizeAnchor>
</c:userShapes>
</file>

<file path=word/drawings/drawing11.xml><?xml version="1.0" encoding="utf-8"?>
<c:userShapes xmlns:c="http://schemas.openxmlformats.org/drawingml/2006/chart">
  <cdr:relSizeAnchor xmlns:cdr="http://schemas.openxmlformats.org/drawingml/2006/chartDrawing">
    <cdr:from>
      <cdr:x>0.4023</cdr:x>
      <cdr:y>0.1622</cdr:y>
    </cdr:from>
    <cdr:to>
      <cdr:x>0.4023</cdr:x>
      <cdr:y>0.79565</cdr:y>
    </cdr:to>
    <cdr:cxnSp macro="">
      <cdr:nvCxnSpPr>
        <cdr:cNvPr id="2" name="Straight Connector 1">
          <a:extLst xmlns:a="http://schemas.openxmlformats.org/drawingml/2006/main">
            <a:ext uri="{FF2B5EF4-FFF2-40B4-BE49-F238E27FC236}">
              <a16:creationId xmlns:a16="http://schemas.microsoft.com/office/drawing/2014/main" id="{497B147C-A4EB-4931-A888-FF904986998B}"/>
            </a:ext>
          </a:extLst>
        </cdr:cNvPr>
        <cdr:cNvCxnSpPr/>
      </cdr:nvCxnSpPr>
      <cdr:spPr>
        <a:xfrm xmlns:a="http://schemas.openxmlformats.org/drawingml/2006/main" flipV="1">
          <a:off x="2172185" y="449580"/>
          <a:ext cx="0" cy="1755777"/>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0.21236</cdr:x>
      <cdr:y>0.38657</cdr:y>
    </cdr:from>
    <cdr:to>
      <cdr:x>0.41491</cdr:x>
      <cdr:y>0.7027</cdr:y>
    </cdr:to>
    <cdr:sp macro="" textlink="">
      <cdr:nvSpPr>
        <cdr:cNvPr id="3" name="TextBox 2">
          <a:extLst xmlns:a="http://schemas.openxmlformats.org/drawingml/2006/main">
            <a:ext uri="{FF2B5EF4-FFF2-40B4-BE49-F238E27FC236}">
              <a16:creationId xmlns:a16="http://schemas.microsoft.com/office/drawing/2014/main" id="{0F07DD89-E342-4FF6-B9FA-DC5A652E1DB4}"/>
            </a:ext>
          </a:extLst>
        </cdr:cNvPr>
        <cdr:cNvSpPr txBox="1"/>
      </cdr:nvSpPr>
      <cdr:spPr>
        <a:xfrm xmlns:a="http://schemas.openxmlformats.org/drawingml/2006/main">
          <a:off x="1146643" y="1071473"/>
          <a:ext cx="1093637" cy="87624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en-GB" sz="900">
              <a:effectLst/>
              <a:latin typeface="Arial" panose="020B0604020202020204" pitchFamily="34" charset="0"/>
              <a:ea typeface="+mn-ea"/>
              <a:cs typeface="Arial" panose="020B0604020202020204" pitchFamily="34" charset="0"/>
            </a:rPr>
            <a:t>Happy Smiles Programme Launched October 2016</a:t>
          </a:r>
          <a:endParaRPr lang="en-GB" sz="900">
            <a:effectLst/>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12.xml><?xml version="1.0" encoding="utf-8"?>
<c:userShapes xmlns:c="http://schemas.openxmlformats.org/drawingml/2006/chart">
  <cdr:relSizeAnchor xmlns:cdr="http://schemas.openxmlformats.org/drawingml/2006/chartDrawing">
    <cdr:from>
      <cdr:x>0.41122</cdr:x>
      <cdr:y>0.22209</cdr:y>
    </cdr:from>
    <cdr:to>
      <cdr:x>0.41122</cdr:x>
      <cdr:y>0.79565</cdr:y>
    </cdr:to>
    <cdr:cxnSp macro="">
      <cdr:nvCxnSpPr>
        <cdr:cNvPr id="2" name="Straight Connector 1">
          <a:extLst xmlns:a="http://schemas.openxmlformats.org/drawingml/2006/main">
            <a:ext uri="{FF2B5EF4-FFF2-40B4-BE49-F238E27FC236}">
              <a16:creationId xmlns:a16="http://schemas.microsoft.com/office/drawing/2014/main" id="{497B147C-A4EB-4931-A888-FF904986998B}"/>
            </a:ext>
          </a:extLst>
        </cdr:cNvPr>
        <cdr:cNvCxnSpPr/>
      </cdr:nvCxnSpPr>
      <cdr:spPr>
        <a:xfrm xmlns:a="http://schemas.openxmlformats.org/drawingml/2006/main" flipH="1" flipV="1">
          <a:off x="2220365" y="615577"/>
          <a:ext cx="0" cy="1589779"/>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0.22825</cdr:x>
      <cdr:y>0.43055</cdr:y>
    </cdr:from>
    <cdr:to>
      <cdr:x>0.42404</cdr:x>
      <cdr:y>0.76729</cdr:y>
    </cdr:to>
    <cdr:sp macro="" textlink="">
      <cdr:nvSpPr>
        <cdr:cNvPr id="3" name="TextBox 2">
          <a:extLst xmlns:a="http://schemas.openxmlformats.org/drawingml/2006/main">
            <a:ext uri="{FF2B5EF4-FFF2-40B4-BE49-F238E27FC236}">
              <a16:creationId xmlns:a16="http://schemas.microsoft.com/office/drawing/2014/main" id="{2B107864-FC40-41C6-80B8-78A7EA348ADB}"/>
            </a:ext>
          </a:extLst>
        </cdr:cNvPr>
        <cdr:cNvSpPr txBox="1"/>
      </cdr:nvSpPr>
      <cdr:spPr>
        <a:xfrm xmlns:a="http://schemas.openxmlformats.org/drawingml/2006/main">
          <a:off x="1232429" y="1193385"/>
          <a:ext cx="1057150" cy="9333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en-GB" sz="900">
              <a:effectLst/>
              <a:latin typeface="Arial" panose="020B0604020202020204" pitchFamily="34" charset="0"/>
              <a:ea typeface="+mn-ea"/>
              <a:cs typeface="Arial" panose="020B0604020202020204" pitchFamily="34" charset="0"/>
            </a:rPr>
            <a:t>Happy Smiles Programme Launched October 2016</a:t>
          </a:r>
          <a:endParaRPr lang="en-GB" sz="900">
            <a:effectLst/>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drawings/drawing13.xml><?xml version="1.0" encoding="utf-8"?>
<c:userShapes xmlns:c="http://schemas.openxmlformats.org/drawingml/2006/chart">
  <cdr:relSizeAnchor xmlns:cdr="http://schemas.openxmlformats.org/drawingml/2006/chartDrawing">
    <cdr:from>
      <cdr:x>0.40512</cdr:x>
      <cdr:y>0.23034</cdr:y>
    </cdr:from>
    <cdr:to>
      <cdr:x>0.40512</cdr:x>
      <cdr:y>0.80389</cdr:y>
    </cdr:to>
    <cdr:cxnSp macro="">
      <cdr:nvCxnSpPr>
        <cdr:cNvPr id="2" name="Straight Connector 1">
          <a:extLst xmlns:a="http://schemas.openxmlformats.org/drawingml/2006/main">
            <a:ext uri="{FF2B5EF4-FFF2-40B4-BE49-F238E27FC236}">
              <a16:creationId xmlns:a16="http://schemas.microsoft.com/office/drawing/2014/main" id="{497B147C-A4EB-4931-A888-FF904986998B}"/>
            </a:ext>
          </a:extLst>
        </cdr:cNvPr>
        <cdr:cNvCxnSpPr/>
      </cdr:nvCxnSpPr>
      <cdr:spPr>
        <a:xfrm xmlns:a="http://schemas.openxmlformats.org/drawingml/2006/main" flipH="1" flipV="1">
          <a:off x="2187425" y="638437"/>
          <a:ext cx="0" cy="1589779"/>
        </a:xfrm>
        <a:prstGeom xmlns:a="http://schemas.openxmlformats.org/drawingml/2006/main" prst="line">
          <a:avLst/>
        </a:prstGeom>
        <a:ln xmlns:a="http://schemas.openxmlformats.org/drawingml/2006/main" w="12700">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0.19261</cdr:x>
      <cdr:y>0.45598</cdr:y>
    </cdr:from>
    <cdr:to>
      <cdr:x>0.40735</cdr:x>
      <cdr:y>0.83052</cdr:y>
    </cdr:to>
    <cdr:sp macro="" textlink="">
      <cdr:nvSpPr>
        <cdr:cNvPr id="3" name="TextBox 2">
          <a:extLst xmlns:a="http://schemas.openxmlformats.org/drawingml/2006/main">
            <a:ext uri="{FF2B5EF4-FFF2-40B4-BE49-F238E27FC236}">
              <a16:creationId xmlns:a16="http://schemas.microsoft.com/office/drawing/2014/main" id="{BD884899-D9C0-450E-AFE9-8991E00377ED}"/>
            </a:ext>
          </a:extLst>
        </cdr:cNvPr>
        <cdr:cNvSpPr txBox="1"/>
      </cdr:nvSpPr>
      <cdr:spPr>
        <a:xfrm xmlns:a="http://schemas.openxmlformats.org/drawingml/2006/main">
          <a:off x="1039963" y="1263868"/>
          <a:ext cx="1159468" cy="103814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en-GB" sz="900">
              <a:effectLst/>
              <a:latin typeface="Arial" panose="020B0604020202020204" pitchFamily="34" charset="0"/>
              <a:ea typeface="+mn-ea"/>
              <a:cs typeface="Arial" panose="020B0604020202020204" pitchFamily="34" charset="0"/>
            </a:rPr>
            <a:t>Happy Smiles Programme Launched October 2016</a:t>
          </a:r>
          <a:endParaRPr lang="en-GB" sz="900">
            <a:effectLst/>
            <a:latin typeface="Arial" panose="020B0604020202020204" pitchFamily="34" charset="0"/>
            <a:cs typeface="Arial" panose="020B0604020202020204" pitchFamily="34" charset="0"/>
          </a:endParaRPr>
        </a:p>
        <a:p xmlns:a="http://schemas.openxmlformats.org/drawingml/2006/main">
          <a:endParaRPr lang="en-GB"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89154DC765074080A0E14827F248C5" ma:contentTypeVersion="1" ma:contentTypeDescription="Create a new document." ma:contentTypeScope="" ma:versionID="76e0fa55647298821382fe6c4141d30b">
  <xsd:schema xmlns:xsd="http://www.w3.org/2001/XMLSchema" xmlns:xs="http://www.w3.org/2001/XMLSchema" xmlns:p="http://schemas.microsoft.com/office/2006/metadata/properties" xmlns:ns2="fc8e9d90-ef66-439a-95fa-f2079d233f80" targetNamespace="http://schemas.microsoft.com/office/2006/metadata/properties" ma:root="true" ma:fieldsID="d7e8b213c2620056589d9b149324c983" ns2:_="">
    <xsd:import namespace="fc8e9d90-ef66-439a-95fa-f2079d233f8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8e9d90-ef66-439a-95fa-f2079d233f8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35E7B-1C1F-40F8-9C9E-6548598186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8e9d90-ef66-439a-95fa-f2079d233f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F7DA59-5A37-4FC8-8E93-A8A8181B2AE8}">
  <ds:schemaRefs>
    <ds:schemaRef ds:uri="http://schemas.microsoft.com/sharepoint/v3/contenttype/forms"/>
  </ds:schemaRefs>
</ds:datastoreItem>
</file>

<file path=customXml/itemProps3.xml><?xml version="1.0" encoding="utf-8"?>
<ds:datastoreItem xmlns:ds="http://schemas.openxmlformats.org/officeDocument/2006/customXml" ds:itemID="{D090869C-51DE-4C22-A79E-F74C840D3D5D}">
  <ds:schemaRefs>
    <ds:schemaRef ds:uri="http://purl.org/dc/terms/"/>
    <ds:schemaRef ds:uri="http://schemas.openxmlformats.org/package/2006/metadata/core-properties"/>
    <ds:schemaRef ds:uri="fc8e9d90-ef66-439a-95fa-f2079d233f8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89D32DC-D142-4F27-A03A-F16F2965C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17484</Words>
  <Characters>99663</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HSCNI</Company>
  <LinksUpToDate>false</LinksUpToDate>
  <CharactersWithSpaces>116914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Kelly</dc:creator>
  <cp:keywords/>
  <dc:description/>
  <cp:lastModifiedBy>Laura Crawford</cp:lastModifiedBy>
  <cp:revision>2</cp:revision>
  <cp:lastPrinted>2024-10-29T09:34:00Z</cp:lastPrinted>
  <dcterms:created xsi:type="dcterms:W3CDTF">2025-11-12T18:49:00Z</dcterms:created>
  <dcterms:modified xsi:type="dcterms:W3CDTF">2025-11-12T18:49:00Z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0x010100F689154DC765074080A0E14827F248C5</vt:lpwstr>
  </property>
</Properties>
</file>